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B937D" w14:textId="41572BE0" w:rsidR="00304101" w:rsidRDefault="00304101" w:rsidP="00304101">
      <w:pPr>
        <w:bidi/>
        <w:spacing w:before="343"/>
        <w:ind w:left="102" w:right="1341"/>
        <w:jc w:val="center"/>
        <w:rPr>
          <w:rFonts w:ascii="Rockwell" w:hAnsi="Rockwell" w:cs="Arial"/>
          <w:b/>
          <w:bCs/>
          <w:w w:val="65"/>
          <w:sz w:val="56"/>
          <w:szCs w:val="56"/>
          <w:rtl/>
        </w:rPr>
      </w:pPr>
      <w:bookmarkStart w:id="0" w:name="_GoBack"/>
      <w:bookmarkEnd w:id="0"/>
      <w:r>
        <w:rPr>
          <w:rFonts w:cstheme="minorHAnsi"/>
          <w:b/>
          <w:bCs/>
          <w:noProof/>
          <w:sz w:val="28"/>
          <w:szCs w:val="28"/>
          <w:rtl/>
        </w:rPr>
        <w:drawing>
          <wp:anchor distT="0" distB="0" distL="114300" distR="114300" simplePos="0" relativeHeight="251660800" behindDoc="1" locked="0" layoutInCell="1" allowOverlap="1" wp14:anchorId="00A4FE6A" wp14:editId="1E1499DC">
            <wp:simplePos x="0" y="0"/>
            <wp:positionH relativeFrom="column">
              <wp:posOffset>-685800</wp:posOffset>
            </wp:positionH>
            <wp:positionV relativeFrom="paragraph">
              <wp:posOffset>-914400</wp:posOffset>
            </wp:positionV>
            <wp:extent cx="5467985" cy="7753350"/>
            <wp:effectExtent l="0" t="0" r="0" b="0"/>
            <wp:wrapNone/>
            <wp:docPr id="240"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Picture 19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8146" cy="77535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6E50C" w14:textId="483B1800" w:rsidR="00E44A45" w:rsidRPr="00304101" w:rsidRDefault="00304101" w:rsidP="00304101">
      <w:pPr>
        <w:bidi/>
        <w:spacing w:before="343"/>
        <w:ind w:left="102" w:right="1341"/>
        <w:jc w:val="center"/>
        <w:rPr>
          <w:rFonts w:ascii="Rockwell" w:hAnsi="Rockwell" w:cs="Arial"/>
          <w:b/>
          <w:bCs/>
          <w:w w:val="65"/>
          <w:sz w:val="56"/>
          <w:szCs w:val="56"/>
        </w:rPr>
      </w:pPr>
      <w:r w:rsidRPr="004C1707">
        <w:rPr>
          <w:rFonts w:ascii="Rockwell" w:hAnsi="Rockwell" w:cs="Arial"/>
          <w:b/>
          <w:bCs/>
          <w:noProof/>
          <w:sz w:val="56"/>
          <w:szCs w:val="56"/>
        </w:rPr>
        <mc:AlternateContent>
          <mc:Choice Requires="wps">
            <w:drawing>
              <wp:anchor distT="45720" distB="45720" distL="114300" distR="114300" simplePos="0" relativeHeight="251649536" behindDoc="0" locked="0" layoutInCell="1" allowOverlap="1" wp14:anchorId="64A22129" wp14:editId="01A80980">
                <wp:simplePos x="0" y="0"/>
                <wp:positionH relativeFrom="column">
                  <wp:posOffset>-952500</wp:posOffset>
                </wp:positionH>
                <wp:positionV relativeFrom="paragraph">
                  <wp:posOffset>1459230</wp:posOffset>
                </wp:positionV>
                <wp:extent cx="4981575" cy="12192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219200"/>
                        </a:xfrm>
                        <a:prstGeom prst="rect">
                          <a:avLst/>
                        </a:prstGeom>
                        <a:noFill/>
                        <a:ln w="9525">
                          <a:noFill/>
                          <a:miter lim="800000"/>
                          <a:headEnd/>
                          <a:tailEnd/>
                        </a:ln>
                      </wps:spPr>
                      <wps:txbx>
                        <w:txbxContent>
                          <w:p w14:paraId="1099BB3C" w14:textId="4A4D587E" w:rsidR="00304101" w:rsidRPr="004C1707" w:rsidRDefault="00304101" w:rsidP="004C1707">
                            <w:pPr>
                              <w:bidi/>
                              <w:spacing w:before="343"/>
                              <w:ind w:left="102" w:right="1341"/>
                              <w:jc w:val="center"/>
                              <w:rPr>
                                <w:rFonts w:cstheme="minorHAnsi"/>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C1707">
                              <w:rPr>
                                <w:rFonts w:cs="Times New Roman"/>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C1707">
                              <w:rPr>
                                <w:rFonts w:cs="Times New Roman"/>
                                <w:b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دليل طلاب الدراسات العليا</w:t>
                            </w:r>
                          </w:p>
                          <w:p w14:paraId="337D802C" w14:textId="05DE8E27" w:rsidR="00304101" w:rsidRPr="004C1707" w:rsidRDefault="00304101" w:rsidP="004C1707">
                            <w:pPr>
                              <w:bidi/>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2023-2022</w:t>
                            </w:r>
                          </w:p>
                          <w:p w14:paraId="6D35356C" w14:textId="77777777" w:rsidR="00304101" w:rsidRPr="004C1707" w:rsidRDefault="00304101" w:rsidP="004C1707">
                            <w:pPr>
                              <w:bidi/>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AC5AD8" w14:textId="77777777" w:rsidR="00304101" w:rsidRPr="004C1707" w:rsidRDefault="00304101" w:rsidP="004C1707">
                            <w:pPr>
                              <w:bidi/>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22129" id="_x0000_t202" coordsize="21600,21600" o:spt="202" path="m,l,21600r21600,l21600,xe">
                <v:stroke joinstyle="miter"/>
                <v:path gradientshapeok="t" o:connecttype="rect"/>
              </v:shapetype>
              <v:shape id="Text Box 2" o:spid="_x0000_s1026" type="#_x0000_t202" style="position:absolute;left:0;text-align:left;margin-left:-75pt;margin-top:114.9pt;width:392.25pt;height:96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" filled="f" stroked="f">
                <v:textbox>
                  <w:txbxContent>
                    <w:p w14:paraId="1099BB3C" w14:textId="4A4D587E" w:rsidR="00304101" w:rsidRPr="004C1707" w:rsidRDefault="00304101" w:rsidP="004C1707">
                      <w:pPr>
                        <w:bidi/>
                        <w:spacing w:before="343"/>
                        <w:ind w:left="102" w:right="1341"/>
                        <w:jc w:val="center"/>
                        <w:rPr>
                          <w:rFonts w:cstheme="minorHAnsi"/>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C1707">
                        <w:rPr>
                          <w:rFonts w:cs="Times New Roman"/>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C1707">
                        <w:rPr>
                          <w:rFonts w:cs="Times New Roman"/>
                          <w:b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دليل طلاب الدراسات العليا</w:t>
                      </w:r>
                    </w:p>
                    <w:p w14:paraId="337D802C" w14:textId="05DE8E27" w:rsidR="00304101" w:rsidRPr="004C1707" w:rsidRDefault="00304101" w:rsidP="004C1707">
                      <w:pPr>
                        <w:bidi/>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2023-2022</w:t>
                      </w:r>
                    </w:p>
                    <w:p w14:paraId="6D35356C" w14:textId="77777777" w:rsidR="00304101" w:rsidRPr="004C1707" w:rsidRDefault="00304101" w:rsidP="004C1707">
                      <w:pPr>
                        <w:bidi/>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AC5AD8" w14:textId="77777777" w:rsidR="00304101" w:rsidRPr="004C1707" w:rsidRDefault="00304101" w:rsidP="004C1707">
                      <w:pPr>
                        <w:bidi/>
                        <w:jc w:val="center"/>
                        <w:rPr>
                          <w:b/>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E44A45" w:rsidRPr="004C1707">
        <w:rPr>
          <w:rFonts w:ascii="Rockwell" w:hAnsi="Rockwell" w:cs="Arial"/>
          <w:bCs/>
          <w:color w:val="000000" w:themeColor="text1"/>
          <w:w w:val="65"/>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كلية طب وجراحة الفم والأسنان</w:t>
      </w:r>
    </w:p>
    <w:p w14:paraId="467DAFF0" w14:textId="539C426B" w:rsidR="00E44A45" w:rsidRDefault="00E44A45" w:rsidP="004C1707">
      <w:pPr>
        <w:bidi/>
        <w:spacing w:before="343"/>
        <w:ind w:left="102" w:right="1341"/>
        <w:jc w:val="center"/>
        <w:rPr>
          <w:rFonts w:cstheme="minorHAnsi"/>
          <w:b/>
          <w:bCs/>
          <w:sz w:val="56"/>
          <w:szCs w:val="56"/>
        </w:rPr>
      </w:pPr>
      <w:r>
        <w:rPr>
          <w:rFonts w:cstheme="minorHAnsi"/>
          <w:b/>
          <w:bCs/>
          <w:sz w:val="56"/>
          <w:szCs w:val="56"/>
        </w:rPr>
        <w:t xml:space="preserve">              </w:t>
      </w:r>
    </w:p>
    <w:p w14:paraId="6C6F6C35" w14:textId="014C9443" w:rsidR="00E44A45" w:rsidRPr="00E44A45" w:rsidRDefault="00E44A45" w:rsidP="00E44A45">
      <w:pPr>
        <w:bidi/>
        <w:spacing w:before="343"/>
        <w:ind w:left="102" w:right="1341"/>
        <w:jc w:val="center"/>
        <w:rPr>
          <w:rFonts w:ascii="Rockwell" w:hAnsi="Rockwell" w:cs="Arial"/>
          <w:b/>
          <w:bCs/>
          <w:sz w:val="56"/>
          <w:szCs w:val="56"/>
        </w:rPr>
      </w:pPr>
    </w:p>
    <w:p w14:paraId="09971D5A" w14:textId="77777777" w:rsidR="00003BC0" w:rsidRPr="0023640C" w:rsidRDefault="00E44A45" w:rsidP="0023640C">
      <w:pPr>
        <w:pStyle w:val="BodyText"/>
        <w:rPr>
          <w:sz w:val="20"/>
          <w:rtl/>
        </w:rPr>
      </w:pPr>
      <w:r>
        <w:rPr>
          <w:rFonts w:cstheme="minorHAnsi"/>
          <w:b/>
          <w:bCs/>
          <w:sz w:val="28"/>
          <w:szCs w:val="28"/>
          <w:rtl/>
        </w:rPr>
        <w:br w:type="page"/>
      </w:r>
    </w:p>
    <w:tbl>
      <w:tblPr>
        <w:tblStyle w:val="TableGrid"/>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10"/>
        <w:gridCol w:w="1190"/>
      </w:tblGrid>
      <w:tr w:rsidR="00136CBA" w:rsidRPr="00923236" w14:paraId="4FFC2B4A" w14:textId="77777777" w:rsidTr="00DF311E">
        <w:tc>
          <w:tcPr>
            <w:tcW w:w="7800" w:type="dxa"/>
            <w:shd w:val="clear" w:color="auto" w:fill="F2F2F2" w:themeFill="background1" w:themeFillShade="F2"/>
            <w:vAlign w:val="center"/>
          </w:tcPr>
          <w:p w14:paraId="054DAEFC" w14:textId="77777777" w:rsidR="00136CBA" w:rsidRPr="00923236" w:rsidRDefault="00136CBA" w:rsidP="00304101">
            <w:pPr>
              <w:bidi/>
              <w:spacing w:line="360" w:lineRule="auto"/>
              <w:jc w:val="center"/>
              <w:rPr>
                <w:rFonts w:cstheme="minorHAnsi"/>
                <w:b/>
                <w:bCs/>
                <w:sz w:val="28"/>
                <w:szCs w:val="28"/>
                <w:rtl/>
              </w:rPr>
            </w:pPr>
            <w:r w:rsidRPr="00923236">
              <w:rPr>
                <w:rFonts w:cs="Times New Roman"/>
                <w:b/>
                <w:bCs/>
                <w:sz w:val="28"/>
                <w:szCs w:val="28"/>
                <w:rtl/>
              </w:rPr>
              <w:lastRenderedPageBreak/>
              <w:t>المحتــــــــوى</w:t>
            </w:r>
          </w:p>
        </w:tc>
        <w:tc>
          <w:tcPr>
            <w:tcW w:w="1550" w:type="dxa"/>
            <w:shd w:val="clear" w:color="auto" w:fill="F2F2F2" w:themeFill="background1" w:themeFillShade="F2"/>
            <w:vAlign w:val="center"/>
          </w:tcPr>
          <w:p w14:paraId="103EB03F" w14:textId="77777777" w:rsidR="00136CBA" w:rsidRPr="00923236" w:rsidRDefault="00136CBA" w:rsidP="00304101">
            <w:pPr>
              <w:spacing w:line="360" w:lineRule="auto"/>
              <w:jc w:val="center"/>
              <w:rPr>
                <w:rFonts w:cstheme="minorHAnsi"/>
                <w:b/>
                <w:bCs/>
                <w:sz w:val="28"/>
                <w:szCs w:val="28"/>
                <w:rtl/>
              </w:rPr>
            </w:pPr>
            <w:r w:rsidRPr="00923236">
              <w:rPr>
                <w:rFonts w:cs="Times New Roman"/>
                <w:b/>
                <w:bCs/>
                <w:sz w:val="28"/>
                <w:szCs w:val="28"/>
                <w:rtl/>
              </w:rPr>
              <w:t>رقم الصفحة</w:t>
            </w:r>
          </w:p>
        </w:tc>
      </w:tr>
      <w:tr w:rsidR="00136CBA" w:rsidRPr="00923236" w14:paraId="6BE12776" w14:textId="77777777" w:rsidTr="00DF311E">
        <w:tc>
          <w:tcPr>
            <w:tcW w:w="7800" w:type="dxa"/>
          </w:tcPr>
          <w:p w14:paraId="18159DE3" w14:textId="77777777" w:rsidR="00136CBA" w:rsidRPr="00923236" w:rsidRDefault="00136CBA" w:rsidP="00304101">
            <w:pPr>
              <w:bidi/>
              <w:spacing w:line="360" w:lineRule="auto"/>
              <w:rPr>
                <w:rFonts w:cstheme="minorHAnsi"/>
                <w:b/>
                <w:bCs/>
                <w:sz w:val="28"/>
                <w:szCs w:val="28"/>
                <w:rtl/>
              </w:rPr>
            </w:pPr>
            <w:r w:rsidRPr="00923236">
              <w:rPr>
                <w:rFonts w:cs="Times New Roman"/>
                <w:b/>
                <w:bCs/>
                <w:sz w:val="28"/>
                <w:szCs w:val="28"/>
                <w:rtl/>
              </w:rPr>
              <w:t>كلمة عميدة الكلية</w:t>
            </w:r>
          </w:p>
        </w:tc>
        <w:tc>
          <w:tcPr>
            <w:tcW w:w="1550" w:type="dxa"/>
            <w:vAlign w:val="center"/>
          </w:tcPr>
          <w:p w14:paraId="1056C571" w14:textId="77777777" w:rsidR="00136CBA" w:rsidRPr="0073405A" w:rsidRDefault="00136CBA" w:rsidP="00304101">
            <w:pPr>
              <w:spacing w:line="360" w:lineRule="auto"/>
              <w:jc w:val="center"/>
              <w:rPr>
                <w:rFonts w:cstheme="minorHAnsi"/>
                <w:b/>
                <w:bCs/>
                <w:sz w:val="28"/>
                <w:szCs w:val="28"/>
                <w:rtl/>
              </w:rPr>
            </w:pPr>
            <w:r>
              <w:rPr>
                <w:rFonts w:cstheme="minorHAnsi"/>
                <w:b/>
                <w:bCs/>
                <w:sz w:val="28"/>
                <w:szCs w:val="28"/>
              </w:rPr>
              <w:t>2</w:t>
            </w:r>
          </w:p>
        </w:tc>
      </w:tr>
      <w:tr w:rsidR="00136CBA" w:rsidRPr="00923236" w14:paraId="1B1E2477" w14:textId="77777777" w:rsidTr="00DF311E">
        <w:tc>
          <w:tcPr>
            <w:tcW w:w="7800" w:type="dxa"/>
          </w:tcPr>
          <w:p w14:paraId="37B3C88A" w14:textId="77777777" w:rsidR="00136CBA" w:rsidRPr="00923236" w:rsidRDefault="00136CBA" w:rsidP="00304101">
            <w:pPr>
              <w:bidi/>
              <w:spacing w:line="360" w:lineRule="auto"/>
              <w:rPr>
                <w:rFonts w:cstheme="minorHAnsi"/>
                <w:b/>
                <w:bCs/>
                <w:sz w:val="28"/>
                <w:szCs w:val="28"/>
                <w:rtl/>
              </w:rPr>
            </w:pPr>
            <w:r w:rsidRPr="00923236">
              <w:rPr>
                <w:rFonts w:cs="Times New Roman"/>
                <w:b/>
                <w:bCs/>
                <w:sz w:val="28"/>
                <w:szCs w:val="28"/>
                <w:rtl/>
              </w:rPr>
              <w:t>كلمة وكيل الكلية لشؤون الدراسات العليا والبحوث</w:t>
            </w:r>
          </w:p>
        </w:tc>
        <w:tc>
          <w:tcPr>
            <w:tcW w:w="1550" w:type="dxa"/>
            <w:vAlign w:val="center"/>
          </w:tcPr>
          <w:p w14:paraId="0721148D" w14:textId="77777777" w:rsidR="00136CBA" w:rsidRPr="0073405A" w:rsidRDefault="00136CBA" w:rsidP="00304101">
            <w:pPr>
              <w:spacing w:line="360" w:lineRule="auto"/>
              <w:jc w:val="center"/>
              <w:rPr>
                <w:rFonts w:cstheme="minorHAnsi"/>
                <w:b/>
                <w:bCs/>
                <w:sz w:val="28"/>
                <w:szCs w:val="28"/>
                <w:rtl/>
              </w:rPr>
            </w:pPr>
            <w:r>
              <w:rPr>
                <w:rFonts w:cstheme="minorHAnsi"/>
                <w:b/>
                <w:bCs/>
                <w:sz w:val="28"/>
                <w:szCs w:val="28"/>
              </w:rPr>
              <w:t>3</w:t>
            </w:r>
          </w:p>
        </w:tc>
      </w:tr>
      <w:tr w:rsidR="00136CBA" w:rsidRPr="00923236" w14:paraId="2665BF15" w14:textId="77777777" w:rsidTr="00DF311E">
        <w:tc>
          <w:tcPr>
            <w:tcW w:w="7800" w:type="dxa"/>
          </w:tcPr>
          <w:p w14:paraId="6E69A864" w14:textId="77777777" w:rsidR="00136CBA" w:rsidRPr="00923236" w:rsidRDefault="00136CBA" w:rsidP="00304101">
            <w:pPr>
              <w:bidi/>
              <w:spacing w:line="360" w:lineRule="auto"/>
              <w:jc w:val="both"/>
              <w:rPr>
                <w:rFonts w:cstheme="minorHAnsi"/>
                <w:b/>
                <w:bCs/>
                <w:sz w:val="28"/>
                <w:szCs w:val="28"/>
                <w:rtl/>
              </w:rPr>
            </w:pPr>
            <w:r w:rsidRPr="00923236">
              <w:rPr>
                <w:rFonts w:cs="Times New Roman"/>
                <w:b/>
                <w:bCs/>
                <w:sz w:val="28"/>
                <w:szCs w:val="28"/>
                <w:rtl/>
              </w:rPr>
              <w:t xml:space="preserve">نبــذه عــن </w:t>
            </w:r>
            <w:r w:rsidRPr="00923236">
              <w:rPr>
                <w:rFonts w:cs="Times New Roman"/>
                <w:b/>
                <w:bCs/>
                <w:color w:val="000000"/>
                <w:sz w:val="28"/>
                <w:szCs w:val="28"/>
                <w:rtl/>
                <w:lang w:bidi="ar-EG"/>
              </w:rPr>
              <w:t>الجامعة</w:t>
            </w:r>
          </w:p>
        </w:tc>
        <w:tc>
          <w:tcPr>
            <w:tcW w:w="1550" w:type="dxa"/>
            <w:vAlign w:val="center"/>
          </w:tcPr>
          <w:p w14:paraId="666E0940" w14:textId="77777777" w:rsidR="00136CBA" w:rsidRPr="0073405A" w:rsidRDefault="00136CBA" w:rsidP="00304101">
            <w:pPr>
              <w:spacing w:line="360" w:lineRule="auto"/>
              <w:jc w:val="center"/>
              <w:rPr>
                <w:rFonts w:cstheme="minorHAnsi"/>
                <w:b/>
                <w:bCs/>
                <w:sz w:val="28"/>
                <w:szCs w:val="28"/>
                <w:rtl/>
              </w:rPr>
            </w:pPr>
            <w:r>
              <w:rPr>
                <w:rFonts w:cstheme="minorHAnsi"/>
                <w:b/>
                <w:bCs/>
                <w:sz w:val="28"/>
                <w:szCs w:val="28"/>
              </w:rPr>
              <w:t>4</w:t>
            </w:r>
          </w:p>
        </w:tc>
      </w:tr>
      <w:tr w:rsidR="00136CBA" w:rsidRPr="00923236" w14:paraId="41265A62" w14:textId="77777777" w:rsidTr="00DF311E">
        <w:tc>
          <w:tcPr>
            <w:tcW w:w="7800" w:type="dxa"/>
          </w:tcPr>
          <w:p w14:paraId="28605283" w14:textId="77777777" w:rsidR="00136CBA" w:rsidRPr="00923236" w:rsidRDefault="00136CBA" w:rsidP="00304101">
            <w:pPr>
              <w:bidi/>
              <w:spacing w:line="360" w:lineRule="auto"/>
              <w:jc w:val="both"/>
              <w:rPr>
                <w:rFonts w:cstheme="minorHAnsi"/>
                <w:b/>
                <w:bCs/>
                <w:sz w:val="28"/>
                <w:szCs w:val="28"/>
                <w:rtl/>
              </w:rPr>
            </w:pPr>
            <w:r w:rsidRPr="00923236">
              <w:rPr>
                <w:rFonts w:cs="Times New Roman"/>
                <w:b/>
                <w:bCs/>
                <w:sz w:val="28"/>
                <w:szCs w:val="28"/>
                <w:rtl/>
              </w:rPr>
              <w:t>نبــذه عــن الكلية</w:t>
            </w:r>
          </w:p>
        </w:tc>
        <w:tc>
          <w:tcPr>
            <w:tcW w:w="1550" w:type="dxa"/>
            <w:vAlign w:val="center"/>
          </w:tcPr>
          <w:p w14:paraId="124A22D1" w14:textId="77777777" w:rsidR="00136CBA" w:rsidRPr="0073405A" w:rsidRDefault="00136CBA" w:rsidP="00304101">
            <w:pPr>
              <w:spacing w:line="360" w:lineRule="auto"/>
              <w:jc w:val="center"/>
              <w:rPr>
                <w:rFonts w:cstheme="minorHAnsi"/>
                <w:b/>
                <w:bCs/>
                <w:sz w:val="28"/>
                <w:szCs w:val="28"/>
                <w:rtl/>
              </w:rPr>
            </w:pPr>
            <w:r>
              <w:rPr>
                <w:rFonts w:cstheme="minorHAnsi"/>
                <w:b/>
                <w:bCs/>
                <w:sz w:val="28"/>
                <w:szCs w:val="28"/>
              </w:rPr>
              <w:t>5</w:t>
            </w:r>
          </w:p>
        </w:tc>
      </w:tr>
      <w:tr w:rsidR="00136CBA" w:rsidRPr="00923236" w14:paraId="2F61932D" w14:textId="77777777" w:rsidTr="00DF311E">
        <w:tc>
          <w:tcPr>
            <w:tcW w:w="7800" w:type="dxa"/>
          </w:tcPr>
          <w:p w14:paraId="77662CC0" w14:textId="77777777" w:rsidR="00136CBA" w:rsidRPr="00923236" w:rsidRDefault="00136CBA" w:rsidP="00304101">
            <w:pPr>
              <w:bidi/>
              <w:spacing w:line="360" w:lineRule="auto"/>
              <w:jc w:val="both"/>
              <w:rPr>
                <w:rFonts w:cstheme="minorHAnsi"/>
                <w:b/>
                <w:bCs/>
                <w:sz w:val="28"/>
                <w:szCs w:val="28"/>
                <w:rtl/>
              </w:rPr>
            </w:pPr>
            <w:r w:rsidRPr="00923236">
              <w:rPr>
                <w:rFonts w:cs="Times New Roman"/>
                <w:b/>
                <w:bCs/>
                <w:sz w:val="28"/>
                <w:szCs w:val="28"/>
                <w:rtl/>
              </w:rPr>
              <w:t>رؤية ورسالة الكلية</w:t>
            </w:r>
          </w:p>
        </w:tc>
        <w:tc>
          <w:tcPr>
            <w:tcW w:w="1550" w:type="dxa"/>
            <w:vAlign w:val="center"/>
          </w:tcPr>
          <w:p w14:paraId="25CFC913" w14:textId="77777777" w:rsidR="00136CBA" w:rsidRPr="00923236" w:rsidRDefault="00136CBA" w:rsidP="00304101">
            <w:pPr>
              <w:spacing w:line="360" w:lineRule="auto"/>
              <w:jc w:val="center"/>
              <w:rPr>
                <w:rFonts w:cstheme="minorHAnsi"/>
                <w:b/>
                <w:bCs/>
                <w:sz w:val="28"/>
                <w:szCs w:val="28"/>
                <w:rtl/>
              </w:rPr>
            </w:pPr>
            <w:r>
              <w:rPr>
                <w:rFonts w:cs="Times New Roman" w:hint="cs"/>
                <w:b/>
                <w:bCs/>
                <w:sz w:val="28"/>
                <w:szCs w:val="28"/>
                <w:rtl/>
              </w:rPr>
              <w:t>٧</w:t>
            </w:r>
          </w:p>
        </w:tc>
      </w:tr>
      <w:tr w:rsidR="00136CBA" w:rsidRPr="00923236" w14:paraId="2AC35F5D" w14:textId="77777777" w:rsidTr="00DF311E">
        <w:tc>
          <w:tcPr>
            <w:tcW w:w="7800" w:type="dxa"/>
          </w:tcPr>
          <w:p w14:paraId="4D5804CE" w14:textId="77777777" w:rsidR="00136CBA" w:rsidRPr="00923236" w:rsidRDefault="00136CBA" w:rsidP="00304101">
            <w:pPr>
              <w:bidi/>
              <w:spacing w:line="360" w:lineRule="auto"/>
              <w:rPr>
                <w:rFonts w:cstheme="minorHAnsi"/>
                <w:b/>
                <w:bCs/>
                <w:sz w:val="28"/>
                <w:szCs w:val="28"/>
                <w:rtl/>
              </w:rPr>
            </w:pPr>
            <w:r w:rsidRPr="00923236">
              <w:rPr>
                <w:rFonts w:cs="Times New Roman"/>
                <w:b/>
                <w:bCs/>
                <w:sz w:val="28"/>
                <w:szCs w:val="28"/>
                <w:rtl/>
              </w:rPr>
              <w:t xml:space="preserve">القيم الحاكمة للكلية </w:t>
            </w:r>
          </w:p>
        </w:tc>
        <w:tc>
          <w:tcPr>
            <w:tcW w:w="1550" w:type="dxa"/>
            <w:vAlign w:val="center"/>
          </w:tcPr>
          <w:p w14:paraId="44BD3C69" w14:textId="77777777" w:rsidR="00136CBA" w:rsidRPr="00923236" w:rsidRDefault="00136CBA" w:rsidP="00304101">
            <w:pPr>
              <w:spacing w:line="360" w:lineRule="auto"/>
              <w:jc w:val="center"/>
              <w:rPr>
                <w:rFonts w:cstheme="minorHAnsi"/>
                <w:b/>
                <w:bCs/>
                <w:sz w:val="28"/>
                <w:szCs w:val="28"/>
                <w:rtl/>
              </w:rPr>
            </w:pPr>
            <w:r>
              <w:rPr>
                <w:rFonts w:cs="Times New Roman" w:hint="cs"/>
                <w:b/>
                <w:bCs/>
                <w:sz w:val="28"/>
                <w:szCs w:val="28"/>
                <w:rtl/>
              </w:rPr>
              <w:t>٧</w:t>
            </w:r>
          </w:p>
        </w:tc>
      </w:tr>
      <w:tr w:rsidR="00136CBA" w:rsidRPr="00923236" w14:paraId="6FD00E6C" w14:textId="77777777" w:rsidTr="00DF311E">
        <w:tc>
          <w:tcPr>
            <w:tcW w:w="7800" w:type="dxa"/>
          </w:tcPr>
          <w:p w14:paraId="242E36BF" w14:textId="77777777" w:rsidR="00136CBA" w:rsidRPr="00923236" w:rsidRDefault="00136CBA" w:rsidP="00304101">
            <w:pPr>
              <w:bidi/>
              <w:spacing w:line="360" w:lineRule="auto"/>
              <w:rPr>
                <w:rFonts w:cstheme="minorHAnsi"/>
                <w:b/>
                <w:bCs/>
                <w:sz w:val="28"/>
                <w:szCs w:val="28"/>
                <w:rtl/>
              </w:rPr>
            </w:pPr>
            <w:r w:rsidRPr="00923236">
              <w:rPr>
                <w:rFonts w:cs="Times New Roman"/>
                <w:b/>
                <w:bCs/>
                <w:sz w:val="28"/>
                <w:szCs w:val="28"/>
                <w:rtl/>
              </w:rPr>
              <w:t>الأهداف والغايات للكلية</w:t>
            </w:r>
          </w:p>
        </w:tc>
        <w:tc>
          <w:tcPr>
            <w:tcW w:w="1550" w:type="dxa"/>
            <w:vAlign w:val="center"/>
          </w:tcPr>
          <w:p w14:paraId="1BF70D90" w14:textId="77777777" w:rsidR="00136CBA" w:rsidRPr="00923236" w:rsidRDefault="00136CBA" w:rsidP="00304101">
            <w:pPr>
              <w:spacing w:line="360" w:lineRule="auto"/>
              <w:jc w:val="center"/>
              <w:rPr>
                <w:rFonts w:cstheme="minorHAnsi"/>
                <w:b/>
                <w:bCs/>
                <w:sz w:val="28"/>
                <w:szCs w:val="28"/>
                <w:rtl/>
              </w:rPr>
            </w:pPr>
            <w:r>
              <w:rPr>
                <w:rFonts w:cs="Times New Roman" w:hint="cs"/>
                <w:b/>
                <w:bCs/>
                <w:sz w:val="28"/>
                <w:szCs w:val="28"/>
                <w:rtl/>
              </w:rPr>
              <w:t>٨</w:t>
            </w:r>
          </w:p>
        </w:tc>
      </w:tr>
      <w:tr w:rsidR="00136CBA" w:rsidRPr="00923236" w14:paraId="7C9A1472" w14:textId="77777777" w:rsidTr="00DF311E">
        <w:tc>
          <w:tcPr>
            <w:tcW w:w="7800" w:type="dxa"/>
          </w:tcPr>
          <w:p w14:paraId="1BC63F85" w14:textId="77777777" w:rsidR="00136CBA" w:rsidRPr="00923236" w:rsidRDefault="00136CBA" w:rsidP="00304101">
            <w:pPr>
              <w:bidi/>
              <w:spacing w:line="360" w:lineRule="auto"/>
              <w:rPr>
                <w:rFonts w:cstheme="minorHAnsi"/>
                <w:b/>
                <w:bCs/>
                <w:sz w:val="28"/>
                <w:szCs w:val="28"/>
                <w:rtl/>
              </w:rPr>
            </w:pPr>
            <w:r w:rsidRPr="00923236">
              <w:rPr>
                <w:rFonts w:cs="Times New Roman"/>
                <w:b/>
                <w:bCs/>
                <w:color w:val="000000"/>
                <w:sz w:val="28"/>
                <w:szCs w:val="28"/>
                <w:rtl/>
                <w:lang w:bidi="ar-EG"/>
              </w:rPr>
              <w:t>أقسام الكلية</w:t>
            </w:r>
          </w:p>
        </w:tc>
        <w:tc>
          <w:tcPr>
            <w:tcW w:w="1550" w:type="dxa"/>
            <w:vAlign w:val="center"/>
          </w:tcPr>
          <w:p w14:paraId="1F7F9594" w14:textId="77777777" w:rsidR="00136CBA" w:rsidRPr="00923236" w:rsidRDefault="00136CBA" w:rsidP="00304101">
            <w:pPr>
              <w:spacing w:line="360" w:lineRule="auto"/>
              <w:jc w:val="center"/>
              <w:rPr>
                <w:rFonts w:cstheme="minorHAnsi"/>
                <w:b/>
                <w:bCs/>
                <w:sz w:val="28"/>
                <w:szCs w:val="28"/>
                <w:rtl/>
              </w:rPr>
            </w:pPr>
            <w:r>
              <w:rPr>
                <w:rFonts w:cs="Times New Roman" w:hint="cs"/>
                <w:b/>
                <w:bCs/>
                <w:sz w:val="28"/>
                <w:szCs w:val="28"/>
                <w:rtl/>
              </w:rPr>
              <w:t>٩</w:t>
            </w:r>
          </w:p>
        </w:tc>
      </w:tr>
      <w:tr w:rsidR="00136CBA" w:rsidRPr="00923236" w14:paraId="797CB7F3" w14:textId="77777777" w:rsidTr="00DF311E">
        <w:tc>
          <w:tcPr>
            <w:tcW w:w="7800" w:type="dxa"/>
          </w:tcPr>
          <w:p w14:paraId="3E0F56C5" w14:textId="77777777" w:rsidR="00136CBA" w:rsidRPr="00923236" w:rsidRDefault="00136CBA" w:rsidP="00304101">
            <w:pPr>
              <w:bidi/>
              <w:spacing w:line="360" w:lineRule="auto"/>
              <w:rPr>
                <w:rFonts w:cstheme="minorHAnsi"/>
                <w:b/>
                <w:bCs/>
                <w:sz w:val="28"/>
                <w:szCs w:val="28"/>
                <w:rtl/>
              </w:rPr>
            </w:pPr>
            <w:r w:rsidRPr="00923236">
              <w:rPr>
                <w:rFonts w:cs="Times New Roman"/>
                <w:b/>
                <w:bCs/>
                <w:sz w:val="28"/>
                <w:szCs w:val="28"/>
                <w:rtl/>
              </w:rPr>
              <w:t>رؤية ورسالة الدراسات العليا</w:t>
            </w:r>
          </w:p>
        </w:tc>
        <w:tc>
          <w:tcPr>
            <w:tcW w:w="1550" w:type="dxa"/>
            <w:vAlign w:val="center"/>
          </w:tcPr>
          <w:p w14:paraId="6D80990F" w14:textId="77777777" w:rsidR="00136CBA" w:rsidRPr="00923236" w:rsidRDefault="00136CBA" w:rsidP="00304101">
            <w:pPr>
              <w:spacing w:line="360" w:lineRule="auto"/>
              <w:jc w:val="center"/>
              <w:rPr>
                <w:rFonts w:cstheme="minorHAnsi"/>
                <w:b/>
                <w:bCs/>
                <w:sz w:val="28"/>
                <w:szCs w:val="28"/>
                <w:rtl/>
              </w:rPr>
            </w:pPr>
            <w:r>
              <w:rPr>
                <w:rFonts w:cs="Times New Roman" w:hint="cs"/>
                <w:b/>
                <w:bCs/>
                <w:sz w:val="28"/>
                <w:szCs w:val="28"/>
                <w:rtl/>
              </w:rPr>
              <w:t>١٠</w:t>
            </w:r>
          </w:p>
        </w:tc>
      </w:tr>
      <w:tr w:rsidR="00136CBA" w:rsidRPr="00923236" w14:paraId="663BBD12" w14:textId="77777777" w:rsidTr="00DF311E">
        <w:tc>
          <w:tcPr>
            <w:tcW w:w="7800" w:type="dxa"/>
          </w:tcPr>
          <w:p w14:paraId="40A9EDDF" w14:textId="77777777" w:rsidR="00136CBA" w:rsidRPr="00923236" w:rsidRDefault="00136CBA" w:rsidP="00304101">
            <w:pPr>
              <w:bidi/>
              <w:spacing w:line="360" w:lineRule="auto"/>
              <w:jc w:val="both"/>
              <w:rPr>
                <w:rFonts w:cstheme="minorHAnsi"/>
                <w:b/>
                <w:bCs/>
                <w:sz w:val="28"/>
                <w:szCs w:val="28"/>
                <w:rtl/>
              </w:rPr>
            </w:pPr>
            <w:r w:rsidRPr="00923236">
              <w:rPr>
                <w:rFonts w:cs="Times New Roman"/>
                <w:b/>
                <w:bCs/>
                <w:color w:val="000000"/>
                <w:sz w:val="28"/>
                <w:szCs w:val="28"/>
                <w:rtl/>
                <w:lang w:val="ar-SA"/>
              </w:rPr>
              <w:t>القواعد الأساسية للائحة الدراسات العليا لدرجة الماجستير</w:t>
            </w:r>
          </w:p>
        </w:tc>
        <w:tc>
          <w:tcPr>
            <w:tcW w:w="1550" w:type="dxa"/>
            <w:vAlign w:val="center"/>
          </w:tcPr>
          <w:p w14:paraId="521762F2" w14:textId="77777777" w:rsidR="00136CBA" w:rsidRPr="00923236" w:rsidRDefault="00136CBA" w:rsidP="00304101">
            <w:pPr>
              <w:spacing w:line="360" w:lineRule="auto"/>
              <w:jc w:val="center"/>
              <w:rPr>
                <w:rFonts w:cstheme="minorHAnsi"/>
                <w:b/>
                <w:bCs/>
                <w:color w:val="000000"/>
                <w:sz w:val="28"/>
                <w:szCs w:val="28"/>
                <w:rtl/>
                <w:lang w:val="ar-SA"/>
              </w:rPr>
            </w:pPr>
            <w:r>
              <w:rPr>
                <w:rFonts w:cs="Times New Roman" w:hint="cs"/>
                <w:b/>
                <w:bCs/>
                <w:color w:val="000000"/>
                <w:sz w:val="28"/>
                <w:szCs w:val="28"/>
                <w:rtl/>
                <w:lang w:val="ar-SA"/>
              </w:rPr>
              <w:t>١١</w:t>
            </w:r>
          </w:p>
        </w:tc>
      </w:tr>
      <w:tr w:rsidR="00136CBA" w:rsidRPr="00923236" w14:paraId="6723D8C4" w14:textId="77777777" w:rsidTr="00DF311E">
        <w:tc>
          <w:tcPr>
            <w:tcW w:w="7800" w:type="dxa"/>
          </w:tcPr>
          <w:p w14:paraId="1CD14F9B" w14:textId="77777777" w:rsidR="00136CBA" w:rsidRPr="00923236" w:rsidRDefault="00136CBA" w:rsidP="00304101">
            <w:pPr>
              <w:bidi/>
              <w:spacing w:line="360" w:lineRule="auto"/>
              <w:jc w:val="both"/>
              <w:rPr>
                <w:rFonts w:cstheme="minorHAnsi"/>
                <w:b/>
                <w:bCs/>
                <w:sz w:val="28"/>
                <w:szCs w:val="28"/>
                <w:rtl/>
              </w:rPr>
            </w:pPr>
            <w:r w:rsidRPr="00923236">
              <w:rPr>
                <w:rFonts w:cs="Times New Roman"/>
                <w:b/>
                <w:bCs/>
                <w:sz w:val="28"/>
                <w:szCs w:val="28"/>
                <w:rtl/>
              </w:rPr>
              <w:t>برامج</w:t>
            </w:r>
            <w:r w:rsidRPr="00923236">
              <w:rPr>
                <w:rFonts w:cstheme="minorHAnsi"/>
                <w:b/>
                <w:bCs/>
                <w:sz w:val="28"/>
                <w:szCs w:val="28"/>
              </w:rPr>
              <w:t xml:space="preserve"> </w:t>
            </w:r>
            <w:r w:rsidRPr="00923236">
              <w:rPr>
                <w:rFonts w:cs="Times New Roman"/>
                <w:b/>
                <w:bCs/>
                <w:sz w:val="28"/>
                <w:szCs w:val="28"/>
                <w:rtl/>
              </w:rPr>
              <w:t>الدراسات العليا القائمة والمستحدثة بالكلية</w:t>
            </w:r>
          </w:p>
        </w:tc>
        <w:tc>
          <w:tcPr>
            <w:tcW w:w="1550" w:type="dxa"/>
            <w:vAlign w:val="center"/>
          </w:tcPr>
          <w:p w14:paraId="24E7AEA6" w14:textId="77777777" w:rsidR="00136CBA" w:rsidRPr="00923236" w:rsidRDefault="00136CBA" w:rsidP="00304101">
            <w:pPr>
              <w:spacing w:line="360" w:lineRule="auto"/>
              <w:jc w:val="center"/>
              <w:rPr>
                <w:rFonts w:cstheme="minorHAnsi"/>
                <w:b/>
                <w:bCs/>
                <w:color w:val="000000"/>
                <w:sz w:val="28"/>
                <w:szCs w:val="28"/>
                <w:rtl/>
                <w:lang w:val="ar-SA"/>
              </w:rPr>
            </w:pPr>
            <w:r>
              <w:rPr>
                <w:rFonts w:cs="Times New Roman" w:hint="cs"/>
                <w:b/>
                <w:bCs/>
                <w:color w:val="000000"/>
                <w:sz w:val="28"/>
                <w:szCs w:val="28"/>
                <w:rtl/>
                <w:lang w:val="ar-SA"/>
              </w:rPr>
              <w:t>٢٩</w:t>
            </w:r>
          </w:p>
        </w:tc>
      </w:tr>
      <w:tr w:rsidR="00136CBA" w:rsidRPr="00923236" w14:paraId="12FB1510" w14:textId="77777777" w:rsidTr="00DF311E">
        <w:tc>
          <w:tcPr>
            <w:tcW w:w="7800" w:type="dxa"/>
          </w:tcPr>
          <w:p w14:paraId="653FB576" w14:textId="77777777" w:rsidR="00136CBA" w:rsidRPr="00923236" w:rsidRDefault="00136CBA" w:rsidP="00304101">
            <w:pPr>
              <w:bidi/>
              <w:spacing w:line="360" w:lineRule="auto"/>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المقررات الدراسية لدرجة الماجستير في طب الفم وعلاج اللثة والتشخيص</w:t>
            </w:r>
          </w:p>
        </w:tc>
        <w:tc>
          <w:tcPr>
            <w:tcW w:w="1550" w:type="dxa"/>
            <w:vAlign w:val="center"/>
          </w:tcPr>
          <w:p w14:paraId="58215D09" w14:textId="77777777" w:rsidR="00136CBA" w:rsidRPr="00923236" w:rsidRDefault="00136CBA" w:rsidP="00304101">
            <w:pPr>
              <w:spacing w:line="360" w:lineRule="auto"/>
              <w:jc w:val="center"/>
              <w:rPr>
                <w:rFonts w:cstheme="minorHAnsi"/>
                <w:b/>
                <w:bCs/>
                <w:color w:val="000000"/>
                <w:sz w:val="28"/>
                <w:szCs w:val="28"/>
                <w:rtl/>
                <w:lang w:val="ar-SA"/>
              </w:rPr>
            </w:pPr>
            <w:r>
              <w:rPr>
                <w:rFonts w:cs="Times New Roman" w:hint="cs"/>
                <w:b/>
                <w:bCs/>
                <w:color w:val="000000"/>
                <w:sz w:val="28"/>
                <w:szCs w:val="28"/>
                <w:rtl/>
                <w:lang w:val="ar-SA"/>
              </w:rPr>
              <w:t>٣٠</w:t>
            </w:r>
          </w:p>
        </w:tc>
      </w:tr>
    </w:tbl>
    <w:p w14:paraId="4563C4C7" w14:textId="77777777" w:rsidR="00AE0455" w:rsidRPr="00923236" w:rsidRDefault="00AE0455" w:rsidP="00690FC9">
      <w:pPr>
        <w:bidi/>
        <w:spacing w:line="360" w:lineRule="auto"/>
        <w:jc w:val="both"/>
        <w:rPr>
          <w:rFonts w:cstheme="minorHAnsi"/>
          <w:b/>
          <w:bCs/>
          <w:sz w:val="28"/>
          <w:szCs w:val="28"/>
          <w:rtl/>
        </w:rPr>
      </w:pPr>
    </w:p>
    <w:p w14:paraId="1F80E874" w14:textId="77777777" w:rsidR="00AE0455" w:rsidRPr="00923236" w:rsidRDefault="00AE0455" w:rsidP="00690FC9">
      <w:pPr>
        <w:bidi/>
        <w:spacing w:line="360" w:lineRule="auto"/>
        <w:rPr>
          <w:rFonts w:cstheme="minorHAnsi"/>
          <w:b/>
          <w:bCs/>
          <w:sz w:val="28"/>
          <w:szCs w:val="28"/>
          <w:rtl/>
        </w:rPr>
      </w:pPr>
    </w:p>
    <w:p w14:paraId="6B638B6E" w14:textId="7D3FA8FB" w:rsidR="00583632" w:rsidRPr="00304101" w:rsidRDefault="00923236" w:rsidP="00304101">
      <w:pPr>
        <w:bidi/>
        <w:spacing w:line="360" w:lineRule="auto"/>
        <w:rPr>
          <w:rFonts w:cstheme="minorHAnsi"/>
          <w:b/>
          <w:bCs/>
          <w:sz w:val="28"/>
          <w:szCs w:val="28"/>
          <w:rtl/>
        </w:rPr>
      </w:pPr>
      <w:r>
        <w:rPr>
          <w:rFonts w:cstheme="minorHAnsi"/>
          <w:b/>
          <w:bCs/>
          <w:sz w:val="28"/>
          <w:szCs w:val="28"/>
          <w:rtl/>
        </w:rPr>
        <w:br w:type="page"/>
      </w:r>
      <w:r w:rsidR="00FF1103" w:rsidRPr="004A6170">
        <w:rPr>
          <w:rFonts w:cstheme="minorHAnsi"/>
          <w:b/>
          <w:bCs/>
          <w:noProof/>
          <w:sz w:val="32"/>
          <w:szCs w:val="32"/>
          <w:rtl/>
        </w:rPr>
        <w:lastRenderedPageBreak/>
        <w:drawing>
          <wp:anchor distT="0" distB="0" distL="114300" distR="114300" simplePos="0" relativeHeight="251643392" behindDoc="0" locked="0" layoutInCell="1" allowOverlap="1" wp14:anchorId="06008182" wp14:editId="79116F43">
            <wp:simplePos x="0" y="0"/>
            <wp:positionH relativeFrom="margin">
              <wp:posOffset>-479425</wp:posOffset>
            </wp:positionH>
            <wp:positionV relativeFrom="margin">
              <wp:posOffset>-643890</wp:posOffset>
            </wp:positionV>
            <wp:extent cx="1175385" cy="1582420"/>
            <wp:effectExtent l="0" t="0" r="571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r="15207" b="25077"/>
                    <a:stretch/>
                  </pic:blipFill>
                  <pic:spPr bwMode="auto">
                    <a:xfrm>
                      <a:off x="0" y="0"/>
                      <a:ext cx="1175385" cy="1582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3632" w:rsidRPr="004A6170">
        <w:rPr>
          <w:rFonts w:cs="Times New Roman"/>
          <w:b/>
          <w:bCs/>
          <w:sz w:val="32"/>
          <w:szCs w:val="32"/>
          <w:rtl/>
        </w:rPr>
        <w:t>كلمة عميدة الكلية</w:t>
      </w:r>
    </w:p>
    <w:p w14:paraId="27E3A6FD" w14:textId="77777777" w:rsidR="001048AF" w:rsidRDefault="00DE6F03" w:rsidP="001048AF">
      <w:pPr>
        <w:tabs>
          <w:tab w:val="left" w:pos="2216"/>
        </w:tabs>
        <w:bidi/>
        <w:spacing w:line="360" w:lineRule="auto"/>
        <w:ind w:left="-450" w:right="-270" w:hanging="90"/>
        <w:jc w:val="both"/>
        <w:rPr>
          <w:rFonts w:cs="Times New Roman"/>
          <w:b/>
          <w:bCs/>
          <w:color w:val="000000" w:themeColor="text1"/>
          <w:sz w:val="28"/>
          <w:szCs w:val="28"/>
          <w:rtl/>
          <w:lang w:bidi="ar-EG"/>
        </w:rPr>
      </w:pPr>
      <w:r w:rsidRPr="00923236">
        <w:rPr>
          <w:rFonts w:cs="Times New Roman"/>
          <w:b/>
          <w:bCs/>
          <w:color w:val="000000" w:themeColor="text1"/>
          <w:sz w:val="28"/>
          <w:szCs w:val="28"/>
          <w:rtl/>
          <w:lang w:bidi="ar-EG"/>
        </w:rPr>
        <w:t xml:space="preserve">ارحب بكم جميعا فى كلية طب وجراحة الفم والاسنان جامعة مصر للعلوم والتكنولوجيا والتي نفخر بأنها الكلية الرائدة على مستوى الجامعات الخاصة منذ انشائها عام </w:t>
      </w:r>
      <w:r w:rsidRPr="004A6170">
        <w:rPr>
          <w:rFonts w:cs="Times New Roman"/>
          <w:b/>
          <w:bCs/>
          <w:color w:val="000000" w:themeColor="text1"/>
          <w:sz w:val="28"/>
          <w:szCs w:val="28"/>
          <w:rtl/>
          <w:lang w:bidi="ar-EG"/>
        </w:rPr>
        <w:t>1996</w:t>
      </w:r>
      <w:r w:rsidRPr="00923236">
        <w:rPr>
          <w:rFonts w:cs="Times New Roman"/>
          <w:b/>
          <w:bCs/>
          <w:color w:val="000000" w:themeColor="text1"/>
          <w:sz w:val="28"/>
          <w:szCs w:val="28"/>
          <w:rtl/>
          <w:lang w:bidi="ar-EG"/>
        </w:rPr>
        <w:t xml:space="preserve">، ذلك أنها تضم نخبة من </w:t>
      </w:r>
      <w:r w:rsidR="00270099">
        <w:rPr>
          <w:rFonts w:cs="Times New Roman" w:hint="cs"/>
          <w:b/>
          <w:bCs/>
          <w:color w:val="000000" w:themeColor="text1"/>
          <w:sz w:val="28"/>
          <w:szCs w:val="28"/>
          <w:rtl/>
          <w:lang w:bidi="ar-EG"/>
        </w:rPr>
        <w:t>الأساتذة</w:t>
      </w:r>
      <w:r w:rsidRPr="00923236">
        <w:rPr>
          <w:rFonts w:cs="Times New Roman"/>
          <w:b/>
          <w:bCs/>
          <w:color w:val="000000" w:themeColor="text1"/>
          <w:sz w:val="28"/>
          <w:szCs w:val="28"/>
          <w:rtl/>
          <w:lang w:bidi="ar-EG"/>
        </w:rPr>
        <w:t xml:space="preserve"> والخبراء </w:t>
      </w:r>
      <w:r w:rsidR="00270099" w:rsidRPr="00923236">
        <w:rPr>
          <w:rFonts w:cs="Times New Roman" w:hint="cs"/>
          <w:b/>
          <w:bCs/>
          <w:color w:val="000000" w:themeColor="text1"/>
          <w:sz w:val="28"/>
          <w:szCs w:val="28"/>
          <w:rtl/>
          <w:lang w:bidi="ar-EG"/>
        </w:rPr>
        <w:t>في</w:t>
      </w:r>
      <w:r w:rsidRPr="00923236">
        <w:rPr>
          <w:rFonts w:cs="Times New Roman"/>
          <w:b/>
          <w:bCs/>
          <w:color w:val="000000" w:themeColor="text1"/>
          <w:sz w:val="28"/>
          <w:szCs w:val="28"/>
          <w:rtl/>
          <w:lang w:bidi="ar-EG"/>
        </w:rPr>
        <w:t xml:space="preserve"> قطاع طب الأسنان الذين ساهمو بكل اخلاص </w:t>
      </w:r>
      <w:r w:rsidR="00270099" w:rsidRPr="00923236">
        <w:rPr>
          <w:rFonts w:cs="Times New Roman" w:hint="cs"/>
          <w:b/>
          <w:bCs/>
          <w:color w:val="000000" w:themeColor="text1"/>
          <w:sz w:val="28"/>
          <w:szCs w:val="28"/>
          <w:rtl/>
          <w:lang w:bidi="ar-EG"/>
        </w:rPr>
        <w:t>في</w:t>
      </w:r>
      <w:r w:rsidRPr="00923236">
        <w:rPr>
          <w:rFonts w:cs="Times New Roman"/>
          <w:b/>
          <w:bCs/>
          <w:color w:val="000000" w:themeColor="text1"/>
          <w:sz w:val="28"/>
          <w:szCs w:val="28"/>
          <w:rtl/>
          <w:lang w:bidi="ar-EG"/>
        </w:rPr>
        <w:t xml:space="preserve"> وضع اللبنات </w:t>
      </w:r>
      <w:r w:rsidR="00270099" w:rsidRPr="00923236">
        <w:rPr>
          <w:rFonts w:cs="Times New Roman" w:hint="cs"/>
          <w:b/>
          <w:bCs/>
          <w:color w:val="000000" w:themeColor="text1"/>
          <w:sz w:val="28"/>
          <w:szCs w:val="28"/>
          <w:rtl/>
          <w:lang w:bidi="ar-EG"/>
        </w:rPr>
        <w:t>الاولى للكلية</w:t>
      </w:r>
      <w:r w:rsidRPr="00923236">
        <w:rPr>
          <w:rFonts w:cs="Times New Roman"/>
          <w:b/>
          <w:bCs/>
          <w:color w:val="000000" w:themeColor="text1"/>
          <w:sz w:val="28"/>
          <w:szCs w:val="28"/>
          <w:rtl/>
          <w:lang w:bidi="ar-EG"/>
        </w:rPr>
        <w:t xml:space="preserve"> ثم النهوض بها بخطوات مدروسة ورؤية مستقبلية متميزة نقلت الكلية الى مرحلة التنافسية مع الكليات الحكومية المناظرة لها</w:t>
      </w:r>
      <w:r w:rsidRPr="004A6170">
        <w:rPr>
          <w:rFonts w:cs="Times New Roman"/>
          <w:b/>
          <w:bCs/>
          <w:color w:val="000000" w:themeColor="text1"/>
          <w:sz w:val="28"/>
          <w:szCs w:val="28"/>
          <w:rtl/>
          <w:lang w:bidi="ar-EG"/>
        </w:rPr>
        <w:t>.</w:t>
      </w:r>
      <w:r w:rsidR="00112CBA" w:rsidRPr="004A6170">
        <w:rPr>
          <w:rFonts w:cs="Times New Roman"/>
          <w:b/>
          <w:bCs/>
          <w:color w:val="000000" w:themeColor="text1"/>
          <w:sz w:val="28"/>
          <w:szCs w:val="28"/>
          <w:lang w:bidi="ar-EG"/>
        </w:rPr>
        <w:t xml:space="preserve"> </w:t>
      </w:r>
      <w:r w:rsidRPr="00923236">
        <w:rPr>
          <w:rFonts w:cs="Times New Roman"/>
          <w:b/>
          <w:bCs/>
          <w:color w:val="000000" w:themeColor="text1"/>
          <w:sz w:val="28"/>
          <w:szCs w:val="28"/>
          <w:rtl/>
          <w:lang w:bidi="ar-EG"/>
        </w:rPr>
        <w:t xml:space="preserve">وأنا أشهد بكل الفخر والاعتزاز مرحلة التطوير والتحديث الدائم فى موارد الكلية البشرية والمادية </w:t>
      </w:r>
      <w:r w:rsidRPr="004A6170">
        <w:rPr>
          <w:rFonts w:cs="Times New Roman"/>
          <w:b/>
          <w:bCs/>
          <w:color w:val="000000" w:themeColor="text1"/>
          <w:sz w:val="28"/>
          <w:szCs w:val="28"/>
          <w:rtl/>
          <w:lang w:bidi="ar-EG"/>
        </w:rPr>
        <w:t>(</w:t>
      </w:r>
      <w:r w:rsidRPr="00923236">
        <w:rPr>
          <w:rFonts w:cs="Times New Roman"/>
          <w:b/>
          <w:bCs/>
          <w:color w:val="000000" w:themeColor="text1"/>
          <w:sz w:val="28"/>
          <w:szCs w:val="28"/>
          <w:rtl/>
          <w:lang w:bidi="ar-EG"/>
        </w:rPr>
        <w:t xml:space="preserve">معامل للمرحلة قبل </w:t>
      </w:r>
      <w:r w:rsidR="00270099" w:rsidRPr="00923236">
        <w:rPr>
          <w:rFonts w:cs="Times New Roman" w:hint="cs"/>
          <w:b/>
          <w:bCs/>
          <w:color w:val="000000" w:themeColor="text1"/>
          <w:sz w:val="28"/>
          <w:szCs w:val="28"/>
          <w:rtl/>
          <w:lang w:bidi="ar-EG"/>
        </w:rPr>
        <w:t>الاكلينيكية، عيادات</w:t>
      </w:r>
      <w:r w:rsidRPr="00923236">
        <w:rPr>
          <w:rFonts w:cs="Times New Roman"/>
          <w:b/>
          <w:bCs/>
          <w:color w:val="000000" w:themeColor="text1"/>
          <w:sz w:val="28"/>
          <w:szCs w:val="28"/>
          <w:rtl/>
          <w:lang w:bidi="ar-EG"/>
        </w:rPr>
        <w:t xml:space="preserve"> تعليمية مراكز بحثية وعيادات برامج الدراسات العليا</w:t>
      </w:r>
      <w:r w:rsidRPr="004A6170">
        <w:rPr>
          <w:rFonts w:cs="Times New Roman"/>
          <w:b/>
          <w:bCs/>
          <w:color w:val="000000" w:themeColor="text1"/>
          <w:sz w:val="28"/>
          <w:szCs w:val="28"/>
          <w:rtl/>
          <w:lang w:bidi="ar-EG"/>
        </w:rPr>
        <w:t xml:space="preserve">) </w:t>
      </w:r>
      <w:r w:rsidRPr="00923236">
        <w:rPr>
          <w:rFonts w:cs="Times New Roman"/>
          <w:b/>
          <w:bCs/>
          <w:color w:val="000000" w:themeColor="text1"/>
          <w:sz w:val="28"/>
          <w:szCs w:val="28"/>
          <w:rtl/>
          <w:lang w:bidi="ar-EG"/>
        </w:rPr>
        <w:t xml:space="preserve">بما يتوافق مع المستجدات التعليمية المتميزة، والتى لم تقف </w:t>
      </w:r>
      <w:r w:rsidR="00270099" w:rsidRPr="00923236">
        <w:rPr>
          <w:rFonts w:cs="Times New Roman" w:hint="cs"/>
          <w:b/>
          <w:bCs/>
          <w:color w:val="000000" w:themeColor="text1"/>
          <w:sz w:val="28"/>
          <w:szCs w:val="28"/>
          <w:rtl/>
          <w:lang w:bidi="ar-EG"/>
        </w:rPr>
        <w:t>عند شهادة</w:t>
      </w:r>
      <w:r w:rsidRPr="00923236">
        <w:rPr>
          <w:rFonts w:cs="Times New Roman"/>
          <w:b/>
          <w:bCs/>
          <w:color w:val="000000" w:themeColor="text1"/>
          <w:sz w:val="28"/>
          <w:szCs w:val="28"/>
          <w:rtl/>
          <w:lang w:bidi="ar-EG"/>
        </w:rPr>
        <w:t xml:space="preserve"> بكالوريوس طب وجراحة الفم والأسنان وإنما تم استحداث برامج تدربية </w:t>
      </w:r>
      <w:r w:rsidR="00270099" w:rsidRPr="00923236">
        <w:rPr>
          <w:rFonts w:cs="Times New Roman" w:hint="cs"/>
          <w:b/>
          <w:bCs/>
          <w:color w:val="000000" w:themeColor="text1"/>
          <w:sz w:val="28"/>
          <w:szCs w:val="28"/>
          <w:rtl/>
          <w:lang w:bidi="ar-EG"/>
        </w:rPr>
        <w:t>في</w:t>
      </w:r>
      <w:r w:rsidRPr="00923236">
        <w:rPr>
          <w:rFonts w:cs="Times New Roman"/>
          <w:b/>
          <w:bCs/>
          <w:color w:val="000000" w:themeColor="text1"/>
          <w:sz w:val="28"/>
          <w:szCs w:val="28"/>
          <w:rtl/>
          <w:lang w:bidi="ar-EG"/>
        </w:rPr>
        <w:t xml:space="preserve"> مرحلة التدريب الاجبار</w:t>
      </w:r>
      <w:r w:rsidR="00270099">
        <w:rPr>
          <w:rFonts w:cs="Times New Roman" w:hint="cs"/>
          <w:b/>
          <w:bCs/>
          <w:color w:val="000000" w:themeColor="text1"/>
          <w:sz w:val="28"/>
          <w:szCs w:val="28"/>
          <w:rtl/>
          <w:lang w:bidi="ar-EG"/>
        </w:rPr>
        <w:t>ي</w:t>
      </w:r>
      <w:r w:rsidRPr="00923236">
        <w:rPr>
          <w:rFonts w:cs="Times New Roman"/>
          <w:b/>
          <w:bCs/>
          <w:color w:val="000000" w:themeColor="text1"/>
          <w:sz w:val="28"/>
          <w:szCs w:val="28"/>
          <w:rtl/>
          <w:lang w:bidi="ar-EG"/>
        </w:rPr>
        <w:t xml:space="preserve"> لسنة الامتياز، بنظام العلاج متعدد التخصصات</w:t>
      </w:r>
      <w:r w:rsidRPr="004A6170">
        <w:rPr>
          <w:rFonts w:cs="Times New Roman"/>
          <w:b/>
          <w:bCs/>
          <w:color w:val="000000" w:themeColor="text1"/>
          <w:sz w:val="28"/>
          <w:szCs w:val="28"/>
          <w:lang w:bidi="ar-EG"/>
        </w:rPr>
        <w:t xml:space="preserve"> </w:t>
      </w:r>
      <w:r w:rsidRPr="004A6170">
        <w:rPr>
          <w:rFonts w:cs="Times New Roman"/>
          <w:b/>
          <w:bCs/>
          <w:color w:val="000000" w:themeColor="text1"/>
          <w:sz w:val="28"/>
          <w:szCs w:val="28"/>
          <w:rtl/>
          <w:lang w:bidi="ar-EG"/>
        </w:rPr>
        <w:t xml:space="preserve"> (</w:t>
      </w:r>
      <w:r w:rsidRPr="004A6170">
        <w:rPr>
          <w:rFonts w:cs="Times New Roman"/>
          <w:b/>
          <w:bCs/>
          <w:color w:val="000000" w:themeColor="text1"/>
          <w:sz w:val="28"/>
          <w:szCs w:val="28"/>
          <w:lang w:bidi="ar-EG"/>
        </w:rPr>
        <w:t>MDT</w:t>
      </w:r>
      <w:r w:rsidRPr="004A6170">
        <w:rPr>
          <w:rFonts w:cs="Times New Roman"/>
          <w:b/>
          <w:bCs/>
          <w:color w:val="000000" w:themeColor="text1"/>
          <w:sz w:val="28"/>
          <w:szCs w:val="28"/>
          <w:rtl/>
          <w:lang w:bidi="ar-EG"/>
        </w:rPr>
        <w:t>/</w:t>
      </w:r>
      <w:r w:rsidRPr="004A6170">
        <w:rPr>
          <w:rFonts w:cs="Times New Roman"/>
          <w:b/>
          <w:bCs/>
          <w:color w:val="000000" w:themeColor="text1"/>
          <w:sz w:val="28"/>
          <w:szCs w:val="28"/>
          <w:lang w:bidi="ar-EG"/>
        </w:rPr>
        <w:t>Multi-disciplinary treatment</w:t>
      </w:r>
      <w:r w:rsidRPr="004A6170">
        <w:rPr>
          <w:rFonts w:cs="Times New Roman"/>
          <w:b/>
          <w:bCs/>
          <w:color w:val="000000" w:themeColor="text1"/>
          <w:sz w:val="28"/>
          <w:szCs w:val="28"/>
          <w:rtl/>
          <w:lang w:bidi="ar-EG"/>
        </w:rPr>
        <w:t xml:space="preserve">) </w:t>
      </w:r>
      <w:r w:rsidRPr="00923236">
        <w:rPr>
          <w:rFonts w:cs="Times New Roman"/>
          <w:b/>
          <w:bCs/>
          <w:color w:val="000000" w:themeColor="text1"/>
          <w:sz w:val="28"/>
          <w:szCs w:val="28"/>
          <w:rtl/>
          <w:lang w:bidi="ar-EG"/>
        </w:rPr>
        <w:t>من أجل رفع مهارة الخريج لينافس ف</w:t>
      </w:r>
      <w:r w:rsidR="00270099">
        <w:rPr>
          <w:rFonts w:cs="Times New Roman" w:hint="cs"/>
          <w:b/>
          <w:bCs/>
          <w:color w:val="000000" w:themeColor="text1"/>
          <w:sz w:val="28"/>
          <w:szCs w:val="28"/>
          <w:rtl/>
          <w:lang w:bidi="ar-EG"/>
        </w:rPr>
        <w:t>ي</w:t>
      </w:r>
      <w:r w:rsidRPr="00923236">
        <w:rPr>
          <w:rFonts w:cs="Times New Roman"/>
          <w:b/>
          <w:bCs/>
          <w:color w:val="000000" w:themeColor="text1"/>
          <w:sz w:val="28"/>
          <w:szCs w:val="28"/>
          <w:rtl/>
          <w:lang w:bidi="ar-EG"/>
        </w:rPr>
        <w:t xml:space="preserve"> سوق العمل المحلى </w:t>
      </w:r>
      <w:r w:rsidR="00270099">
        <w:rPr>
          <w:rFonts w:cs="Times New Roman" w:hint="cs"/>
          <w:b/>
          <w:bCs/>
          <w:color w:val="000000" w:themeColor="text1"/>
          <w:sz w:val="28"/>
          <w:szCs w:val="28"/>
          <w:rtl/>
          <w:lang w:bidi="ar-EG"/>
        </w:rPr>
        <w:t xml:space="preserve">والإقليمي </w:t>
      </w:r>
      <w:r w:rsidRPr="00923236">
        <w:rPr>
          <w:rFonts w:cs="Times New Roman"/>
          <w:b/>
          <w:bCs/>
          <w:color w:val="000000" w:themeColor="text1"/>
          <w:sz w:val="28"/>
          <w:szCs w:val="28"/>
          <w:rtl/>
          <w:lang w:bidi="ar-EG"/>
        </w:rPr>
        <w:t>والدول</w:t>
      </w:r>
      <w:r w:rsidR="00270099">
        <w:rPr>
          <w:rFonts w:cs="Times New Roman" w:hint="cs"/>
          <w:b/>
          <w:bCs/>
          <w:color w:val="000000" w:themeColor="text1"/>
          <w:sz w:val="28"/>
          <w:szCs w:val="28"/>
          <w:rtl/>
          <w:lang w:bidi="ar-EG"/>
        </w:rPr>
        <w:t>ي</w:t>
      </w:r>
      <w:r w:rsidRPr="004A6170">
        <w:rPr>
          <w:rFonts w:cs="Times New Roman"/>
          <w:b/>
          <w:bCs/>
          <w:color w:val="000000" w:themeColor="text1"/>
          <w:sz w:val="28"/>
          <w:szCs w:val="28"/>
          <w:rtl/>
          <w:lang w:bidi="ar-EG"/>
        </w:rPr>
        <w:t xml:space="preserve">. </w:t>
      </w:r>
      <w:r w:rsidRPr="00923236">
        <w:rPr>
          <w:rFonts w:cs="Times New Roman"/>
          <w:b/>
          <w:bCs/>
          <w:color w:val="000000" w:themeColor="text1"/>
          <w:sz w:val="28"/>
          <w:szCs w:val="28"/>
          <w:rtl/>
          <w:lang w:bidi="ar-EG"/>
        </w:rPr>
        <w:t xml:space="preserve">أيضا طبقنا العديد من برامج الدبلومات المهنية بالتعاون مع جامعة من أعرق الجامعات الاوربية وهى جامعة جنوا الايطالية ليتم منح الخريج شهادتي الجامعتين معتمدة دوليا، وكذلك معتمدة من المجلس الاعلى </w:t>
      </w:r>
      <w:r w:rsidRPr="00923236">
        <w:rPr>
          <w:rFonts w:cs="Times New Roman"/>
          <w:b/>
          <w:bCs/>
          <w:color w:val="000000" w:themeColor="text1"/>
          <w:sz w:val="28"/>
          <w:szCs w:val="28"/>
          <w:rtl/>
          <w:lang w:bidi="ar-EG"/>
        </w:rPr>
        <w:lastRenderedPageBreak/>
        <w:t>للجامعات</w:t>
      </w:r>
      <w:r w:rsidRPr="004A6170">
        <w:rPr>
          <w:rFonts w:cs="Times New Roman"/>
          <w:b/>
          <w:bCs/>
          <w:color w:val="000000" w:themeColor="text1"/>
          <w:sz w:val="28"/>
          <w:szCs w:val="28"/>
          <w:rtl/>
          <w:lang w:bidi="ar-EG"/>
        </w:rPr>
        <w:t>.</w:t>
      </w:r>
      <w:r w:rsidR="00112CBA" w:rsidRPr="004A6170">
        <w:rPr>
          <w:rFonts w:cs="Times New Roman"/>
          <w:b/>
          <w:bCs/>
          <w:color w:val="000000" w:themeColor="text1"/>
          <w:sz w:val="28"/>
          <w:szCs w:val="28"/>
          <w:lang w:bidi="ar-EG"/>
        </w:rPr>
        <w:t xml:space="preserve"> </w:t>
      </w:r>
      <w:r w:rsidRPr="00923236">
        <w:rPr>
          <w:rFonts w:cs="Times New Roman"/>
          <w:b/>
          <w:bCs/>
          <w:color w:val="000000" w:themeColor="text1"/>
          <w:sz w:val="28"/>
          <w:szCs w:val="28"/>
          <w:rtl/>
          <w:lang w:bidi="ar-EG"/>
        </w:rPr>
        <w:t>ومؤخرا تم البدء فى برامج الدراسات العليا لدرجة الماجستير الاكاديمى فى تخصص</w:t>
      </w:r>
      <w:r w:rsidR="001048AF">
        <w:rPr>
          <w:rFonts w:cs="Times New Roman"/>
          <w:b/>
          <w:bCs/>
          <w:color w:val="000000" w:themeColor="text1"/>
          <w:sz w:val="28"/>
          <w:szCs w:val="28"/>
          <w:rtl/>
          <w:lang w:bidi="ar-EG"/>
        </w:rPr>
        <w:t xml:space="preserve"> طب الفم وعلاج اللثة والتشخيص</w:t>
      </w:r>
      <w:r w:rsidR="001048AF">
        <w:rPr>
          <w:rFonts w:cs="Times New Roman" w:hint="cs"/>
          <w:b/>
          <w:bCs/>
          <w:color w:val="000000" w:themeColor="text1"/>
          <w:sz w:val="28"/>
          <w:szCs w:val="28"/>
          <w:rtl/>
          <w:lang w:bidi="ar-EG"/>
        </w:rPr>
        <w:t xml:space="preserve">، </w:t>
      </w:r>
    </w:p>
    <w:p w14:paraId="64E8F2C5" w14:textId="6B761DB9" w:rsidR="00FF1103" w:rsidRPr="004A6170" w:rsidRDefault="001048AF" w:rsidP="001048AF">
      <w:pPr>
        <w:tabs>
          <w:tab w:val="left" w:pos="2216"/>
        </w:tabs>
        <w:bidi/>
        <w:spacing w:line="360" w:lineRule="auto"/>
        <w:ind w:left="-450" w:right="-270" w:hanging="90"/>
        <w:jc w:val="both"/>
        <w:rPr>
          <w:rFonts w:cs="Times New Roman"/>
          <w:b/>
          <w:bCs/>
          <w:color w:val="000000" w:themeColor="text1"/>
          <w:sz w:val="28"/>
          <w:szCs w:val="28"/>
          <w:lang w:bidi="ar-EG"/>
        </w:rPr>
      </w:pPr>
      <w:r>
        <w:rPr>
          <w:rFonts w:cs="Times New Roman" w:hint="cs"/>
          <w:b/>
          <w:bCs/>
          <w:color w:val="000000" w:themeColor="text1"/>
          <w:sz w:val="28"/>
          <w:szCs w:val="28"/>
          <w:rtl/>
          <w:lang w:bidi="ar-EG"/>
        </w:rPr>
        <w:t>وجاري العمل لفتح برامج أخرى،</w:t>
      </w:r>
      <w:r w:rsidR="00DE6F03" w:rsidRPr="004A6170">
        <w:rPr>
          <w:rFonts w:cs="Times New Roman"/>
          <w:b/>
          <w:bCs/>
          <w:color w:val="000000" w:themeColor="text1"/>
          <w:sz w:val="28"/>
          <w:szCs w:val="28"/>
          <w:rtl/>
          <w:lang w:bidi="ar-EG"/>
        </w:rPr>
        <w:t xml:space="preserve"> </w:t>
      </w:r>
      <w:r w:rsidR="00DE6F03" w:rsidRPr="00923236">
        <w:rPr>
          <w:rFonts w:cs="Times New Roman"/>
          <w:b/>
          <w:bCs/>
          <w:color w:val="000000" w:themeColor="text1"/>
          <w:sz w:val="28"/>
          <w:szCs w:val="28"/>
          <w:rtl/>
          <w:lang w:bidi="ar-EG"/>
        </w:rPr>
        <w:t>وذلك تمهيدا لفتح التقدم لدرجة الدكتوراه الاكاديمية بعد حصول ابنائنا على درجة الماجستير</w:t>
      </w:r>
      <w:r>
        <w:rPr>
          <w:rFonts w:cs="Times New Roman" w:hint="cs"/>
          <w:b/>
          <w:bCs/>
          <w:color w:val="000000" w:themeColor="text1"/>
          <w:sz w:val="28"/>
          <w:szCs w:val="28"/>
          <w:rtl/>
          <w:lang w:bidi="ar-EG"/>
        </w:rPr>
        <w:t xml:space="preserve">. </w:t>
      </w:r>
      <w:r w:rsidR="00DE6F03" w:rsidRPr="00923236">
        <w:rPr>
          <w:rFonts w:cs="Times New Roman"/>
          <w:b/>
          <w:bCs/>
          <w:color w:val="000000" w:themeColor="text1"/>
          <w:sz w:val="28"/>
          <w:szCs w:val="28"/>
          <w:rtl/>
          <w:lang w:bidi="ar-EG"/>
        </w:rPr>
        <w:t xml:space="preserve">هذا بالاضافة الى تقديم الكلية لعدد من البرامج التدربية المؤهلة لدخول امتحان الزمالة البريطانية فى التخصصات </w:t>
      </w:r>
      <w:r w:rsidR="00961709" w:rsidRPr="004A6170">
        <w:rPr>
          <w:rFonts w:cs="Times New Roman"/>
          <w:b/>
          <w:bCs/>
          <w:color w:val="000000" w:themeColor="text1"/>
          <w:sz w:val="28"/>
          <w:szCs w:val="28"/>
          <w:rtl/>
          <w:lang w:bidi="ar-EG"/>
        </w:rPr>
        <w:t>(</w:t>
      </w:r>
      <w:r w:rsidR="00DE6F03" w:rsidRPr="00923236">
        <w:rPr>
          <w:rFonts w:cs="Times New Roman"/>
          <w:b/>
          <w:bCs/>
          <w:color w:val="000000" w:themeColor="text1"/>
          <w:sz w:val="28"/>
          <w:szCs w:val="28"/>
          <w:rtl/>
          <w:lang w:bidi="ar-EG"/>
        </w:rPr>
        <w:t xml:space="preserve">برنامج </w:t>
      </w:r>
      <w:r w:rsidR="00DE6F03" w:rsidRPr="004A6170">
        <w:rPr>
          <w:rFonts w:cs="Times New Roman"/>
          <w:b/>
          <w:bCs/>
          <w:color w:val="000000" w:themeColor="text1"/>
          <w:sz w:val="28"/>
          <w:szCs w:val="28"/>
          <w:lang w:bidi="ar-EG"/>
        </w:rPr>
        <w:t>MRD</w:t>
      </w:r>
      <w:r w:rsidR="00961709" w:rsidRPr="00923236">
        <w:rPr>
          <w:rFonts w:cs="Times New Roman"/>
          <w:b/>
          <w:bCs/>
          <w:color w:val="000000" w:themeColor="text1"/>
          <w:sz w:val="28"/>
          <w:szCs w:val="28"/>
          <w:rtl/>
          <w:lang w:bidi="ar-EG"/>
        </w:rPr>
        <w:t xml:space="preserve"> و</w:t>
      </w:r>
      <w:r w:rsidR="00DE6F03" w:rsidRPr="00923236">
        <w:rPr>
          <w:rFonts w:cs="Times New Roman"/>
          <w:b/>
          <w:bCs/>
          <w:color w:val="000000" w:themeColor="text1"/>
          <w:sz w:val="28"/>
          <w:szCs w:val="28"/>
          <w:rtl/>
          <w:lang w:bidi="ar-EG"/>
        </w:rPr>
        <w:t xml:space="preserve">برنامج </w:t>
      </w:r>
      <w:r w:rsidR="00DE6F03" w:rsidRPr="004A6170">
        <w:rPr>
          <w:rFonts w:cs="Times New Roman"/>
          <w:b/>
          <w:bCs/>
          <w:color w:val="000000" w:themeColor="text1"/>
          <w:sz w:val="28"/>
          <w:szCs w:val="28"/>
          <w:lang w:bidi="ar-EG"/>
        </w:rPr>
        <w:t>M.Ortho</w:t>
      </w:r>
      <w:r w:rsidR="00961709" w:rsidRPr="00923236">
        <w:rPr>
          <w:rFonts w:cs="Times New Roman"/>
          <w:b/>
          <w:bCs/>
          <w:color w:val="000000" w:themeColor="text1"/>
          <w:sz w:val="28"/>
          <w:szCs w:val="28"/>
          <w:rtl/>
          <w:lang w:bidi="ar-EG"/>
        </w:rPr>
        <w:t xml:space="preserve"> و</w:t>
      </w:r>
      <w:r w:rsidR="00DE6F03" w:rsidRPr="00923236">
        <w:rPr>
          <w:rFonts w:cs="Times New Roman"/>
          <w:b/>
          <w:bCs/>
          <w:color w:val="000000" w:themeColor="text1"/>
          <w:sz w:val="28"/>
          <w:szCs w:val="28"/>
          <w:rtl/>
          <w:lang w:bidi="ar-EG"/>
        </w:rPr>
        <w:t xml:space="preserve">برنامج </w:t>
      </w:r>
      <w:r w:rsidR="00DE6F03" w:rsidRPr="004A6170">
        <w:rPr>
          <w:rFonts w:cs="Times New Roman"/>
          <w:b/>
          <w:bCs/>
          <w:color w:val="000000" w:themeColor="text1"/>
          <w:sz w:val="28"/>
          <w:szCs w:val="28"/>
          <w:lang w:bidi="ar-EG"/>
        </w:rPr>
        <w:t>MOMS</w:t>
      </w:r>
      <w:r w:rsidR="00961709" w:rsidRPr="004A6170">
        <w:rPr>
          <w:rFonts w:cs="Times New Roman"/>
          <w:b/>
          <w:bCs/>
          <w:color w:val="000000" w:themeColor="text1"/>
          <w:sz w:val="28"/>
          <w:szCs w:val="28"/>
          <w:rtl/>
          <w:lang w:bidi="ar-EG"/>
        </w:rPr>
        <w:t xml:space="preserve">) </w:t>
      </w:r>
      <w:r w:rsidR="00DE6F03" w:rsidRPr="00923236">
        <w:rPr>
          <w:rFonts w:cs="Times New Roman"/>
          <w:b/>
          <w:bCs/>
          <w:color w:val="000000" w:themeColor="text1"/>
          <w:sz w:val="28"/>
          <w:szCs w:val="28"/>
          <w:rtl/>
          <w:lang w:bidi="ar-EG"/>
        </w:rPr>
        <w:t>وكل هذه البرامج تتم تحت إشراف كامل مشترك من أعضاء هيئة التدريس الاكاديمي بالكلية وكذلك الحاصلين على شهادة الزمالة البريطانية من أدنبره</w:t>
      </w:r>
      <w:r w:rsidR="00DE6F03" w:rsidRPr="004A6170">
        <w:rPr>
          <w:rFonts w:cs="Times New Roman"/>
          <w:b/>
          <w:bCs/>
          <w:color w:val="000000" w:themeColor="text1"/>
          <w:sz w:val="28"/>
          <w:szCs w:val="28"/>
          <w:rtl/>
          <w:lang w:bidi="ar-EG"/>
        </w:rPr>
        <w:t xml:space="preserve">. </w:t>
      </w:r>
      <w:r w:rsidR="00BB41B0" w:rsidRPr="004A6170">
        <w:rPr>
          <w:rFonts w:cs="Times New Roman"/>
          <w:b/>
          <w:bCs/>
          <w:color w:val="000000" w:themeColor="text1"/>
          <w:sz w:val="28"/>
          <w:szCs w:val="28"/>
          <w:rtl/>
          <w:lang w:bidi="ar-EG"/>
        </w:rPr>
        <w:t xml:space="preserve"> </w:t>
      </w:r>
      <w:r w:rsidR="00DE6F03" w:rsidRPr="00923236">
        <w:rPr>
          <w:rFonts w:cs="Times New Roman"/>
          <w:b/>
          <w:bCs/>
          <w:color w:val="000000" w:themeColor="text1"/>
          <w:sz w:val="28"/>
          <w:szCs w:val="28"/>
          <w:rtl/>
          <w:lang w:bidi="ar-EG"/>
        </w:rPr>
        <w:t xml:space="preserve">منذ ايام احتفلت </w:t>
      </w:r>
      <w:r w:rsidR="00DE6F03" w:rsidRPr="004A6170">
        <w:rPr>
          <w:rFonts w:cs="Times New Roman"/>
          <w:b/>
          <w:bCs/>
          <w:color w:val="000000" w:themeColor="text1"/>
          <w:sz w:val="28"/>
          <w:szCs w:val="28"/>
          <w:rtl/>
          <w:lang w:bidi="ar-EG"/>
        </w:rPr>
        <w:t>-</w:t>
      </w:r>
      <w:r w:rsidR="00DE6F03" w:rsidRPr="00923236">
        <w:rPr>
          <w:rFonts w:cs="Times New Roman"/>
          <w:b/>
          <w:bCs/>
          <w:color w:val="000000" w:themeColor="text1"/>
          <w:sz w:val="28"/>
          <w:szCs w:val="28"/>
          <w:rtl/>
          <w:lang w:bidi="ar-EG"/>
        </w:rPr>
        <w:t>وهذه الكلية العريقة</w:t>
      </w:r>
      <w:r w:rsidR="00DE6F03" w:rsidRPr="004A6170">
        <w:rPr>
          <w:rFonts w:cs="Times New Roman"/>
          <w:b/>
          <w:bCs/>
          <w:color w:val="000000" w:themeColor="text1"/>
          <w:sz w:val="28"/>
          <w:szCs w:val="28"/>
          <w:rtl/>
          <w:lang w:bidi="ar-EG"/>
        </w:rPr>
        <w:t xml:space="preserve">- </w:t>
      </w:r>
      <w:r w:rsidR="00DE6F03" w:rsidRPr="00923236">
        <w:rPr>
          <w:rFonts w:cs="Times New Roman"/>
          <w:b/>
          <w:bCs/>
          <w:color w:val="000000" w:themeColor="text1"/>
          <w:sz w:val="28"/>
          <w:szCs w:val="28"/>
          <w:rtl/>
          <w:lang w:bidi="ar-EG"/>
        </w:rPr>
        <w:t xml:space="preserve">بخريجى الدفعة العشرين لها وتزامن هذا مع وجودى كعميد للكلية ليضيف لى طاقة ايجابية تزيدنى حماسا وتدفعنى للعمل بكل جد واجتهاد للنهوض بهذا الصرح العظيم وتأهيله للتنافس عالميا </w:t>
      </w:r>
      <w:r w:rsidR="00DE6F03" w:rsidRPr="004A6170">
        <w:rPr>
          <w:rFonts w:cs="Times New Roman"/>
          <w:b/>
          <w:bCs/>
          <w:color w:val="000000" w:themeColor="text1"/>
          <w:sz w:val="28"/>
          <w:szCs w:val="28"/>
          <w:rtl/>
          <w:lang w:bidi="ar-EG"/>
        </w:rPr>
        <w:t>.</w:t>
      </w:r>
    </w:p>
    <w:p w14:paraId="57B65A7D" w14:textId="77777777" w:rsidR="00DE6F03" w:rsidRPr="004A6170" w:rsidRDefault="00DE6F03" w:rsidP="00112CBA">
      <w:pPr>
        <w:tabs>
          <w:tab w:val="left" w:pos="2216"/>
        </w:tabs>
        <w:bidi/>
        <w:spacing w:line="360" w:lineRule="auto"/>
        <w:jc w:val="both"/>
        <w:rPr>
          <w:rFonts w:cs="Times New Roman"/>
          <w:b/>
          <w:bCs/>
          <w:color w:val="000000" w:themeColor="text1"/>
          <w:sz w:val="28"/>
          <w:szCs w:val="28"/>
          <w:rtl/>
          <w:lang w:bidi="ar-EG"/>
        </w:rPr>
      </w:pPr>
      <w:r w:rsidRPr="00923236">
        <w:rPr>
          <w:rFonts w:cs="Times New Roman"/>
          <w:b/>
          <w:bCs/>
          <w:color w:val="000000" w:themeColor="text1"/>
          <w:sz w:val="28"/>
          <w:szCs w:val="28"/>
          <w:rtl/>
          <w:lang w:bidi="ar-EG"/>
        </w:rPr>
        <w:t xml:space="preserve">                           وفقنا الله جميعا لما فيه الخيروالسداد </w:t>
      </w:r>
    </w:p>
    <w:p w14:paraId="09BA4EF8" w14:textId="40A3027E" w:rsidR="00DE6F03" w:rsidRPr="004A6170" w:rsidRDefault="00DE6F03" w:rsidP="00690FC9">
      <w:pPr>
        <w:tabs>
          <w:tab w:val="left" w:pos="2216"/>
        </w:tabs>
        <w:bidi/>
        <w:spacing w:line="360" w:lineRule="auto"/>
        <w:jc w:val="right"/>
        <w:rPr>
          <w:rFonts w:cs="Times New Roman"/>
          <w:b/>
          <w:bCs/>
          <w:color w:val="000000" w:themeColor="text1"/>
          <w:sz w:val="28"/>
          <w:szCs w:val="28"/>
          <w:rtl/>
          <w:lang w:bidi="ar-EG"/>
        </w:rPr>
      </w:pPr>
      <w:r w:rsidRPr="00923236">
        <w:rPr>
          <w:rFonts w:cs="Times New Roman"/>
          <w:b/>
          <w:bCs/>
          <w:color w:val="000000" w:themeColor="text1"/>
          <w:sz w:val="28"/>
          <w:szCs w:val="28"/>
          <w:rtl/>
          <w:lang w:bidi="ar-EG"/>
        </w:rPr>
        <w:t xml:space="preserve"> ا</w:t>
      </w:r>
      <w:r w:rsidRPr="004A6170">
        <w:rPr>
          <w:rFonts w:cs="Times New Roman"/>
          <w:b/>
          <w:bCs/>
          <w:color w:val="000000" w:themeColor="text1"/>
          <w:sz w:val="28"/>
          <w:szCs w:val="28"/>
          <w:rtl/>
          <w:lang w:bidi="ar-EG"/>
        </w:rPr>
        <w:t>.</w:t>
      </w:r>
      <w:r w:rsidRPr="00923236">
        <w:rPr>
          <w:rFonts w:cs="Times New Roman"/>
          <w:b/>
          <w:bCs/>
          <w:color w:val="000000" w:themeColor="text1"/>
          <w:sz w:val="28"/>
          <w:szCs w:val="28"/>
          <w:rtl/>
          <w:lang w:bidi="ar-EG"/>
        </w:rPr>
        <w:t>د</w:t>
      </w:r>
      <w:r w:rsidRPr="004A6170">
        <w:rPr>
          <w:rFonts w:cs="Times New Roman"/>
          <w:b/>
          <w:bCs/>
          <w:color w:val="000000" w:themeColor="text1"/>
          <w:sz w:val="28"/>
          <w:szCs w:val="28"/>
          <w:rtl/>
          <w:lang w:bidi="ar-EG"/>
        </w:rPr>
        <w:t>/</w:t>
      </w:r>
      <w:r w:rsidRPr="00923236">
        <w:rPr>
          <w:rFonts w:cs="Times New Roman"/>
          <w:b/>
          <w:bCs/>
          <w:color w:val="000000" w:themeColor="text1"/>
          <w:sz w:val="28"/>
          <w:szCs w:val="28"/>
          <w:rtl/>
          <w:lang w:bidi="ar-EG"/>
        </w:rPr>
        <w:t>هالة المنوفى</w:t>
      </w:r>
    </w:p>
    <w:p w14:paraId="4B74469A" w14:textId="77777777" w:rsidR="00B1141B" w:rsidRDefault="00B1141B" w:rsidP="00B1141B">
      <w:pPr>
        <w:bidi/>
        <w:spacing w:line="360" w:lineRule="auto"/>
        <w:rPr>
          <w:rFonts w:cs="Times New Roman"/>
          <w:b/>
          <w:bCs/>
          <w:sz w:val="28"/>
          <w:szCs w:val="28"/>
          <w:rtl/>
        </w:rPr>
      </w:pPr>
    </w:p>
    <w:p w14:paraId="46C558DD" w14:textId="215287D8" w:rsidR="00B1141B" w:rsidRDefault="00B1141B" w:rsidP="00DF2937">
      <w:pPr>
        <w:bidi/>
        <w:spacing w:line="360" w:lineRule="auto"/>
        <w:jc w:val="center"/>
        <w:rPr>
          <w:rFonts w:cs="Times New Roman"/>
          <w:b/>
          <w:bCs/>
          <w:sz w:val="28"/>
          <w:szCs w:val="28"/>
          <w:rtl/>
        </w:rPr>
      </w:pPr>
    </w:p>
    <w:p w14:paraId="3DAA51A4" w14:textId="77777777" w:rsidR="00943585" w:rsidRDefault="00943585" w:rsidP="00DF2937">
      <w:pPr>
        <w:bidi/>
        <w:spacing w:line="360" w:lineRule="auto"/>
        <w:jc w:val="center"/>
        <w:rPr>
          <w:rFonts w:cs="Times New Roman"/>
          <w:b/>
          <w:bCs/>
          <w:sz w:val="28"/>
          <w:szCs w:val="28"/>
          <w:rtl/>
        </w:rPr>
      </w:pPr>
    </w:p>
    <w:p w14:paraId="1BEEE4BD" w14:textId="4EC6DA1C" w:rsidR="00B1141B" w:rsidRPr="00923236" w:rsidRDefault="00943585" w:rsidP="00943585">
      <w:pPr>
        <w:bidi/>
        <w:spacing w:line="360" w:lineRule="auto"/>
        <w:jc w:val="center"/>
        <w:rPr>
          <w:rFonts w:cstheme="minorHAnsi"/>
          <w:b/>
          <w:bCs/>
          <w:sz w:val="28"/>
          <w:szCs w:val="28"/>
          <w:rtl/>
          <w:lang w:bidi="ar-EG"/>
        </w:rPr>
      </w:pPr>
      <w:r>
        <w:rPr>
          <w:rFonts w:cstheme="minorHAnsi"/>
          <w:b/>
          <w:bCs/>
          <w:noProof/>
          <w:sz w:val="28"/>
          <w:szCs w:val="28"/>
          <w:rtl/>
        </w:rPr>
        <w:drawing>
          <wp:anchor distT="0" distB="0" distL="114300" distR="114300" simplePos="0" relativeHeight="251652608" behindDoc="0" locked="0" layoutInCell="1" allowOverlap="1" wp14:anchorId="768460AA" wp14:editId="7A907025">
            <wp:simplePos x="0" y="0"/>
            <wp:positionH relativeFrom="margin">
              <wp:posOffset>-563245</wp:posOffset>
            </wp:positionH>
            <wp:positionV relativeFrom="margin">
              <wp:posOffset>-514350</wp:posOffset>
            </wp:positionV>
            <wp:extent cx="1097280" cy="1552575"/>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7280" cy="1552575"/>
                    </a:xfrm>
                    <a:prstGeom prst="rect">
                      <a:avLst/>
                    </a:prstGeom>
                  </pic:spPr>
                </pic:pic>
              </a:graphicData>
            </a:graphic>
            <wp14:sizeRelH relativeFrom="margin">
              <wp14:pctWidth>0</wp14:pctWidth>
            </wp14:sizeRelH>
            <wp14:sizeRelV relativeFrom="margin">
              <wp14:pctHeight>0</wp14:pctHeight>
            </wp14:sizeRelV>
          </wp:anchor>
        </w:drawing>
      </w:r>
      <w:r w:rsidR="00583632" w:rsidRPr="00923236">
        <w:rPr>
          <w:rFonts w:cs="Times New Roman"/>
          <w:b/>
          <w:bCs/>
          <w:sz w:val="28"/>
          <w:szCs w:val="28"/>
          <w:rtl/>
        </w:rPr>
        <w:t>كلمة وكيل الكل</w:t>
      </w:r>
      <w:r w:rsidR="00B1141B">
        <w:rPr>
          <w:rFonts w:cs="Times New Roman"/>
          <w:b/>
          <w:bCs/>
          <w:sz w:val="28"/>
          <w:szCs w:val="28"/>
          <w:rtl/>
        </w:rPr>
        <w:t>ية لشؤون الدراسات العليا والبح</w:t>
      </w:r>
      <w:r w:rsidR="004A6170">
        <w:rPr>
          <w:rFonts w:cs="Times New Roman" w:hint="cs"/>
          <w:b/>
          <w:bCs/>
          <w:sz w:val="28"/>
          <w:szCs w:val="28"/>
          <w:rtl/>
        </w:rPr>
        <w:t>ث العلمي</w:t>
      </w:r>
      <w:r>
        <w:rPr>
          <w:rFonts w:cs="Times New Roman" w:hint="cs"/>
          <w:b/>
          <w:bCs/>
          <w:sz w:val="28"/>
          <w:szCs w:val="28"/>
          <w:rtl/>
        </w:rPr>
        <w:t xml:space="preserve"> </w:t>
      </w:r>
    </w:p>
    <w:p w14:paraId="189D34DD" w14:textId="5D1EDA97" w:rsidR="002E0D78" w:rsidRDefault="002E0D78" w:rsidP="002E0D78">
      <w:pPr>
        <w:bidi/>
        <w:spacing w:line="360" w:lineRule="auto"/>
        <w:jc w:val="both"/>
        <w:rPr>
          <w:rFonts w:cstheme="minorHAnsi"/>
          <w:b/>
          <w:bCs/>
          <w:sz w:val="28"/>
          <w:szCs w:val="28"/>
          <w:rtl/>
          <w:lang w:bidi="ar-EG"/>
        </w:rPr>
      </w:pPr>
      <w:r>
        <w:rPr>
          <w:rFonts w:cstheme="minorHAnsi" w:hint="cs"/>
          <w:b/>
          <w:bCs/>
          <w:sz w:val="28"/>
          <w:szCs w:val="28"/>
          <w:rtl/>
        </w:rPr>
        <w:lastRenderedPageBreak/>
        <w:t xml:space="preserve">تعد الدراسات العليا والبحث العلمي مستقبل المجتمع والأمة، فإن التعليم والتعلم المستمر للنهوض بالفكر والأخلاقيات أمرٌ لابد منه في زمن يشهد تطور حضاري وفكري وتكنولوجي سريع. لذا فإن وكالة الكلية للدراسات العليا </w:t>
      </w:r>
      <w:r>
        <w:rPr>
          <w:rFonts w:cstheme="minorHAnsi"/>
          <w:b/>
          <w:bCs/>
          <w:sz w:val="28"/>
          <w:szCs w:val="28"/>
        </w:rPr>
        <w:t xml:space="preserve"> </w:t>
      </w:r>
      <w:r>
        <w:rPr>
          <w:rFonts w:cstheme="minorHAnsi" w:hint="cs"/>
          <w:b/>
          <w:bCs/>
          <w:sz w:val="28"/>
          <w:szCs w:val="28"/>
          <w:rtl/>
          <w:lang w:bidi="ar-EG"/>
        </w:rPr>
        <w:t>تستشعر هذه المسؤولية وتضعها نصاب أ</w:t>
      </w:r>
      <w:r w:rsidR="001048AF">
        <w:rPr>
          <w:rFonts w:cstheme="minorHAnsi" w:hint="cs"/>
          <w:b/>
          <w:bCs/>
          <w:sz w:val="28"/>
          <w:szCs w:val="28"/>
          <w:rtl/>
          <w:lang w:bidi="ar-EG"/>
        </w:rPr>
        <w:t xml:space="preserve">عيننا إذ أن الدراسات العليا والبحث العلمي من إحدى الركائز الأساسية التي تنهض بالكلية ومن ثم بالجامعة. </w:t>
      </w:r>
    </w:p>
    <w:p w14:paraId="03B4C9C5" w14:textId="0D568D48" w:rsidR="001048AF" w:rsidRDefault="001048AF" w:rsidP="00040DD0">
      <w:pPr>
        <w:bidi/>
        <w:spacing w:line="360" w:lineRule="auto"/>
        <w:jc w:val="both"/>
        <w:rPr>
          <w:rFonts w:cstheme="minorHAnsi"/>
          <w:b/>
          <w:bCs/>
          <w:sz w:val="28"/>
          <w:szCs w:val="28"/>
          <w:rtl/>
          <w:lang w:bidi="ar-EG"/>
        </w:rPr>
      </w:pPr>
      <w:r>
        <w:rPr>
          <w:rFonts w:cstheme="minorHAnsi" w:hint="cs"/>
          <w:b/>
          <w:bCs/>
          <w:sz w:val="28"/>
          <w:szCs w:val="28"/>
          <w:rtl/>
          <w:lang w:bidi="ar-EG"/>
        </w:rPr>
        <w:t xml:space="preserve">إن طلاب وطالبات الدراسات العليا </w:t>
      </w:r>
      <w:r w:rsidR="00040DD0">
        <w:rPr>
          <w:rFonts w:cstheme="minorHAnsi" w:hint="cs"/>
          <w:b/>
          <w:bCs/>
          <w:sz w:val="28"/>
          <w:szCs w:val="28"/>
          <w:rtl/>
          <w:lang w:bidi="ar-EG"/>
        </w:rPr>
        <w:t>هم الغد ويجب أن يتم تجهيزهم علمياً وعملياً حتى يحملوا الرسالة للسنوات القادمة و الطلاب والطالبات الذين سوف يأخذوا مكانهم في الغد. و تؤمن الوكالة بأهمية تضافر كل الجهود من السادة أعضاء هيئة التدريس لنقل العلم و أحدث ما توصلوا إليه من معارف وعلوم</w:t>
      </w:r>
      <w:r w:rsidR="002115B7">
        <w:rPr>
          <w:rFonts w:cstheme="minorHAnsi" w:hint="cs"/>
          <w:b/>
          <w:bCs/>
          <w:sz w:val="28"/>
          <w:szCs w:val="28"/>
          <w:rtl/>
          <w:lang w:bidi="ar-EG"/>
        </w:rPr>
        <w:t xml:space="preserve"> لهم.</w:t>
      </w:r>
    </w:p>
    <w:p w14:paraId="25E9E103" w14:textId="1733E6E6" w:rsidR="00040DD0" w:rsidRDefault="00040DD0" w:rsidP="00040DD0">
      <w:pPr>
        <w:bidi/>
        <w:spacing w:line="360" w:lineRule="auto"/>
        <w:jc w:val="both"/>
        <w:rPr>
          <w:rFonts w:cstheme="minorHAnsi"/>
          <w:b/>
          <w:bCs/>
          <w:sz w:val="28"/>
          <w:szCs w:val="28"/>
          <w:rtl/>
          <w:lang w:bidi="ar-EG"/>
        </w:rPr>
      </w:pPr>
      <w:r>
        <w:rPr>
          <w:rFonts w:cstheme="minorHAnsi" w:hint="cs"/>
          <w:b/>
          <w:bCs/>
          <w:sz w:val="28"/>
          <w:szCs w:val="28"/>
          <w:rtl/>
          <w:lang w:bidi="ar-EG"/>
        </w:rPr>
        <w:t>تقوم الوكالة بالعديد من المهام لتسهيل وتيسير سبل التعلم والتعليم والبحث العلمي لطلاب وطالبات الدراسات العليا من خلال تقديم كافة السبل اللازمة وتوفير بيئة بحثية ملائمة، كذلك متابعة تدريبهم عملياً وتشجعيهم للمشاركة في المؤتمرات العلمية لتبادل الخبرات والثقافات مع العلماء من داخل الوطن وخارجه.</w:t>
      </w:r>
    </w:p>
    <w:p w14:paraId="3D2DC877" w14:textId="0F4DDD39" w:rsidR="002115B7" w:rsidRDefault="002115B7" w:rsidP="002115B7">
      <w:pPr>
        <w:bidi/>
        <w:spacing w:line="360" w:lineRule="auto"/>
        <w:jc w:val="both"/>
        <w:rPr>
          <w:rFonts w:cstheme="minorHAnsi"/>
          <w:b/>
          <w:bCs/>
          <w:sz w:val="28"/>
          <w:szCs w:val="28"/>
          <w:rtl/>
          <w:lang w:bidi="ar-EG"/>
        </w:rPr>
      </w:pPr>
      <w:r>
        <w:rPr>
          <w:rFonts w:cstheme="minorHAnsi" w:hint="cs"/>
          <w:b/>
          <w:bCs/>
          <w:sz w:val="28"/>
          <w:szCs w:val="28"/>
          <w:rtl/>
          <w:lang w:bidi="ar-EG"/>
        </w:rPr>
        <w:lastRenderedPageBreak/>
        <w:t xml:space="preserve">و لن تتوانى وكالة الكلية لشؤون الدراسات العليا والبحث العلمي عن دعم طلابها و </w:t>
      </w:r>
      <w:r w:rsidRPr="002115B7">
        <w:rPr>
          <w:rFonts w:cstheme="minorHAnsi"/>
          <w:b/>
          <w:bCs/>
          <w:sz w:val="28"/>
          <w:szCs w:val="28"/>
          <w:lang w:bidi="ar-EG"/>
        </w:rPr>
        <w:t> </w:t>
      </w:r>
      <w:r w:rsidRPr="002115B7">
        <w:rPr>
          <w:rFonts w:cstheme="minorHAnsi"/>
          <w:b/>
          <w:bCs/>
          <w:sz w:val="28"/>
          <w:szCs w:val="28"/>
          <w:rtl/>
        </w:rPr>
        <w:t>توفير كافة السبل وأفضلها لتقديم الخدمات العلمية والبحثية والتعليمة التي تساهم في مساعدتهم على الرقي بالبحث العلمي وتكون في الوقت نفسه عاملا محفزا لهم على الإبداع والتفوق والتميز ليتمكنوا من المساهمة في حل مشاكل المجتمع</w:t>
      </w:r>
      <w:r>
        <w:rPr>
          <w:rFonts w:cstheme="minorHAnsi" w:hint="cs"/>
          <w:b/>
          <w:bCs/>
          <w:sz w:val="28"/>
          <w:szCs w:val="28"/>
          <w:rtl/>
        </w:rPr>
        <w:t>.</w:t>
      </w:r>
    </w:p>
    <w:p w14:paraId="04E7B7C5" w14:textId="4330D6E7" w:rsidR="00040DD0" w:rsidRDefault="00040DD0" w:rsidP="00040DD0">
      <w:pPr>
        <w:bidi/>
        <w:spacing w:line="360" w:lineRule="auto"/>
        <w:jc w:val="both"/>
        <w:rPr>
          <w:rFonts w:cstheme="minorHAnsi"/>
          <w:b/>
          <w:bCs/>
          <w:sz w:val="28"/>
          <w:szCs w:val="28"/>
          <w:rtl/>
          <w:lang w:bidi="ar-EG"/>
        </w:rPr>
      </w:pPr>
    </w:p>
    <w:p w14:paraId="43B13FB9" w14:textId="0FE23B4C" w:rsidR="00040DD0" w:rsidRDefault="00040DD0" w:rsidP="002115B7">
      <w:pPr>
        <w:bidi/>
        <w:spacing w:line="360" w:lineRule="auto"/>
        <w:jc w:val="both"/>
        <w:rPr>
          <w:rFonts w:cstheme="minorHAnsi"/>
          <w:b/>
          <w:bCs/>
          <w:sz w:val="28"/>
          <w:szCs w:val="28"/>
          <w:rtl/>
          <w:lang w:bidi="ar-EG"/>
        </w:rPr>
      </w:pPr>
      <w:r w:rsidRPr="00040DD0">
        <w:rPr>
          <w:rFonts w:cstheme="minorHAnsi"/>
          <w:b/>
          <w:bCs/>
          <w:sz w:val="28"/>
          <w:szCs w:val="28"/>
          <w:rtl/>
        </w:rPr>
        <w:t>أسأل الله الكريم رب العرش العظيم أن يوفق كل من ساهم أو سيسهم في تطوير العمل في الوكالة</w:t>
      </w:r>
      <w:r w:rsidR="002115B7">
        <w:rPr>
          <w:rFonts w:cstheme="minorHAnsi" w:hint="cs"/>
          <w:b/>
          <w:bCs/>
          <w:sz w:val="28"/>
          <w:szCs w:val="28"/>
          <w:rtl/>
        </w:rPr>
        <w:t xml:space="preserve"> و</w:t>
      </w:r>
      <w:r w:rsidR="002115B7" w:rsidRPr="002115B7">
        <w:rPr>
          <w:rFonts w:cstheme="minorHAnsi"/>
          <w:b/>
          <w:bCs/>
          <w:sz w:val="28"/>
          <w:szCs w:val="28"/>
          <w:rtl/>
        </w:rPr>
        <w:t>أن يثيب الجميع، ويجعل جُل ما يقدمونه من دعم في ميزان حسناتهم،إنه سميع مجيب، والحمد لله رب العالمين</w:t>
      </w:r>
      <w:r w:rsidR="002115B7" w:rsidRPr="002115B7">
        <w:rPr>
          <w:rFonts w:cstheme="minorHAnsi"/>
          <w:b/>
          <w:bCs/>
          <w:sz w:val="28"/>
          <w:szCs w:val="28"/>
        </w:rPr>
        <w:t>.</w:t>
      </w:r>
    </w:p>
    <w:p w14:paraId="1EAF8F90" w14:textId="655ED58F" w:rsidR="004A6170" w:rsidRPr="00923236" w:rsidRDefault="004A6170" w:rsidP="004A6170">
      <w:pPr>
        <w:bidi/>
        <w:spacing w:line="360" w:lineRule="auto"/>
        <w:jc w:val="both"/>
        <w:rPr>
          <w:rFonts w:cstheme="minorHAnsi"/>
          <w:b/>
          <w:bCs/>
          <w:color w:val="333333"/>
          <w:sz w:val="28"/>
          <w:szCs w:val="28"/>
          <w:rtl/>
        </w:rPr>
      </w:pPr>
    </w:p>
    <w:p w14:paraId="0AF008DB" w14:textId="6B724B34" w:rsidR="00F96727" w:rsidRDefault="00961709" w:rsidP="00304101">
      <w:pPr>
        <w:bidi/>
        <w:spacing w:line="360" w:lineRule="auto"/>
        <w:jc w:val="both"/>
        <w:rPr>
          <w:rFonts w:cstheme="minorHAnsi"/>
          <w:b/>
          <w:bCs/>
          <w:sz w:val="28"/>
          <w:szCs w:val="28"/>
        </w:rPr>
      </w:pPr>
      <w:r w:rsidRPr="00923236">
        <w:rPr>
          <w:rFonts w:cs="Times New Roman"/>
          <w:b/>
          <w:bCs/>
          <w:color w:val="333333"/>
          <w:sz w:val="28"/>
          <w:szCs w:val="28"/>
          <w:rtl/>
        </w:rPr>
        <w:t>مع خالص تمنياتي لطلاب الدراسات العليا بالكلية بالتوفيق</w:t>
      </w:r>
      <w:r w:rsidRPr="00923236">
        <w:rPr>
          <w:rFonts w:cstheme="minorHAnsi"/>
          <w:b/>
          <w:bCs/>
          <w:color w:val="333333"/>
          <w:sz w:val="28"/>
          <w:szCs w:val="28"/>
          <w:rtl/>
        </w:rPr>
        <w:t>.</w:t>
      </w:r>
    </w:p>
    <w:p w14:paraId="35907AE6" w14:textId="4D2CBCBB" w:rsidR="00DE6F03" w:rsidRPr="00923236" w:rsidRDefault="00961709" w:rsidP="00F96727">
      <w:pPr>
        <w:bidi/>
        <w:spacing w:line="360" w:lineRule="auto"/>
        <w:jc w:val="right"/>
        <w:rPr>
          <w:rFonts w:cstheme="minorHAnsi"/>
          <w:b/>
          <w:bCs/>
          <w:sz w:val="28"/>
          <w:szCs w:val="28"/>
          <w:rtl/>
        </w:rPr>
      </w:pPr>
      <w:r w:rsidRPr="00923236">
        <w:rPr>
          <w:rFonts w:cs="Times New Roman"/>
          <w:b/>
          <w:bCs/>
          <w:sz w:val="28"/>
          <w:szCs w:val="28"/>
          <w:rtl/>
        </w:rPr>
        <w:t>أ</w:t>
      </w:r>
      <w:r w:rsidRPr="00923236">
        <w:rPr>
          <w:rFonts w:cstheme="minorHAnsi"/>
          <w:b/>
          <w:bCs/>
          <w:sz w:val="28"/>
          <w:szCs w:val="28"/>
          <w:rtl/>
        </w:rPr>
        <w:t>.</w:t>
      </w:r>
      <w:r w:rsidRPr="00923236">
        <w:rPr>
          <w:rFonts w:cs="Times New Roman"/>
          <w:b/>
          <w:bCs/>
          <w:sz w:val="28"/>
          <w:szCs w:val="28"/>
          <w:rtl/>
        </w:rPr>
        <w:t>د</w:t>
      </w:r>
      <w:r w:rsidRPr="00923236">
        <w:rPr>
          <w:rFonts w:cstheme="minorHAnsi"/>
          <w:b/>
          <w:bCs/>
          <w:sz w:val="28"/>
          <w:szCs w:val="28"/>
          <w:rtl/>
        </w:rPr>
        <w:t xml:space="preserve">. </w:t>
      </w:r>
      <w:r w:rsidR="004A6170">
        <w:rPr>
          <w:rFonts w:cs="Times New Roman" w:hint="cs"/>
          <w:b/>
          <w:bCs/>
          <w:sz w:val="28"/>
          <w:szCs w:val="28"/>
          <w:rtl/>
        </w:rPr>
        <w:t>مديحة جمعة</w:t>
      </w:r>
    </w:p>
    <w:p w14:paraId="02C78C05" w14:textId="79D12999" w:rsidR="00A716A4" w:rsidRPr="00923236" w:rsidRDefault="00A716A4" w:rsidP="00690FC9">
      <w:pPr>
        <w:bidi/>
        <w:spacing w:line="360" w:lineRule="auto"/>
        <w:rPr>
          <w:rFonts w:cstheme="minorHAnsi"/>
          <w:b/>
          <w:bCs/>
          <w:sz w:val="28"/>
          <w:szCs w:val="28"/>
          <w:rtl/>
        </w:rPr>
      </w:pPr>
    </w:p>
    <w:p w14:paraId="3C5353B7" w14:textId="77777777" w:rsidR="002E3041" w:rsidRPr="00923236" w:rsidRDefault="002E3041" w:rsidP="00690FC9">
      <w:pPr>
        <w:bidi/>
        <w:spacing w:line="360" w:lineRule="auto"/>
        <w:jc w:val="center"/>
        <w:rPr>
          <w:rFonts w:cstheme="minorHAnsi"/>
          <w:b/>
          <w:bCs/>
          <w:color w:val="000000"/>
          <w:sz w:val="28"/>
          <w:szCs w:val="28"/>
          <w:rtl/>
          <w:lang w:bidi="ar-EG"/>
        </w:rPr>
      </w:pPr>
      <w:r w:rsidRPr="00923236">
        <w:rPr>
          <w:rFonts w:cs="Times New Roman"/>
          <w:b/>
          <w:bCs/>
          <w:color w:val="000000"/>
          <w:sz w:val="28"/>
          <w:szCs w:val="28"/>
          <w:rtl/>
          <w:lang w:bidi="ar-EG"/>
        </w:rPr>
        <w:t>جامعة مصر للعلوم و التكنولوجيا</w:t>
      </w:r>
    </w:p>
    <w:p w14:paraId="63BF5A4A" w14:textId="77777777" w:rsidR="002E3041" w:rsidRPr="00923236" w:rsidRDefault="002E3041" w:rsidP="00690FC9">
      <w:pPr>
        <w:bidi/>
        <w:spacing w:line="360" w:lineRule="auto"/>
        <w:jc w:val="both"/>
        <w:rPr>
          <w:rFonts w:cstheme="minorHAnsi"/>
          <w:b/>
          <w:bCs/>
          <w:sz w:val="28"/>
          <w:szCs w:val="28"/>
          <w:rtl/>
        </w:rPr>
      </w:pPr>
    </w:p>
    <w:p w14:paraId="3EF7AC50" w14:textId="77777777" w:rsidR="007B7850" w:rsidRPr="00923236" w:rsidRDefault="00583632" w:rsidP="00690FC9">
      <w:pPr>
        <w:bidi/>
        <w:spacing w:line="360" w:lineRule="auto"/>
        <w:jc w:val="both"/>
        <w:rPr>
          <w:rFonts w:cstheme="minorHAnsi"/>
          <w:b/>
          <w:bCs/>
          <w:color w:val="000000"/>
          <w:sz w:val="28"/>
          <w:szCs w:val="28"/>
          <w:rtl/>
          <w:lang w:bidi="ar-EG"/>
        </w:rPr>
      </w:pPr>
      <w:r w:rsidRPr="00923236">
        <w:rPr>
          <w:rFonts w:cs="Times New Roman"/>
          <w:b/>
          <w:bCs/>
          <w:sz w:val="28"/>
          <w:szCs w:val="28"/>
          <w:rtl/>
        </w:rPr>
        <w:t xml:space="preserve">نبــذه عــن </w:t>
      </w:r>
      <w:r w:rsidR="007B7850" w:rsidRPr="00923236">
        <w:rPr>
          <w:rFonts w:cs="Times New Roman"/>
          <w:b/>
          <w:bCs/>
          <w:color w:val="000000"/>
          <w:sz w:val="28"/>
          <w:szCs w:val="28"/>
          <w:rtl/>
          <w:lang w:bidi="ar-EG"/>
        </w:rPr>
        <w:t>الجامعة</w:t>
      </w:r>
      <w:r w:rsidR="007B7850" w:rsidRPr="00923236">
        <w:rPr>
          <w:rFonts w:cstheme="minorHAnsi"/>
          <w:b/>
          <w:bCs/>
          <w:color w:val="000000"/>
          <w:sz w:val="28"/>
          <w:szCs w:val="28"/>
          <w:rtl/>
          <w:lang w:bidi="ar-EG"/>
        </w:rPr>
        <w:t>:</w:t>
      </w:r>
    </w:p>
    <w:p w14:paraId="3E9A5453" w14:textId="77777777" w:rsidR="007B7850" w:rsidRPr="00923236" w:rsidRDefault="007B7850" w:rsidP="00690FC9">
      <w:pPr>
        <w:pStyle w:val="Body"/>
        <w:pBdr>
          <w:top w:val="none" w:sz="0" w:space="0" w:color="auto"/>
          <w:left w:val="none" w:sz="0" w:space="0" w:color="auto"/>
          <w:bottom w:val="none" w:sz="0" w:space="0" w:color="auto"/>
          <w:right w:val="none" w:sz="0" w:space="0" w:color="auto"/>
          <w:bar w:val="none" w:sz="0" w:color="auto"/>
        </w:pBdr>
        <w:spacing w:line="360" w:lineRule="auto"/>
        <w:jc w:val="lowKashida"/>
        <w:rPr>
          <w:rFonts w:asciiTheme="minorHAnsi" w:hAnsiTheme="minorHAnsi" w:cstheme="minorHAnsi"/>
          <w:b/>
          <w:bCs/>
          <w:sz w:val="28"/>
          <w:szCs w:val="28"/>
          <w:rtl/>
          <w:lang w:val="ar-SA" w:bidi="ar-EG"/>
        </w:rPr>
      </w:pPr>
      <w:r w:rsidRPr="00923236">
        <w:rPr>
          <w:rFonts w:asciiTheme="minorHAnsi" w:hAnsiTheme="minorHAnsi" w:cs="Times New Roman"/>
          <w:b/>
          <w:bCs/>
          <w:sz w:val="28"/>
          <w:szCs w:val="28"/>
          <w:rtl/>
          <w:lang w:bidi="ar-EG"/>
        </w:rPr>
        <w:t xml:space="preserve">لقد </w:t>
      </w:r>
      <w:r w:rsidRPr="00923236">
        <w:rPr>
          <w:rFonts w:asciiTheme="minorHAnsi" w:hAnsiTheme="minorHAnsi" w:cs="Times New Roman"/>
          <w:b/>
          <w:bCs/>
          <w:sz w:val="28"/>
          <w:szCs w:val="28"/>
          <w:rtl/>
          <w:lang w:val="ar-SA"/>
        </w:rPr>
        <w:t xml:space="preserve">أنشأت جامعة مصر للعلوم والتكنولوجيا بقرار جمهوري رقم </w:t>
      </w:r>
      <w:r w:rsidRPr="00923236">
        <w:rPr>
          <w:rFonts w:asciiTheme="minorHAnsi" w:hAnsiTheme="minorHAnsi" w:cstheme="minorHAnsi"/>
          <w:b/>
          <w:bCs/>
          <w:sz w:val="28"/>
          <w:szCs w:val="28"/>
          <w:rtl/>
          <w:lang w:val="ar-SA"/>
        </w:rPr>
        <w:t xml:space="preserve">245 </w:t>
      </w:r>
      <w:r w:rsidRPr="00923236">
        <w:rPr>
          <w:rFonts w:asciiTheme="minorHAnsi" w:hAnsiTheme="minorHAnsi" w:cs="Times New Roman"/>
          <w:b/>
          <w:bCs/>
          <w:sz w:val="28"/>
          <w:szCs w:val="28"/>
          <w:rtl/>
          <w:lang w:val="ar-SA"/>
        </w:rPr>
        <w:t xml:space="preserve">لعام </w:t>
      </w:r>
      <w:r w:rsidRPr="00923236">
        <w:rPr>
          <w:rFonts w:asciiTheme="minorHAnsi" w:hAnsiTheme="minorHAnsi" w:cstheme="minorHAnsi"/>
          <w:b/>
          <w:bCs/>
          <w:sz w:val="28"/>
          <w:szCs w:val="28"/>
          <w:rtl/>
          <w:lang w:val="ar-SA"/>
        </w:rPr>
        <w:t xml:space="preserve">1996 </w:t>
      </w:r>
      <w:r w:rsidRPr="00923236">
        <w:rPr>
          <w:rFonts w:asciiTheme="minorHAnsi" w:hAnsiTheme="minorHAnsi" w:cs="Times New Roman"/>
          <w:b/>
          <w:bCs/>
          <w:sz w:val="28"/>
          <w:szCs w:val="28"/>
          <w:rtl/>
          <w:lang w:val="ar-SA"/>
        </w:rPr>
        <w:t xml:space="preserve">وفقاً للقانون </w:t>
      </w:r>
      <w:r w:rsidRPr="00923236">
        <w:rPr>
          <w:rFonts w:asciiTheme="minorHAnsi" w:hAnsiTheme="minorHAnsi" w:cstheme="minorHAnsi"/>
          <w:b/>
          <w:bCs/>
          <w:sz w:val="28"/>
          <w:szCs w:val="28"/>
          <w:rtl/>
          <w:lang w:val="ar-SA"/>
        </w:rPr>
        <w:t xml:space="preserve">101 </w:t>
      </w:r>
      <w:r w:rsidRPr="00923236">
        <w:rPr>
          <w:rFonts w:asciiTheme="minorHAnsi" w:hAnsiTheme="minorHAnsi" w:cs="Times New Roman"/>
          <w:b/>
          <w:bCs/>
          <w:sz w:val="28"/>
          <w:szCs w:val="28"/>
          <w:rtl/>
          <w:lang w:val="ar-SA"/>
        </w:rPr>
        <w:t xml:space="preserve">لعام </w:t>
      </w:r>
      <w:r w:rsidRPr="00923236">
        <w:rPr>
          <w:rFonts w:asciiTheme="minorHAnsi" w:hAnsiTheme="minorHAnsi" w:cstheme="minorHAnsi"/>
          <w:b/>
          <w:bCs/>
          <w:sz w:val="28"/>
          <w:szCs w:val="28"/>
          <w:rtl/>
          <w:lang w:val="ar-SA"/>
        </w:rPr>
        <w:t xml:space="preserve">1992 </w:t>
      </w:r>
      <w:r w:rsidRPr="00923236">
        <w:rPr>
          <w:rFonts w:asciiTheme="minorHAnsi" w:hAnsiTheme="minorHAnsi" w:cs="Times New Roman"/>
          <w:b/>
          <w:bCs/>
          <w:sz w:val="28"/>
          <w:szCs w:val="28"/>
          <w:rtl/>
          <w:lang w:val="ar-SA"/>
        </w:rPr>
        <w:t xml:space="preserve">الذي </w:t>
      </w:r>
      <w:r w:rsidRPr="00923236">
        <w:rPr>
          <w:rFonts w:asciiTheme="minorHAnsi" w:hAnsiTheme="minorHAnsi" w:cs="Times New Roman"/>
          <w:b/>
          <w:bCs/>
          <w:sz w:val="28"/>
          <w:szCs w:val="28"/>
          <w:rtl/>
          <w:lang w:val="ar-SA"/>
        </w:rPr>
        <w:lastRenderedPageBreak/>
        <w:t>ينظم إنشاء وإدارة الجامعات الخاصة في جمهورية مصر العربية  وهي جامعة خاصة معترف بها منشأه طبقاً للقانون وتعمل تحت إشراف مجلس الجامعات الخاصة الذي يرأسه معالي وزير التعليم العالي</w:t>
      </w:r>
      <w:r w:rsidRPr="00923236">
        <w:rPr>
          <w:rFonts w:asciiTheme="minorHAnsi" w:hAnsiTheme="minorHAnsi" w:cstheme="minorHAnsi"/>
          <w:b/>
          <w:bCs/>
          <w:sz w:val="28"/>
          <w:szCs w:val="28"/>
          <w:rtl/>
          <w:lang w:val="ar-SA"/>
        </w:rPr>
        <w:t>.</w:t>
      </w:r>
    </w:p>
    <w:p w14:paraId="41A1D722" w14:textId="77777777" w:rsidR="007B7850" w:rsidRPr="00923236" w:rsidRDefault="007B7850" w:rsidP="002E5DD3">
      <w:pPr>
        <w:pStyle w:val="Body"/>
        <w:pBdr>
          <w:top w:val="none" w:sz="0" w:space="0" w:color="auto"/>
          <w:left w:val="none" w:sz="0" w:space="0" w:color="auto"/>
          <w:bottom w:val="none" w:sz="0" w:space="0" w:color="auto"/>
          <w:right w:val="none" w:sz="0" w:space="0" w:color="auto"/>
          <w:bar w:val="none" w:sz="0" w:color="auto"/>
        </w:pBdr>
        <w:spacing w:line="360" w:lineRule="auto"/>
        <w:jc w:val="lowKashida"/>
        <w:rPr>
          <w:rFonts w:asciiTheme="minorHAnsi" w:hAnsiTheme="minorHAnsi" w:cstheme="minorHAnsi"/>
          <w:b/>
          <w:bCs/>
          <w:sz w:val="28"/>
          <w:szCs w:val="28"/>
          <w:rtl/>
          <w:lang w:val="ar-SA"/>
        </w:rPr>
      </w:pPr>
      <w:r w:rsidRPr="00923236">
        <w:rPr>
          <w:rFonts w:asciiTheme="minorHAnsi" w:hAnsiTheme="minorHAnsi" w:cs="Times New Roman"/>
          <w:b/>
          <w:bCs/>
          <w:sz w:val="28"/>
          <w:szCs w:val="28"/>
          <w:rtl/>
          <w:lang w:val="ar-SA"/>
        </w:rPr>
        <w:t>وتشمل الدراسة بجامعة مصر للعلوم والتكنولوجيا على كليات في التخصصات الآتية</w:t>
      </w:r>
      <w:r w:rsidRPr="00923236">
        <w:rPr>
          <w:rFonts w:asciiTheme="minorHAnsi" w:hAnsiTheme="minorHAnsi" w:cstheme="minorHAnsi"/>
          <w:b/>
          <w:bCs/>
          <w:sz w:val="28"/>
          <w:szCs w:val="28"/>
          <w:rtl/>
          <w:lang w:val="ar-SA"/>
        </w:rPr>
        <w:t>:</w:t>
      </w:r>
    </w:p>
    <w:p w14:paraId="78C70B2A"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 xml:space="preserve">كلية الطب البشرى </w:t>
      </w:r>
    </w:p>
    <w:p w14:paraId="070445F8"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كلية طب وجراحة الفم والأسنان</w:t>
      </w:r>
    </w:p>
    <w:p w14:paraId="49FCEA60"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 xml:space="preserve">كلية الصيدلة والتصنيع الدوائي </w:t>
      </w:r>
    </w:p>
    <w:p w14:paraId="06B82FF5"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 xml:space="preserve">كلية العلاج الطبيعي </w:t>
      </w:r>
    </w:p>
    <w:p w14:paraId="63147DA1"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 xml:space="preserve">كلية التكنولوجيا الحيوية والتطبيقية </w:t>
      </w:r>
    </w:p>
    <w:p w14:paraId="24246919" w14:textId="77777777" w:rsidR="007B7850" w:rsidRPr="00923236" w:rsidRDefault="007B7850" w:rsidP="00141E76">
      <w:pPr>
        <w:numPr>
          <w:ilvl w:val="0"/>
          <w:numId w:val="25"/>
        </w:numPr>
        <w:bidi/>
        <w:spacing w:line="360" w:lineRule="auto"/>
        <w:ind w:left="0"/>
        <w:rPr>
          <w:rFonts w:cstheme="minorHAnsi"/>
          <w:b/>
          <w:bCs/>
          <w:color w:val="000000"/>
          <w:sz w:val="28"/>
          <w:szCs w:val="28"/>
          <w:rtl/>
          <w:lang w:bidi="ar-EG"/>
        </w:rPr>
      </w:pPr>
      <w:r w:rsidRPr="00923236">
        <w:rPr>
          <w:rFonts w:cs="Times New Roman"/>
          <w:b/>
          <w:bCs/>
          <w:color w:val="000000"/>
          <w:sz w:val="28"/>
          <w:szCs w:val="28"/>
          <w:rtl/>
          <w:lang w:bidi="ar-EG"/>
        </w:rPr>
        <w:t xml:space="preserve">كلية العلوم التطبيقية </w:t>
      </w:r>
    </w:p>
    <w:p w14:paraId="23E0B53B"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كلية الهندسة</w:t>
      </w:r>
    </w:p>
    <w:p w14:paraId="7E956768"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كلية تكنولوجيا المعلومات</w:t>
      </w:r>
    </w:p>
    <w:p w14:paraId="44ACEBDB" w14:textId="77777777" w:rsidR="007B7850" w:rsidRPr="00923236" w:rsidRDefault="007B7850" w:rsidP="00141E76">
      <w:pPr>
        <w:numPr>
          <w:ilvl w:val="0"/>
          <w:numId w:val="25"/>
        </w:numPr>
        <w:bidi/>
        <w:spacing w:line="360" w:lineRule="auto"/>
        <w:ind w:left="0"/>
        <w:jc w:val="lowKashida"/>
        <w:rPr>
          <w:rFonts w:cstheme="minorHAnsi"/>
          <w:b/>
          <w:bCs/>
          <w:color w:val="000000"/>
          <w:sz w:val="28"/>
          <w:szCs w:val="28"/>
          <w:lang w:bidi="ar-EG"/>
        </w:rPr>
      </w:pPr>
      <w:r w:rsidRPr="00923236">
        <w:rPr>
          <w:rFonts w:cs="Times New Roman"/>
          <w:b/>
          <w:bCs/>
          <w:color w:val="000000"/>
          <w:sz w:val="28"/>
          <w:szCs w:val="28"/>
          <w:rtl/>
          <w:lang w:bidi="ar-EG"/>
        </w:rPr>
        <w:t xml:space="preserve">كلية الإدارة والاقتصاد ونظم المعلومات </w:t>
      </w:r>
      <w:r w:rsidRPr="00923236">
        <w:rPr>
          <w:rFonts w:cstheme="minorHAnsi"/>
          <w:b/>
          <w:bCs/>
          <w:color w:val="000000"/>
          <w:sz w:val="28"/>
          <w:szCs w:val="28"/>
          <w:rtl/>
          <w:lang w:bidi="ar-EG"/>
        </w:rPr>
        <w:t>(</w:t>
      </w:r>
      <w:r w:rsidRPr="00923236">
        <w:rPr>
          <w:rFonts w:cs="Times New Roman"/>
          <w:b/>
          <w:bCs/>
          <w:color w:val="000000"/>
          <w:sz w:val="28"/>
          <w:szCs w:val="28"/>
          <w:rtl/>
          <w:lang w:bidi="ar-EG"/>
        </w:rPr>
        <w:t xml:space="preserve">شعبة لغة عربية </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شعبة لغة انجليزية</w:t>
      </w:r>
      <w:r w:rsidRPr="00923236">
        <w:rPr>
          <w:rFonts w:cstheme="minorHAnsi"/>
          <w:b/>
          <w:bCs/>
          <w:color w:val="000000"/>
          <w:sz w:val="28"/>
          <w:szCs w:val="28"/>
          <w:rtl/>
          <w:lang w:bidi="ar-EG"/>
        </w:rPr>
        <w:t>)</w:t>
      </w:r>
    </w:p>
    <w:p w14:paraId="38E0F9C4" w14:textId="77777777" w:rsidR="007B7850" w:rsidRPr="00923236" w:rsidRDefault="007B7850" w:rsidP="00141E76">
      <w:pPr>
        <w:numPr>
          <w:ilvl w:val="0"/>
          <w:numId w:val="25"/>
        </w:numPr>
        <w:bidi/>
        <w:spacing w:line="360" w:lineRule="auto"/>
        <w:ind w:left="0"/>
        <w:jc w:val="lowKashida"/>
        <w:rPr>
          <w:rFonts w:cstheme="minorHAnsi"/>
          <w:b/>
          <w:bCs/>
          <w:color w:val="000000"/>
          <w:sz w:val="28"/>
          <w:szCs w:val="28"/>
          <w:rtl/>
          <w:lang w:bidi="ar-EG"/>
        </w:rPr>
      </w:pPr>
      <w:r w:rsidRPr="00923236">
        <w:rPr>
          <w:rFonts w:cs="Times New Roman"/>
          <w:b/>
          <w:bCs/>
          <w:color w:val="000000"/>
          <w:sz w:val="28"/>
          <w:szCs w:val="28"/>
          <w:rtl/>
          <w:lang w:bidi="ar-EG"/>
        </w:rPr>
        <w:t xml:space="preserve"> كلية اللغات والترجمة </w:t>
      </w:r>
      <w:r w:rsidRPr="00923236">
        <w:rPr>
          <w:rFonts w:cstheme="minorHAnsi"/>
          <w:b/>
          <w:bCs/>
          <w:color w:val="000000"/>
          <w:sz w:val="28"/>
          <w:szCs w:val="28"/>
          <w:rtl/>
          <w:lang w:bidi="ar-EG"/>
        </w:rPr>
        <w:t>(</w:t>
      </w:r>
      <w:r w:rsidRPr="00923236">
        <w:rPr>
          <w:rFonts w:cs="Times New Roman"/>
          <w:b/>
          <w:bCs/>
          <w:color w:val="000000"/>
          <w:sz w:val="28"/>
          <w:szCs w:val="28"/>
          <w:rtl/>
          <w:lang w:bidi="ar-EG"/>
        </w:rPr>
        <w:t xml:space="preserve">قسم اللغة الانجليزية </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 xml:space="preserve">قسم اللغة الفرنسية </w:t>
      </w:r>
      <w:r w:rsidRPr="00923236">
        <w:rPr>
          <w:rFonts w:cstheme="minorHAnsi"/>
          <w:b/>
          <w:bCs/>
          <w:color w:val="000000"/>
          <w:sz w:val="28"/>
          <w:szCs w:val="28"/>
          <w:rtl/>
          <w:lang w:bidi="ar-EG"/>
        </w:rPr>
        <w:t>–</w:t>
      </w:r>
      <w:r w:rsidRPr="00923236">
        <w:rPr>
          <w:rFonts w:cs="Times New Roman"/>
          <w:b/>
          <w:bCs/>
          <w:color w:val="000000"/>
          <w:sz w:val="28"/>
          <w:szCs w:val="28"/>
          <w:rtl/>
          <w:lang w:bidi="ar-EG"/>
        </w:rPr>
        <w:t xml:space="preserve">قسم اللغة الألمانية </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 xml:space="preserve">قسم اللغة الايطالية </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 xml:space="preserve">قسم اللغة اليونانية </w:t>
      </w:r>
      <w:r w:rsidRPr="00923236">
        <w:rPr>
          <w:rFonts w:cstheme="minorHAnsi"/>
          <w:b/>
          <w:bCs/>
          <w:color w:val="000000"/>
          <w:sz w:val="28"/>
          <w:szCs w:val="28"/>
          <w:rtl/>
          <w:lang w:bidi="ar-EG"/>
        </w:rPr>
        <w:t>–</w:t>
      </w:r>
      <w:r w:rsidRPr="00923236">
        <w:rPr>
          <w:rFonts w:cs="Times New Roman"/>
          <w:b/>
          <w:bCs/>
          <w:color w:val="000000"/>
          <w:sz w:val="28"/>
          <w:szCs w:val="28"/>
          <w:rtl/>
          <w:lang w:bidi="ar-EG"/>
        </w:rPr>
        <w:t xml:space="preserve">قسم اللغة الصينية </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قسم اللغة اليابانية</w:t>
      </w:r>
      <w:r w:rsidRPr="00923236">
        <w:rPr>
          <w:rFonts w:cstheme="minorHAnsi"/>
          <w:b/>
          <w:bCs/>
          <w:color w:val="000000"/>
          <w:sz w:val="28"/>
          <w:szCs w:val="28"/>
          <w:rtl/>
          <w:lang w:bidi="ar-EG"/>
        </w:rPr>
        <w:t>)</w:t>
      </w:r>
    </w:p>
    <w:p w14:paraId="29DA9970"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lastRenderedPageBreak/>
        <w:t xml:space="preserve">كلية الإعلام وتكنولوجيا الاتصال </w:t>
      </w:r>
      <w:r w:rsidRPr="00923236">
        <w:rPr>
          <w:rFonts w:cstheme="minorHAnsi"/>
          <w:b/>
          <w:bCs/>
          <w:color w:val="000000"/>
          <w:sz w:val="28"/>
          <w:szCs w:val="28"/>
          <w:rtl/>
          <w:lang w:bidi="ar-EG"/>
        </w:rPr>
        <w:t>(</w:t>
      </w:r>
      <w:r w:rsidRPr="00923236">
        <w:rPr>
          <w:rFonts w:cs="Times New Roman"/>
          <w:b/>
          <w:bCs/>
          <w:color w:val="000000"/>
          <w:sz w:val="28"/>
          <w:szCs w:val="28"/>
          <w:rtl/>
          <w:lang w:bidi="ar-EG"/>
        </w:rPr>
        <w:t xml:space="preserve">شعبة لغة عربية </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شعبة لغة انجليزية</w:t>
      </w:r>
      <w:r w:rsidRPr="00923236">
        <w:rPr>
          <w:rFonts w:cstheme="minorHAnsi"/>
          <w:b/>
          <w:bCs/>
          <w:color w:val="000000"/>
          <w:sz w:val="28"/>
          <w:szCs w:val="28"/>
          <w:rtl/>
          <w:lang w:bidi="ar-EG"/>
        </w:rPr>
        <w:t>)</w:t>
      </w:r>
    </w:p>
    <w:p w14:paraId="423D313C"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lang w:bidi="ar-EG"/>
        </w:rPr>
      </w:pPr>
      <w:r w:rsidRPr="00923236">
        <w:rPr>
          <w:rFonts w:cs="Times New Roman"/>
          <w:b/>
          <w:bCs/>
          <w:color w:val="000000"/>
          <w:sz w:val="28"/>
          <w:szCs w:val="28"/>
          <w:rtl/>
          <w:lang w:bidi="ar-EG"/>
        </w:rPr>
        <w:t>كلية الآثار والإرشاد السياحي</w:t>
      </w:r>
    </w:p>
    <w:p w14:paraId="40969294"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lang w:bidi="ar-EG"/>
        </w:rPr>
      </w:pPr>
      <w:r w:rsidRPr="00923236">
        <w:rPr>
          <w:rFonts w:cs="Times New Roman"/>
          <w:b/>
          <w:bCs/>
          <w:color w:val="000000"/>
          <w:sz w:val="28"/>
          <w:szCs w:val="28"/>
          <w:rtl/>
          <w:lang w:bidi="ar-EG"/>
        </w:rPr>
        <w:t xml:space="preserve"> كلية التمريض</w:t>
      </w:r>
    </w:p>
    <w:p w14:paraId="6B82120D" w14:textId="77777777" w:rsidR="007B7850" w:rsidRPr="00923236" w:rsidRDefault="007B7850" w:rsidP="00141E76">
      <w:pPr>
        <w:numPr>
          <w:ilvl w:val="0"/>
          <w:numId w:val="25"/>
        </w:numPr>
        <w:bidi/>
        <w:spacing w:line="360" w:lineRule="auto"/>
        <w:ind w:left="0"/>
        <w:jc w:val="mediumKashida"/>
        <w:rPr>
          <w:rFonts w:cstheme="minorHAnsi"/>
          <w:b/>
          <w:bCs/>
          <w:color w:val="000000"/>
          <w:sz w:val="28"/>
          <w:szCs w:val="28"/>
          <w:rtl/>
          <w:lang w:bidi="ar-EG"/>
        </w:rPr>
      </w:pPr>
      <w:r w:rsidRPr="00923236">
        <w:rPr>
          <w:rFonts w:cs="Times New Roman"/>
          <w:b/>
          <w:bCs/>
          <w:color w:val="000000"/>
          <w:sz w:val="28"/>
          <w:szCs w:val="28"/>
          <w:rtl/>
          <w:lang w:bidi="ar-EG"/>
        </w:rPr>
        <w:t>كلية التربية الخاصة</w:t>
      </w:r>
      <w:r w:rsidRPr="00923236">
        <w:rPr>
          <w:rFonts w:cstheme="minorHAnsi"/>
          <w:b/>
          <w:bCs/>
          <w:color w:val="000000"/>
          <w:sz w:val="28"/>
          <w:szCs w:val="28"/>
          <w:rtl/>
          <w:lang w:val="ar-SA" w:bidi="ar-EG"/>
        </w:rPr>
        <w:t xml:space="preserve">                                                                                                                                                                                                                                                                                                                                                                                                                                                                                                                                                 </w:t>
      </w:r>
    </w:p>
    <w:p w14:paraId="77FB7834" w14:textId="201982AD" w:rsidR="002E3041" w:rsidRDefault="002E3041" w:rsidP="00690FC9">
      <w:pPr>
        <w:pStyle w:val="Body"/>
        <w:pBdr>
          <w:top w:val="none" w:sz="0" w:space="0" w:color="auto"/>
          <w:left w:val="none" w:sz="0" w:space="0" w:color="auto"/>
          <w:bottom w:val="none" w:sz="0" w:space="0" w:color="auto"/>
          <w:right w:val="none" w:sz="0" w:space="0" w:color="auto"/>
          <w:bar w:val="none" w:sz="0" w:color="auto"/>
        </w:pBdr>
        <w:spacing w:line="360" w:lineRule="auto"/>
        <w:rPr>
          <w:rFonts w:asciiTheme="minorHAnsi" w:hAnsiTheme="minorHAnsi" w:cstheme="minorHAnsi"/>
          <w:b/>
          <w:bCs/>
          <w:sz w:val="28"/>
          <w:szCs w:val="28"/>
          <w:rtl/>
          <w:lang w:val="ar-SA"/>
        </w:rPr>
      </w:pPr>
    </w:p>
    <w:p w14:paraId="0DB6E0EC" w14:textId="77777777" w:rsidR="004A6170" w:rsidRPr="00923236" w:rsidRDefault="004A6170" w:rsidP="00690FC9">
      <w:pPr>
        <w:pStyle w:val="Body"/>
        <w:pBdr>
          <w:top w:val="none" w:sz="0" w:space="0" w:color="auto"/>
          <w:left w:val="none" w:sz="0" w:space="0" w:color="auto"/>
          <w:bottom w:val="none" w:sz="0" w:space="0" w:color="auto"/>
          <w:right w:val="none" w:sz="0" w:space="0" w:color="auto"/>
          <w:bar w:val="none" w:sz="0" w:color="auto"/>
        </w:pBdr>
        <w:spacing w:line="360" w:lineRule="auto"/>
        <w:rPr>
          <w:rFonts w:asciiTheme="minorHAnsi" w:hAnsiTheme="minorHAnsi" w:cstheme="minorHAnsi"/>
          <w:b/>
          <w:bCs/>
          <w:sz w:val="28"/>
          <w:szCs w:val="28"/>
          <w:rtl/>
          <w:lang w:val="ar-SA"/>
        </w:rPr>
      </w:pPr>
    </w:p>
    <w:p w14:paraId="053F49EC" w14:textId="77777777" w:rsidR="007B7850" w:rsidRPr="002E5DD3" w:rsidRDefault="007B7850" w:rsidP="002E5DD3">
      <w:pPr>
        <w:pStyle w:val="Body"/>
        <w:pBdr>
          <w:top w:val="none" w:sz="0" w:space="0" w:color="auto"/>
          <w:left w:val="none" w:sz="0" w:space="0" w:color="auto"/>
          <w:bottom w:val="none" w:sz="0" w:space="0" w:color="auto"/>
          <w:right w:val="none" w:sz="0" w:space="0" w:color="auto"/>
          <w:bar w:val="none" w:sz="0" w:color="auto"/>
        </w:pBdr>
        <w:spacing w:line="360" w:lineRule="auto"/>
        <w:rPr>
          <w:rFonts w:asciiTheme="minorHAnsi" w:hAnsiTheme="minorHAnsi" w:cstheme="minorHAnsi"/>
          <w:b/>
          <w:bCs/>
          <w:sz w:val="28"/>
          <w:szCs w:val="28"/>
          <w:rtl/>
          <w:lang w:val="ar-SA"/>
        </w:rPr>
      </w:pPr>
      <w:r w:rsidRPr="00923236">
        <w:rPr>
          <w:rFonts w:asciiTheme="minorHAnsi" w:hAnsiTheme="minorHAnsi" w:cs="Times New Roman"/>
          <w:b/>
          <w:bCs/>
          <w:sz w:val="28"/>
          <w:szCs w:val="28"/>
          <w:rtl/>
          <w:lang w:val="ar-SA"/>
        </w:rPr>
        <w:t xml:space="preserve">وتتبع جميع كليات الجامعة نظام الساعات المعتمدة في التدريس </w:t>
      </w:r>
      <w:r w:rsidRPr="00923236">
        <w:rPr>
          <w:rFonts w:asciiTheme="minorHAnsi" w:hAnsiTheme="minorHAnsi" w:cstheme="minorHAnsi"/>
          <w:b/>
          <w:bCs/>
          <w:sz w:val="28"/>
          <w:szCs w:val="28"/>
          <w:rtl/>
          <w:lang w:val="ar-SA"/>
        </w:rPr>
        <w:t>(Credit hours)</w:t>
      </w:r>
      <w:r w:rsidRPr="00923236">
        <w:rPr>
          <w:rFonts w:asciiTheme="minorHAnsi" w:hAnsiTheme="minorHAnsi" w:cstheme="minorHAnsi"/>
          <w:b/>
          <w:bCs/>
          <w:sz w:val="28"/>
          <w:szCs w:val="28"/>
          <w:rtl/>
          <w:lang w:val="ar-SA"/>
        </w:rPr>
        <w:br w:type="page"/>
      </w:r>
    </w:p>
    <w:p w14:paraId="68038CEB" w14:textId="77777777" w:rsidR="007B7850" w:rsidRPr="00923236" w:rsidRDefault="007B7850" w:rsidP="00690FC9">
      <w:pPr>
        <w:bidi/>
        <w:spacing w:line="360" w:lineRule="auto"/>
        <w:jc w:val="center"/>
        <w:rPr>
          <w:rFonts w:cstheme="minorHAnsi"/>
          <w:b/>
          <w:bCs/>
          <w:color w:val="000000"/>
          <w:sz w:val="28"/>
          <w:szCs w:val="28"/>
          <w:rtl/>
          <w:lang w:bidi="ar-EG"/>
        </w:rPr>
      </w:pPr>
      <w:r w:rsidRPr="00923236">
        <w:rPr>
          <w:rFonts w:cs="Times New Roman"/>
          <w:b/>
          <w:bCs/>
          <w:color w:val="000000"/>
          <w:sz w:val="28"/>
          <w:szCs w:val="28"/>
          <w:rtl/>
          <w:lang w:bidi="ar-EG"/>
        </w:rPr>
        <w:lastRenderedPageBreak/>
        <w:t>كلية طب وجراحة الفم والأسنان</w:t>
      </w:r>
    </w:p>
    <w:p w14:paraId="6B41F753" w14:textId="77777777" w:rsidR="007B7850" w:rsidRPr="00923236" w:rsidRDefault="007B7850" w:rsidP="00690FC9">
      <w:pPr>
        <w:pStyle w:val="Heading1"/>
        <w:bidi/>
        <w:spacing w:before="0" w:after="0" w:line="360" w:lineRule="auto"/>
        <w:rPr>
          <w:rFonts w:asciiTheme="minorHAnsi" w:hAnsiTheme="minorHAnsi" w:cstheme="minorHAnsi"/>
          <w:color w:val="000000"/>
          <w:sz w:val="28"/>
          <w:szCs w:val="28"/>
          <w:rtl/>
          <w:lang w:bidi="ar-EG"/>
        </w:rPr>
      </w:pPr>
      <w:r w:rsidRPr="00923236">
        <w:rPr>
          <w:rFonts w:asciiTheme="minorHAnsi" w:hAnsiTheme="minorHAnsi"/>
          <w:color w:val="000000"/>
          <w:sz w:val="28"/>
          <w:szCs w:val="28"/>
          <w:rtl/>
          <w:lang w:bidi="ar-EG"/>
        </w:rPr>
        <w:t xml:space="preserve">التعريف بالكلية </w:t>
      </w:r>
      <w:r w:rsidRPr="00923236">
        <w:rPr>
          <w:rFonts w:asciiTheme="minorHAnsi" w:hAnsiTheme="minorHAnsi" w:cstheme="minorHAnsi"/>
          <w:color w:val="000000"/>
          <w:sz w:val="28"/>
          <w:szCs w:val="28"/>
          <w:rtl/>
          <w:lang w:bidi="ar-EG"/>
        </w:rPr>
        <w:t>:</w:t>
      </w:r>
    </w:p>
    <w:p w14:paraId="5CBA10D4" w14:textId="77777777" w:rsidR="007B7850" w:rsidRPr="00923236" w:rsidRDefault="007B7850" w:rsidP="00690FC9">
      <w:pPr>
        <w:pStyle w:val="Body"/>
        <w:pBdr>
          <w:top w:val="none" w:sz="0" w:space="0" w:color="auto"/>
          <w:left w:val="none" w:sz="0" w:space="0" w:color="auto"/>
          <w:bottom w:val="none" w:sz="0" w:space="0" w:color="auto"/>
          <w:right w:val="none" w:sz="0" w:space="0" w:color="auto"/>
          <w:bar w:val="none" w:sz="0" w:color="auto"/>
        </w:pBdr>
        <w:spacing w:line="360" w:lineRule="auto"/>
        <w:jc w:val="lowKashida"/>
        <w:rPr>
          <w:rFonts w:asciiTheme="minorHAnsi" w:hAnsiTheme="minorHAnsi" w:cstheme="minorHAnsi"/>
          <w:b/>
          <w:bCs/>
          <w:sz w:val="28"/>
          <w:szCs w:val="28"/>
          <w:rtl/>
        </w:rPr>
      </w:pPr>
    </w:p>
    <w:p w14:paraId="69248196" w14:textId="77777777" w:rsidR="007B7850" w:rsidRPr="00923236" w:rsidRDefault="007B7850" w:rsidP="00690FC9">
      <w:pPr>
        <w:bidi/>
        <w:spacing w:line="360" w:lineRule="auto"/>
        <w:jc w:val="mediumKashida"/>
        <w:rPr>
          <w:rFonts w:cstheme="minorHAnsi"/>
          <w:b/>
          <w:bCs/>
          <w:color w:val="000000"/>
          <w:sz w:val="28"/>
          <w:szCs w:val="28"/>
          <w:rtl/>
          <w:lang w:bidi="ar-EG"/>
        </w:rPr>
      </w:pPr>
      <w:r w:rsidRPr="00923236">
        <w:rPr>
          <w:rFonts w:cs="Times New Roman"/>
          <w:b/>
          <w:bCs/>
          <w:color w:val="000000"/>
          <w:sz w:val="28"/>
          <w:szCs w:val="28"/>
          <w:rtl/>
          <w:lang w:bidi="ar-EG"/>
        </w:rPr>
        <w:t xml:space="preserve">تأسست الكلية عام </w:t>
      </w:r>
      <w:r w:rsidRPr="00923236">
        <w:rPr>
          <w:rFonts w:cstheme="minorHAnsi"/>
          <w:b/>
          <w:bCs/>
          <w:color w:val="000000"/>
          <w:sz w:val="28"/>
          <w:szCs w:val="28"/>
          <w:rtl/>
          <w:lang w:bidi="ar-EG"/>
        </w:rPr>
        <w:t xml:space="preserve">1997 </w:t>
      </w:r>
      <w:r w:rsidRPr="00923236">
        <w:rPr>
          <w:rFonts w:cs="Times New Roman"/>
          <w:b/>
          <w:bCs/>
          <w:color w:val="000000"/>
          <w:sz w:val="28"/>
          <w:szCs w:val="28"/>
          <w:rtl/>
          <w:lang w:bidi="ar-EG"/>
        </w:rPr>
        <w:t>وبدأت الدراسة بها خريف ذات العام، ولقد تمت معادلة البكالوريوس في طب وجراحة الفم والأسنان التي تمنحها الكلية بمثيلاتها من الجامعات الحكومية</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 xml:space="preserve">ولقد تخرجت أول دفعة من الكلية في الفصل الدراسي ربيع </w:t>
      </w:r>
      <w:r w:rsidRPr="00923236">
        <w:rPr>
          <w:rFonts w:cstheme="minorHAnsi"/>
          <w:b/>
          <w:bCs/>
          <w:color w:val="000000"/>
          <w:sz w:val="28"/>
          <w:szCs w:val="28"/>
          <w:rtl/>
          <w:lang w:bidi="ar-EG"/>
        </w:rPr>
        <w:t xml:space="preserve">2002 </w:t>
      </w:r>
      <w:r w:rsidRPr="00923236">
        <w:rPr>
          <w:rFonts w:cs="Times New Roman"/>
          <w:b/>
          <w:bCs/>
          <w:color w:val="000000"/>
          <w:sz w:val="28"/>
          <w:szCs w:val="28"/>
          <w:rtl/>
          <w:lang w:bidi="ar-EG"/>
        </w:rPr>
        <w:t>من العام الجامعي</w:t>
      </w:r>
      <w:r w:rsidRPr="00923236">
        <w:rPr>
          <w:rFonts w:cstheme="minorHAnsi"/>
          <w:b/>
          <w:bCs/>
          <w:color w:val="000000"/>
          <w:sz w:val="28"/>
          <w:szCs w:val="28"/>
          <w:lang w:bidi="ar-EG"/>
        </w:rPr>
        <w:t xml:space="preserve"> </w:t>
      </w:r>
      <w:r w:rsidRPr="00923236">
        <w:rPr>
          <w:rFonts w:cstheme="minorHAnsi"/>
          <w:b/>
          <w:bCs/>
          <w:color w:val="000000"/>
          <w:sz w:val="28"/>
          <w:szCs w:val="28"/>
          <w:rtl/>
          <w:lang w:bidi="ar-EG"/>
        </w:rPr>
        <w:t xml:space="preserve">2001-2002 </w:t>
      </w:r>
    </w:p>
    <w:p w14:paraId="388C38E6" w14:textId="77777777" w:rsidR="007B7850" w:rsidRPr="00923236" w:rsidRDefault="007B7850" w:rsidP="00690FC9">
      <w:pPr>
        <w:bidi/>
        <w:spacing w:line="360" w:lineRule="auto"/>
        <w:jc w:val="mediumKashida"/>
        <w:rPr>
          <w:rFonts w:cstheme="minorHAnsi"/>
          <w:b/>
          <w:bCs/>
          <w:color w:val="000000"/>
          <w:sz w:val="28"/>
          <w:szCs w:val="28"/>
          <w:rtl/>
          <w:lang w:bidi="ar-EG"/>
        </w:rPr>
      </w:pPr>
      <w:r w:rsidRPr="00923236">
        <w:rPr>
          <w:rFonts w:cs="Times New Roman"/>
          <w:b/>
          <w:bCs/>
          <w:color w:val="000000"/>
          <w:sz w:val="28"/>
          <w:szCs w:val="28"/>
          <w:rtl/>
          <w:lang w:bidi="ar-EG"/>
        </w:rPr>
        <w:t>يمنح مجلس جامعة مصر للعلوم والتكنولوجيا بناء على طلب مجلس كلية طب وجراحة الفم والأسنان</w:t>
      </w:r>
      <w:r w:rsidRPr="00923236">
        <w:rPr>
          <w:rFonts w:cstheme="minorHAnsi"/>
          <w:b/>
          <w:bCs/>
          <w:color w:val="000000"/>
          <w:sz w:val="28"/>
          <w:szCs w:val="28"/>
          <w:rtl/>
          <w:lang w:bidi="ar-EG"/>
        </w:rPr>
        <w:t>:</w:t>
      </w:r>
    </w:p>
    <w:p w14:paraId="766FAE7C" w14:textId="77777777" w:rsidR="007B7850" w:rsidRPr="00923236" w:rsidRDefault="007B7850" w:rsidP="00141E76">
      <w:pPr>
        <w:numPr>
          <w:ilvl w:val="0"/>
          <w:numId w:val="27"/>
        </w:numPr>
        <w:tabs>
          <w:tab w:val="clear" w:pos="360"/>
          <w:tab w:val="left" w:pos="1304"/>
        </w:tabs>
        <w:bidi/>
        <w:spacing w:line="360" w:lineRule="auto"/>
        <w:ind w:left="0"/>
        <w:jc w:val="lowKashida"/>
        <w:rPr>
          <w:rFonts w:cstheme="minorHAnsi"/>
          <w:b/>
          <w:bCs/>
          <w:color w:val="000000"/>
          <w:sz w:val="28"/>
          <w:szCs w:val="28"/>
          <w:lang w:bidi="ar-EG"/>
        </w:rPr>
      </w:pPr>
      <w:r w:rsidRPr="00923236">
        <w:rPr>
          <w:rFonts w:cs="Times New Roman"/>
          <w:b/>
          <w:bCs/>
          <w:color w:val="000000"/>
          <w:sz w:val="28"/>
          <w:szCs w:val="28"/>
          <w:rtl/>
          <w:lang w:bidi="ar-EG"/>
        </w:rPr>
        <w:t xml:space="preserve">درجة البكالوريوس في طب وجراحة الفم والأسنان </w:t>
      </w:r>
      <w:r w:rsidRPr="00923236">
        <w:rPr>
          <w:rFonts w:cstheme="minorHAnsi"/>
          <w:b/>
          <w:bCs/>
          <w:color w:val="000000"/>
          <w:sz w:val="28"/>
          <w:szCs w:val="28"/>
          <w:lang w:bidi="ar-EG"/>
        </w:rPr>
        <w:t>BDS</w:t>
      </w:r>
      <w:r w:rsidRPr="00923236">
        <w:rPr>
          <w:rFonts w:cstheme="minorHAnsi"/>
          <w:b/>
          <w:bCs/>
          <w:color w:val="000000"/>
          <w:sz w:val="28"/>
          <w:szCs w:val="28"/>
          <w:rtl/>
          <w:lang w:bidi="ar-EG"/>
        </w:rPr>
        <w:t>.</w:t>
      </w:r>
    </w:p>
    <w:p w14:paraId="3585D092" w14:textId="77777777" w:rsidR="007B7850" w:rsidRPr="00923236" w:rsidRDefault="007B7850" w:rsidP="00141E76">
      <w:pPr>
        <w:numPr>
          <w:ilvl w:val="0"/>
          <w:numId w:val="27"/>
        </w:numPr>
        <w:tabs>
          <w:tab w:val="clear" w:pos="360"/>
          <w:tab w:val="left" w:pos="1304"/>
        </w:tabs>
        <w:bidi/>
        <w:spacing w:line="360" w:lineRule="auto"/>
        <w:ind w:left="0"/>
        <w:jc w:val="lowKashida"/>
        <w:rPr>
          <w:rFonts w:cstheme="minorHAnsi"/>
          <w:b/>
          <w:bCs/>
          <w:color w:val="000000"/>
          <w:sz w:val="28"/>
          <w:szCs w:val="28"/>
          <w:rtl/>
          <w:lang w:bidi="ar-EG"/>
        </w:rPr>
      </w:pPr>
      <w:r w:rsidRPr="00923236">
        <w:rPr>
          <w:rFonts w:cs="Times New Roman"/>
          <w:b/>
          <w:bCs/>
          <w:color w:val="000000"/>
          <w:sz w:val="28"/>
          <w:szCs w:val="28"/>
          <w:rtl/>
          <w:lang w:bidi="ar-EG"/>
        </w:rPr>
        <w:t xml:space="preserve">درجة الماجستير في تخصص طب الفم وعلاج اللثة والتشخيص والأشعة </w:t>
      </w:r>
    </w:p>
    <w:p w14:paraId="699F3EE3" w14:textId="77777777" w:rsidR="007B7850" w:rsidRPr="00923236" w:rsidRDefault="007B7850" w:rsidP="00141E76">
      <w:pPr>
        <w:numPr>
          <w:ilvl w:val="0"/>
          <w:numId w:val="27"/>
        </w:numPr>
        <w:tabs>
          <w:tab w:val="clear" w:pos="360"/>
          <w:tab w:val="left" w:pos="944"/>
        </w:tabs>
        <w:bidi/>
        <w:spacing w:line="360" w:lineRule="auto"/>
        <w:ind w:left="0"/>
        <w:jc w:val="lowKashida"/>
        <w:rPr>
          <w:rFonts w:cstheme="minorHAnsi"/>
          <w:b/>
          <w:bCs/>
          <w:color w:val="000000"/>
          <w:sz w:val="28"/>
          <w:szCs w:val="28"/>
          <w:lang w:bidi="ar-EG"/>
        </w:rPr>
      </w:pPr>
      <w:r w:rsidRPr="00923236">
        <w:rPr>
          <w:rFonts w:cs="Times New Roman"/>
          <w:b/>
          <w:bCs/>
          <w:color w:val="000000"/>
          <w:sz w:val="28"/>
          <w:szCs w:val="28"/>
          <w:rtl/>
          <w:lang w:bidi="ar-EG"/>
        </w:rPr>
        <w:t>درجات الماجستير والدكتوراه في باقى فروع طب الأسنان عند توافر الإمكانيات وبعد اعتماد اللائحة الداخلية لهذه الدرجات وفقا لقانون إنشاء الجامعات الخاصة وبعد موافقة المجلس الأعلى للجامعات</w:t>
      </w:r>
      <w:r w:rsidRPr="00923236">
        <w:rPr>
          <w:rFonts w:cstheme="minorHAnsi"/>
          <w:b/>
          <w:bCs/>
          <w:color w:val="000000"/>
          <w:sz w:val="28"/>
          <w:szCs w:val="28"/>
          <w:rtl/>
          <w:lang w:bidi="ar-EG"/>
        </w:rPr>
        <w:t>.</w:t>
      </w:r>
    </w:p>
    <w:p w14:paraId="1D3C801B" w14:textId="77777777" w:rsidR="007B7850" w:rsidRPr="00923236" w:rsidRDefault="007B7850" w:rsidP="00690FC9">
      <w:pPr>
        <w:tabs>
          <w:tab w:val="left" w:pos="944"/>
        </w:tabs>
        <w:bidi/>
        <w:spacing w:line="360" w:lineRule="auto"/>
        <w:jc w:val="lowKashida"/>
        <w:rPr>
          <w:rFonts w:cstheme="minorHAnsi"/>
          <w:b/>
          <w:bCs/>
          <w:color w:val="000000"/>
          <w:sz w:val="28"/>
          <w:szCs w:val="28"/>
          <w:rtl/>
          <w:lang w:bidi="ar-EG"/>
        </w:rPr>
      </w:pPr>
      <w:r w:rsidRPr="00923236">
        <w:rPr>
          <w:rFonts w:cs="Times New Roman"/>
          <w:b/>
          <w:bCs/>
          <w:color w:val="000000"/>
          <w:sz w:val="28"/>
          <w:szCs w:val="28"/>
          <w:rtl/>
          <w:lang w:bidi="ar-EG"/>
        </w:rPr>
        <w:t>وكلية طب وجراحة الفم والأسنان جامعة مصر للعلوم والتكنولوجيا هي كلية خاصة رائده في التعليم المستمر</w:t>
      </w:r>
      <w:r w:rsidRPr="00923236">
        <w:rPr>
          <w:rFonts w:cstheme="minorHAnsi"/>
          <w:b/>
          <w:bCs/>
          <w:color w:val="000000"/>
          <w:sz w:val="28"/>
          <w:szCs w:val="28"/>
          <w:rtl/>
          <w:lang w:bidi="ar-EG"/>
        </w:rPr>
        <w:t>:</w:t>
      </w:r>
    </w:p>
    <w:p w14:paraId="350B4607" w14:textId="77777777" w:rsidR="007B7850" w:rsidRPr="00923236" w:rsidRDefault="007B7850" w:rsidP="00141E76">
      <w:pPr>
        <w:numPr>
          <w:ilvl w:val="0"/>
          <w:numId w:val="27"/>
        </w:numPr>
        <w:tabs>
          <w:tab w:val="clear" w:pos="360"/>
          <w:tab w:val="left" w:pos="944"/>
        </w:tabs>
        <w:bidi/>
        <w:spacing w:line="360" w:lineRule="auto"/>
        <w:ind w:left="0"/>
        <w:jc w:val="lowKashida"/>
        <w:rPr>
          <w:rFonts w:cstheme="minorHAnsi"/>
          <w:b/>
          <w:bCs/>
          <w:color w:val="000000"/>
          <w:sz w:val="28"/>
          <w:szCs w:val="28"/>
          <w:lang w:bidi="ar-EG"/>
        </w:rPr>
      </w:pPr>
      <w:r w:rsidRPr="00923236">
        <w:rPr>
          <w:rFonts w:cs="Times New Roman"/>
          <w:b/>
          <w:bCs/>
          <w:color w:val="000000"/>
          <w:sz w:val="28"/>
          <w:szCs w:val="28"/>
          <w:rtl/>
          <w:lang w:bidi="ar-EG"/>
        </w:rPr>
        <w:lastRenderedPageBreak/>
        <w:t xml:space="preserve">تم إنشاء مركز لتطبيقات الليزر في طب الأسنان لمنح درجة الدبلوم المهني </w:t>
      </w:r>
      <w:r w:rsidRPr="00923236">
        <w:rPr>
          <w:rFonts w:cstheme="minorHAnsi"/>
          <w:b/>
          <w:bCs/>
          <w:color w:val="000000"/>
          <w:sz w:val="28"/>
          <w:szCs w:val="28"/>
          <w:rtl/>
          <w:lang w:bidi="ar-EG"/>
        </w:rPr>
        <w:t>(</w:t>
      </w:r>
      <w:r w:rsidRPr="00923236">
        <w:rPr>
          <w:rFonts w:cstheme="minorHAnsi"/>
          <w:b/>
          <w:bCs/>
          <w:color w:val="000000"/>
          <w:sz w:val="28"/>
          <w:szCs w:val="28"/>
          <w:lang w:bidi="ar-EG"/>
        </w:rPr>
        <w:t>fellowship</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في تطبيقات الليزر بالاشتراك مع جامعة جنوا بايطاليا</w:t>
      </w:r>
      <w:r w:rsidRPr="00923236">
        <w:rPr>
          <w:rFonts w:cstheme="minorHAnsi"/>
          <w:b/>
          <w:bCs/>
          <w:color w:val="000000"/>
          <w:sz w:val="28"/>
          <w:szCs w:val="28"/>
          <w:rtl/>
          <w:lang w:bidi="ar-EG"/>
        </w:rPr>
        <w:t xml:space="preserve">. </w:t>
      </w:r>
    </w:p>
    <w:p w14:paraId="0C8A598E" w14:textId="77777777" w:rsidR="007B7850" w:rsidRPr="00923236" w:rsidRDefault="007B7850" w:rsidP="00141E76">
      <w:pPr>
        <w:numPr>
          <w:ilvl w:val="0"/>
          <w:numId w:val="27"/>
        </w:numPr>
        <w:tabs>
          <w:tab w:val="clear" w:pos="360"/>
          <w:tab w:val="left" w:pos="944"/>
        </w:tabs>
        <w:bidi/>
        <w:spacing w:line="360" w:lineRule="auto"/>
        <w:ind w:left="0"/>
        <w:jc w:val="lowKashida"/>
        <w:rPr>
          <w:rFonts w:cstheme="minorHAnsi"/>
          <w:b/>
          <w:bCs/>
          <w:color w:val="000000"/>
          <w:sz w:val="28"/>
          <w:szCs w:val="28"/>
          <w:lang w:bidi="ar-EG"/>
        </w:rPr>
      </w:pPr>
      <w:r w:rsidRPr="00923236">
        <w:rPr>
          <w:rFonts w:cs="Times New Roman"/>
          <w:b/>
          <w:bCs/>
          <w:color w:val="000000"/>
          <w:sz w:val="28"/>
          <w:szCs w:val="28"/>
          <w:rtl/>
          <w:lang w:bidi="ar-EG"/>
        </w:rPr>
        <w:t xml:space="preserve">تمنح كلية طب وجراحة الفم والأسنان الدبلوم المهني </w:t>
      </w:r>
      <w:r w:rsidRPr="00923236">
        <w:rPr>
          <w:rFonts w:cstheme="minorHAnsi"/>
          <w:b/>
          <w:bCs/>
          <w:color w:val="000000"/>
          <w:sz w:val="28"/>
          <w:szCs w:val="28"/>
          <w:rtl/>
          <w:lang w:bidi="ar-EG"/>
        </w:rPr>
        <w:t>(</w:t>
      </w:r>
      <w:r w:rsidRPr="00923236">
        <w:rPr>
          <w:rFonts w:cstheme="minorHAnsi"/>
          <w:b/>
          <w:bCs/>
          <w:color w:val="000000"/>
          <w:sz w:val="28"/>
          <w:szCs w:val="28"/>
          <w:lang w:bidi="ar-EG"/>
        </w:rPr>
        <w:t>fellowship</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 xml:space="preserve">في زراعة الأسنان وأيضا الدبلوم المهني </w:t>
      </w:r>
      <w:r w:rsidRPr="00923236">
        <w:rPr>
          <w:rFonts w:cstheme="minorHAnsi"/>
          <w:b/>
          <w:bCs/>
          <w:color w:val="000000"/>
          <w:sz w:val="28"/>
          <w:szCs w:val="28"/>
          <w:rtl/>
          <w:lang w:bidi="ar-EG"/>
        </w:rPr>
        <w:t>(</w:t>
      </w:r>
      <w:r w:rsidRPr="00923236">
        <w:rPr>
          <w:rFonts w:cstheme="minorHAnsi"/>
          <w:b/>
          <w:bCs/>
          <w:color w:val="000000"/>
          <w:sz w:val="28"/>
          <w:szCs w:val="28"/>
          <w:lang w:bidi="ar-EG"/>
        </w:rPr>
        <w:t>fellowship</w:t>
      </w:r>
      <w:r w:rsidRPr="00923236">
        <w:rPr>
          <w:rFonts w:cstheme="minorHAnsi"/>
          <w:b/>
          <w:bCs/>
          <w:color w:val="000000"/>
          <w:sz w:val="28"/>
          <w:szCs w:val="28"/>
          <w:rtl/>
          <w:lang w:bidi="ar-EG"/>
        </w:rPr>
        <w:t xml:space="preserve">) </w:t>
      </w:r>
      <w:r w:rsidRPr="00923236">
        <w:rPr>
          <w:rFonts w:cs="Times New Roman"/>
          <w:b/>
          <w:bCs/>
          <w:color w:val="000000"/>
          <w:sz w:val="28"/>
          <w:szCs w:val="28"/>
          <w:rtl/>
          <w:lang w:bidi="ar-EG"/>
        </w:rPr>
        <w:t>في تجميل الوجه والفكين بالاشتراك مع جامعة جنوا بايطاليا</w:t>
      </w:r>
      <w:r w:rsidRPr="00923236">
        <w:rPr>
          <w:rFonts w:cstheme="minorHAnsi"/>
          <w:b/>
          <w:bCs/>
          <w:color w:val="000000"/>
          <w:sz w:val="28"/>
          <w:szCs w:val="28"/>
          <w:rtl/>
          <w:lang w:bidi="ar-EG"/>
        </w:rPr>
        <w:t xml:space="preserve">. </w:t>
      </w:r>
    </w:p>
    <w:p w14:paraId="329A5C5A" w14:textId="77777777" w:rsidR="007B7850" w:rsidRPr="00923236" w:rsidRDefault="007B7850" w:rsidP="00141E76">
      <w:pPr>
        <w:numPr>
          <w:ilvl w:val="0"/>
          <w:numId w:val="27"/>
        </w:numPr>
        <w:tabs>
          <w:tab w:val="clear" w:pos="360"/>
          <w:tab w:val="left" w:pos="944"/>
        </w:tabs>
        <w:bidi/>
        <w:spacing w:line="360" w:lineRule="auto"/>
        <w:ind w:left="0"/>
        <w:jc w:val="lowKashida"/>
        <w:rPr>
          <w:rFonts w:cstheme="minorHAnsi"/>
          <w:b/>
          <w:bCs/>
          <w:color w:val="000000"/>
          <w:sz w:val="28"/>
          <w:szCs w:val="28"/>
          <w:rtl/>
          <w:lang w:bidi="ar-EG"/>
        </w:rPr>
      </w:pPr>
      <w:r w:rsidRPr="00923236">
        <w:rPr>
          <w:rFonts w:cs="Times New Roman"/>
          <w:b/>
          <w:bCs/>
          <w:color w:val="000000"/>
          <w:sz w:val="28"/>
          <w:szCs w:val="28"/>
          <w:rtl/>
          <w:lang w:bidi="ar-EG"/>
        </w:rPr>
        <w:t xml:space="preserve">بدأت الزمالة البريطانية مع كلية الجراحين الملكية سنة </w:t>
      </w:r>
      <w:r w:rsidRPr="00923236">
        <w:rPr>
          <w:rFonts w:cstheme="minorHAnsi"/>
          <w:b/>
          <w:bCs/>
          <w:color w:val="000000"/>
          <w:sz w:val="28"/>
          <w:szCs w:val="28"/>
          <w:rtl/>
          <w:lang w:bidi="ar-EG"/>
        </w:rPr>
        <w:t xml:space="preserve">1998 </w:t>
      </w:r>
      <w:r w:rsidRPr="00923236">
        <w:rPr>
          <w:rFonts w:cs="Times New Roman"/>
          <w:b/>
          <w:bCs/>
          <w:color w:val="000000"/>
          <w:sz w:val="28"/>
          <w:szCs w:val="28"/>
          <w:rtl/>
          <w:lang w:bidi="ar-EG"/>
        </w:rPr>
        <w:t>وهي مستمرة إلى الآن والكلية تدرب حاليا الخرجين للتأهيل لدخول امتحان الزمالة البريطانية في التخصصات الآتية</w:t>
      </w:r>
      <w:r w:rsidRPr="00923236">
        <w:rPr>
          <w:rFonts w:cstheme="minorHAnsi"/>
          <w:b/>
          <w:bCs/>
          <w:color w:val="000000"/>
          <w:sz w:val="28"/>
          <w:szCs w:val="28"/>
          <w:rtl/>
          <w:lang w:bidi="ar-EG"/>
        </w:rPr>
        <w:t>:</w:t>
      </w:r>
    </w:p>
    <w:p w14:paraId="66D5B246" w14:textId="77777777" w:rsidR="007B7850" w:rsidRPr="00923236" w:rsidRDefault="007B7850" w:rsidP="00141E76">
      <w:pPr>
        <w:numPr>
          <w:ilvl w:val="0"/>
          <w:numId w:val="26"/>
        </w:numPr>
        <w:bidi/>
        <w:spacing w:line="360" w:lineRule="auto"/>
        <w:ind w:left="0"/>
        <w:rPr>
          <w:rFonts w:cstheme="minorHAnsi"/>
          <w:b/>
          <w:bCs/>
          <w:color w:val="000000"/>
          <w:sz w:val="28"/>
          <w:szCs w:val="28"/>
          <w:lang w:bidi="ar-EG"/>
        </w:rPr>
      </w:pPr>
      <w:r w:rsidRPr="00923236">
        <w:rPr>
          <w:rFonts w:cs="Times New Roman"/>
          <w:b/>
          <w:bCs/>
          <w:color w:val="000000"/>
          <w:sz w:val="28"/>
          <w:szCs w:val="28"/>
          <w:rtl/>
          <w:lang w:bidi="ar-EG"/>
        </w:rPr>
        <w:t xml:space="preserve">عضوية الأستعاضة وعلاج الجذور وعلاج اللثة </w:t>
      </w:r>
      <w:r w:rsidRPr="00923236">
        <w:rPr>
          <w:rFonts w:cstheme="minorHAnsi"/>
          <w:b/>
          <w:bCs/>
          <w:color w:val="000000"/>
          <w:sz w:val="28"/>
          <w:szCs w:val="28"/>
          <w:lang w:bidi="ar-EG"/>
        </w:rPr>
        <w:t>MRD)</w:t>
      </w:r>
      <w:r w:rsidRPr="00923236">
        <w:rPr>
          <w:rFonts w:cstheme="minorHAnsi"/>
          <w:b/>
          <w:bCs/>
          <w:color w:val="000000"/>
          <w:sz w:val="28"/>
          <w:szCs w:val="28"/>
          <w:rtl/>
          <w:lang w:bidi="ar-EG"/>
        </w:rPr>
        <w:t>)</w:t>
      </w:r>
    </w:p>
    <w:p w14:paraId="2F250F82" w14:textId="77777777" w:rsidR="007B7850" w:rsidRPr="00923236" w:rsidRDefault="007B7850" w:rsidP="00141E76">
      <w:pPr>
        <w:numPr>
          <w:ilvl w:val="0"/>
          <w:numId w:val="26"/>
        </w:numPr>
        <w:bidi/>
        <w:spacing w:line="360" w:lineRule="auto"/>
        <w:ind w:left="0"/>
        <w:rPr>
          <w:rFonts w:cstheme="minorHAnsi"/>
          <w:b/>
          <w:bCs/>
          <w:color w:val="000000"/>
          <w:sz w:val="28"/>
          <w:szCs w:val="28"/>
          <w:lang w:bidi="ar-EG"/>
        </w:rPr>
      </w:pPr>
      <w:r w:rsidRPr="00923236">
        <w:rPr>
          <w:rFonts w:cs="Times New Roman"/>
          <w:b/>
          <w:bCs/>
          <w:color w:val="000000"/>
          <w:sz w:val="28"/>
          <w:szCs w:val="28"/>
          <w:rtl/>
          <w:lang w:bidi="ar-EG"/>
        </w:rPr>
        <w:t xml:space="preserve">عضوية تقويم الأسنان </w:t>
      </w:r>
      <w:r w:rsidRPr="00923236">
        <w:rPr>
          <w:rFonts w:cstheme="minorHAnsi"/>
          <w:b/>
          <w:bCs/>
          <w:color w:val="000000"/>
          <w:sz w:val="28"/>
          <w:szCs w:val="28"/>
          <w:lang w:bidi="ar-EG"/>
        </w:rPr>
        <w:t>(M. ORTHO)</w:t>
      </w:r>
    </w:p>
    <w:p w14:paraId="3BD0AD2B" w14:textId="77777777" w:rsidR="007B7850" w:rsidRPr="00923236" w:rsidRDefault="007B7850" w:rsidP="00141E76">
      <w:pPr>
        <w:numPr>
          <w:ilvl w:val="0"/>
          <w:numId w:val="26"/>
        </w:numPr>
        <w:bidi/>
        <w:spacing w:line="360" w:lineRule="auto"/>
        <w:ind w:left="0"/>
        <w:jc w:val="mediumKashida"/>
        <w:rPr>
          <w:rFonts w:cstheme="minorHAnsi"/>
          <w:b/>
          <w:bCs/>
          <w:color w:val="000000"/>
          <w:sz w:val="28"/>
          <w:szCs w:val="28"/>
          <w:lang w:bidi="ar-EG"/>
        </w:rPr>
      </w:pPr>
      <w:r w:rsidRPr="00923236">
        <w:rPr>
          <w:rFonts w:cs="Times New Roman"/>
          <w:b/>
          <w:bCs/>
          <w:color w:val="000000"/>
          <w:sz w:val="28"/>
          <w:szCs w:val="28"/>
          <w:rtl/>
          <w:lang w:bidi="ar-EG"/>
        </w:rPr>
        <w:t xml:space="preserve">عضوية جراحة الفم والوجه والفكين </w:t>
      </w:r>
      <w:r w:rsidRPr="00923236">
        <w:rPr>
          <w:rFonts w:cstheme="minorHAnsi"/>
          <w:b/>
          <w:bCs/>
          <w:color w:val="000000"/>
          <w:sz w:val="28"/>
          <w:szCs w:val="28"/>
          <w:lang w:bidi="ar-EG"/>
        </w:rPr>
        <w:t>(MOMS)</w:t>
      </w:r>
    </w:p>
    <w:p w14:paraId="4F901446" w14:textId="77777777" w:rsidR="007B7850" w:rsidRPr="00923236" w:rsidRDefault="007B7850" w:rsidP="00690FC9">
      <w:pPr>
        <w:bidi/>
        <w:spacing w:line="360" w:lineRule="auto"/>
        <w:jc w:val="both"/>
        <w:rPr>
          <w:rFonts w:cstheme="minorHAnsi"/>
          <w:b/>
          <w:bCs/>
          <w:color w:val="000000"/>
          <w:sz w:val="28"/>
          <w:szCs w:val="28"/>
        </w:rPr>
      </w:pPr>
      <w:r w:rsidRPr="00923236">
        <w:rPr>
          <w:rFonts w:cs="Times New Roman"/>
          <w:b/>
          <w:bCs/>
          <w:color w:val="000000"/>
          <w:sz w:val="28"/>
          <w:szCs w:val="28"/>
          <w:rtl/>
        </w:rPr>
        <w:t>ان تكون الكلية منظومة تعليمية معتمدة لها انشطة بحثية وعلاجية ومجتمعية متميزة مواكبة للتطورات العلمية الحديثة ولها دور فعال محليا واقليميا ودوليا</w:t>
      </w:r>
      <w:r w:rsidRPr="00923236">
        <w:rPr>
          <w:rFonts w:cstheme="minorHAnsi"/>
          <w:b/>
          <w:bCs/>
          <w:color w:val="000000"/>
          <w:sz w:val="28"/>
          <w:szCs w:val="28"/>
        </w:rPr>
        <w:t xml:space="preserve">. </w:t>
      </w:r>
    </w:p>
    <w:p w14:paraId="3ADC9381" w14:textId="38E0E2BC" w:rsidR="00944889" w:rsidRPr="00944889" w:rsidRDefault="004334BC" w:rsidP="00944889">
      <w:pPr>
        <w:bidi/>
        <w:spacing w:after="231"/>
        <w:ind w:left="-3" w:hanging="10"/>
        <w:jc w:val="both"/>
        <w:rPr>
          <w:sz w:val="32"/>
          <w:szCs w:val="32"/>
          <w:lang w:bidi="ar-EG"/>
        </w:rPr>
      </w:pPr>
      <w:r w:rsidRPr="008058EE">
        <w:rPr>
          <w:rFonts w:cs="Times New Roman"/>
          <w:b/>
          <w:bCs/>
          <w:sz w:val="32"/>
          <w:szCs w:val="32"/>
          <w:u w:val="single" w:color="000000"/>
          <w:rtl/>
          <w:lang w:bidi="ar-EG"/>
        </w:rPr>
        <w:t>رؤیة</w:t>
      </w:r>
      <w:r w:rsidRPr="008058EE">
        <w:rPr>
          <w:b/>
          <w:bCs/>
          <w:sz w:val="32"/>
          <w:szCs w:val="32"/>
          <w:u w:val="single" w:color="000000"/>
          <w:rtl/>
        </w:rPr>
        <w:t xml:space="preserve"> </w:t>
      </w:r>
      <w:r w:rsidRPr="008058EE">
        <w:rPr>
          <w:rFonts w:cs="Times New Roman"/>
          <w:b/>
          <w:bCs/>
          <w:sz w:val="32"/>
          <w:szCs w:val="32"/>
          <w:u w:val="single" w:color="000000"/>
          <w:rtl/>
          <w:lang w:bidi="ar-EG"/>
        </w:rPr>
        <w:t>الكلیة</w:t>
      </w:r>
      <w:r w:rsidRPr="008058EE">
        <w:rPr>
          <w:b/>
          <w:bCs/>
          <w:sz w:val="32"/>
          <w:szCs w:val="32"/>
          <w:u w:val="single" w:color="000000"/>
          <w:rtl/>
        </w:rPr>
        <w:t>:</w:t>
      </w:r>
    </w:p>
    <w:p w14:paraId="4D58761B" w14:textId="34BDE8FB" w:rsidR="004334BC" w:rsidRPr="004334BC" w:rsidRDefault="00944889" w:rsidP="004B36D1">
      <w:pPr>
        <w:pStyle w:val="Heading1"/>
        <w:pBdr>
          <w:bottom w:val="single" w:sz="12" w:space="0" w:color="365F91"/>
        </w:pBdr>
        <w:bidi/>
        <w:spacing w:before="0" w:after="0" w:line="360" w:lineRule="auto"/>
        <w:jc w:val="both"/>
        <w:rPr>
          <w:rFonts w:asciiTheme="minorHAnsi" w:hAnsiTheme="minorHAnsi" w:cs="Arial"/>
          <w:color w:val="000000"/>
          <w:sz w:val="28"/>
          <w:szCs w:val="28"/>
          <w:rtl/>
          <w:lang w:val="en-US" w:bidi="ar-EG"/>
        </w:rPr>
      </w:pPr>
      <w:r>
        <w:rPr>
          <w:rFonts w:asciiTheme="minorHAnsi" w:hAnsiTheme="minorHAnsi" w:cs="Arial" w:hint="cs"/>
          <w:color w:val="000000"/>
          <w:sz w:val="28"/>
          <w:szCs w:val="28"/>
          <w:rtl/>
          <w:lang w:val="en-US" w:bidi="ar-EG"/>
        </w:rPr>
        <w:lastRenderedPageBreak/>
        <w:t>تتطلع كلية طب وجراحة الفم والأسنان -جامعة مصر للعلوم والتكنولوجيا- أن تكون بين الكليات الرائدة في مجال طب الأسنان إقليمياً وعالمياً.</w:t>
      </w:r>
    </w:p>
    <w:p w14:paraId="55B7D554" w14:textId="77777777" w:rsidR="007B7850" w:rsidRPr="004334BC" w:rsidRDefault="007B7850" w:rsidP="004B36D1">
      <w:pPr>
        <w:pStyle w:val="Heading1"/>
        <w:pBdr>
          <w:bottom w:val="single" w:sz="12" w:space="0" w:color="365F91"/>
        </w:pBdr>
        <w:bidi/>
        <w:spacing w:before="0" w:after="0" w:line="360" w:lineRule="auto"/>
        <w:rPr>
          <w:rFonts w:asciiTheme="minorHAnsi" w:hAnsiTheme="minorHAnsi" w:cs="Arial"/>
          <w:color w:val="000000"/>
          <w:sz w:val="28"/>
          <w:szCs w:val="28"/>
          <w:rtl/>
          <w:lang w:val="en-US" w:bidi="ar-EG"/>
        </w:rPr>
      </w:pPr>
    </w:p>
    <w:p w14:paraId="087FEA76" w14:textId="77777777" w:rsidR="007B7850" w:rsidRPr="00944889" w:rsidRDefault="007B7850" w:rsidP="004B36D1">
      <w:pPr>
        <w:pStyle w:val="Heading1"/>
        <w:pBdr>
          <w:bottom w:val="single" w:sz="12" w:space="0" w:color="365F91"/>
        </w:pBdr>
        <w:bidi/>
        <w:spacing w:before="0" w:after="0" w:line="360" w:lineRule="auto"/>
        <w:rPr>
          <w:rFonts w:asciiTheme="minorHAnsi" w:hAnsiTheme="minorHAnsi" w:cstheme="minorHAnsi"/>
          <w:color w:val="000000"/>
          <w:sz w:val="32"/>
          <w:szCs w:val="32"/>
          <w:u w:val="single"/>
          <w:rtl/>
        </w:rPr>
      </w:pPr>
      <w:r w:rsidRPr="00944889">
        <w:rPr>
          <w:rFonts w:asciiTheme="minorHAnsi" w:hAnsiTheme="minorHAnsi"/>
          <w:color w:val="000000"/>
          <w:sz w:val="32"/>
          <w:szCs w:val="32"/>
          <w:u w:val="single"/>
          <w:rtl/>
          <w:lang w:bidi="ar-EG"/>
        </w:rPr>
        <w:t>رسالة الكلية</w:t>
      </w:r>
      <w:r w:rsidRPr="00944889">
        <w:rPr>
          <w:rFonts w:asciiTheme="minorHAnsi" w:hAnsiTheme="minorHAnsi" w:cstheme="minorHAnsi"/>
          <w:color w:val="000000"/>
          <w:sz w:val="32"/>
          <w:szCs w:val="32"/>
          <w:u w:val="single"/>
          <w:rtl/>
          <w:lang w:bidi="ar-EG"/>
        </w:rPr>
        <w:t>:</w:t>
      </w:r>
    </w:p>
    <w:p w14:paraId="3DD34D1A" w14:textId="77777777" w:rsidR="004B36D1" w:rsidRDefault="004B36D1" w:rsidP="008058EE">
      <w:pPr>
        <w:bidi/>
        <w:spacing w:line="285" w:lineRule="auto"/>
        <w:ind w:left="-13" w:right="-13" w:firstLine="710"/>
        <w:jc w:val="both"/>
        <w:rPr>
          <w:rFonts w:eastAsia="Calibri" w:cs="Arial"/>
          <w:b/>
          <w:bCs/>
          <w:color w:val="000000"/>
          <w:sz w:val="28"/>
          <w:szCs w:val="28"/>
          <w:rtl/>
          <w:lang w:eastAsia="x-none" w:bidi="ar-EG"/>
        </w:rPr>
      </w:pPr>
    </w:p>
    <w:p w14:paraId="2E525668" w14:textId="56A23258" w:rsidR="008058EE" w:rsidRDefault="008058EE" w:rsidP="004B36D1">
      <w:pPr>
        <w:bidi/>
        <w:spacing w:line="285" w:lineRule="auto"/>
        <w:ind w:left="-13" w:right="-13" w:firstLine="103"/>
        <w:jc w:val="both"/>
        <w:rPr>
          <w:lang w:bidi="ar-EG"/>
        </w:rPr>
      </w:pPr>
      <w:r w:rsidRPr="00944889">
        <w:rPr>
          <w:rFonts w:eastAsia="Calibri" w:cs="Arial" w:hint="cs"/>
          <w:b/>
          <w:bCs/>
          <w:color w:val="000000"/>
          <w:sz w:val="28"/>
          <w:szCs w:val="28"/>
          <w:rtl/>
          <w:lang w:eastAsia="x-none" w:bidi="ar-EG"/>
        </w:rPr>
        <w:t>تلتزم</w:t>
      </w:r>
      <w:r w:rsidRPr="00944889">
        <w:rPr>
          <w:rFonts w:eastAsia="Calibri" w:cs="Arial"/>
          <w:b/>
          <w:bCs/>
          <w:color w:val="000000"/>
          <w:sz w:val="28"/>
          <w:szCs w:val="28"/>
          <w:rtl/>
          <w:lang w:eastAsia="x-none" w:bidi="ar-EG"/>
        </w:rPr>
        <w:t xml:space="preserve"> كلية طب وجراحة الفم وا</w:t>
      </w:r>
      <w:r w:rsidRPr="00944889">
        <w:rPr>
          <w:rFonts w:eastAsia="Calibri" w:cs="Arial" w:hint="cs"/>
          <w:b/>
          <w:bCs/>
          <w:color w:val="000000"/>
          <w:sz w:val="28"/>
          <w:szCs w:val="28"/>
          <w:rtl/>
          <w:lang w:eastAsia="x-none" w:bidi="ar-EG"/>
        </w:rPr>
        <w:t>لا</w:t>
      </w:r>
      <w:r w:rsidRPr="00944889">
        <w:rPr>
          <w:rFonts w:eastAsia="Calibri" w:cs="Arial"/>
          <w:b/>
          <w:bCs/>
          <w:color w:val="000000"/>
          <w:sz w:val="28"/>
          <w:szCs w:val="28"/>
          <w:rtl/>
          <w:lang w:eastAsia="x-none" w:bidi="ar-EG"/>
        </w:rPr>
        <w:t xml:space="preserve">سنان </w:t>
      </w:r>
      <w:bookmarkStart w:id="1" w:name="_Hlk87557250"/>
      <w:r w:rsidRPr="00944889">
        <w:rPr>
          <w:rFonts w:eastAsia="Calibri" w:cs="Arial"/>
          <w:b/>
          <w:bCs/>
          <w:color w:val="000000"/>
          <w:sz w:val="28"/>
          <w:szCs w:val="28"/>
          <w:rtl/>
          <w:lang w:eastAsia="x-none" w:bidi="ar-EG"/>
        </w:rPr>
        <w:t xml:space="preserve">- جامعة مصر للعلوم والتكنولوجيا </w:t>
      </w:r>
      <w:bookmarkEnd w:id="1"/>
      <w:r w:rsidRPr="00944889">
        <w:rPr>
          <w:rFonts w:eastAsia="Calibri" w:cs="Arial"/>
          <w:b/>
          <w:bCs/>
          <w:color w:val="000000"/>
          <w:sz w:val="28"/>
          <w:szCs w:val="28"/>
          <w:rtl/>
          <w:lang w:eastAsia="x-none" w:bidi="ar-EG"/>
        </w:rPr>
        <w:t xml:space="preserve">بتخريج  طبیب أسنان مُتمیز علمیاً ومھنیاً یُلبي متُطلبات سوق العمل من خلال تحفیز مُنظومة بحثیة علمیة ومھنیة وخدمة علاجیة متطورة تُلبي متُطلبات المجُتمع </w:t>
      </w:r>
      <w:r w:rsidR="00F232F1" w:rsidRPr="00944889">
        <w:rPr>
          <w:rFonts w:eastAsia="Calibri" w:cs="Arial" w:hint="cs"/>
          <w:b/>
          <w:bCs/>
          <w:color w:val="000000"/>
          <w:sz w:val="28"/>
          <w:szCs w:val="28"/>
          <w:rtl/>
          <w:lang w:eastAsia="x-none" w:bidi="ar-EG"/>
        </w:rPr>
        <w:t>في</w:t>
      </w:r>
      <w:r w:rsidRPr="00944889">
        <w:rPr>
          <w:rFonts w:eastAsia="Calibri" w:cs="Arial"/>
          <w:b/>
          <w:bCs/>
          <w:color w:val="000000"/>
          <w:sz w:val="28"/>
          <w:szCs w:val="28"/>
          <w:rtl/>
          <w:lang w:eastAsia="x-none" w:bidi="ar-EG"/>
        </w:rPr>
        <w:t xml:space="preserve"> إطار قیم </w:t>
      </w:r>
      <w:r w:rsidR="00F232F1" w:rsidRPr="00944889">
        <w:rPr>
          <w:rFonts w:eastAsia="Calibri" w:cs="Arial" w:hint="cs"/>
          <w:b/>
          <w:bCs/>
          <w:color w:val="000000"/>
          <w:sz w:val="28"/>
          <w:szCs w:val="28"/>
          <w:rtl/>
          <w:lang w:eastAsia="x-none" w:bidi="ar-EG"/>
        </w:rPr>
        <w:t>أخلاقي</w:t>
      </w:r>
      <w:r w:rsidR="00F232F1">
        <w:rPr>
          <w:rFonts w:eastAsia="Calibri" w:cs="Arial" w:hint="cs"/>
          <w:b/>
          <w:bCs/>
          <w:color w:val="000000"/>
          <w:sz w:val="28"/>
          <w:szCs w:val="28"/>
          <w:rtl/>
          <w:lang w:eastAsia="x-none" w:bidi="ar-EG"/>
        </w:rPr>
        <w:t>ة</w:t>
      </w:r>
      <w:r w:rsidR="004B36D1">
        <w:rPr>
          <w:rFonts w:eastAsia="Calibri" w:cs="Arial" w:hint="cs"/>
          <w:b/>
          <w:bCs/>
          <w:color w:val="000000"/>
          <w:sz w:val="28"/>
          <w:szCs w:val="28"/>
          <w:rtl/>
          <w:lang w:eastAsia="x-none" w:bidi="ar-EG"/>
        </w:rPr>
        <w:t>.</w:t>
      </w:r>
      <w:r>
        <w:rPr>
          <w:sz w:val="36"/>
        </w:rPr>
        <w:t xml:space="preserve"> </w:t>
      </w:r>
    </w:p>
    <w:p w14:paraId="27C9ADB2" w14:textId="77777777" w:rsidR="004C2A74" w:rsidRPr="00944889" w:rsidRDefault="004C2A74" w:rsidP="00690FC9">
      <w:pPr>
        <w:pStyle w:val="Heading1"/>
        <w:bidi/>
        <w:spacing w:before="0" w:after="0" w:line="360" w:lineRule="auto"/>
        <w:rPr>
          <w:rFonts w:asciiTheme="minorHAnsi" w:hAnsiTheme="minorHAnsi"/>
          <w:color w:val="000000"/>
          <w:sz w:val="28"/>
          <w:szCs w:val="28"/>
          <w:u w:val="single"/>
          <w:rtl/>
          <w:lang w:bidi="ar-EG"/>
        </w:rPr>
      </w:pPr>
    </w:p>
    <w:p w14:paraId="7F195E4D" w14:textId="77777777" w:rsidR="007B7850" w:rsidRPr="00944889" w:rsidRDefault="007B7850" w:rsidP="004C2A74">
      <w:pPr>
        <w:pStyle w:val="Heading1"/>
        <w:bidi/>
        <w:spacing w:before="0" w:after="0" w:line="360" w:lineRule="auto"/>
        <w:rPr>
          <w:rFonts w:asciiTheme="minorHAnsi" w:hAnsiTheme="minorHAnsi" w:cstheme="minorHAnsi"/>
          <w:color w:val="000000"/>
          <w:sz w:val="28"/>
          <w:szCs w:val="28"/>
          <w:u w:val="single"/>
          <w:lang w:bidi="ar-EG"/>
        </w:rPr>
      </w:pPr>
      <w:r w:rsidRPr="00944889">
        <w:rPr>
          <w:rFonts w:asciiTheme="minorHAnsi" w:hAnsiTheme="minorHAnsi"/>
          <w:color w:val="000000"/>
          <w:sz w:val="28"/>
          <w:szCs w:val="28"/>
          <w:u w:val="single"/>
          <w:rtl/>
          <w:lang w:bidi="ar-EG"/>
        </w:rPr>
        <w:t>القيم الجوهرية للكلية</w:t>
      </w:r>
      <w:r w:rsidRPr="00944889">
        <w:rPr>
          <w:rFonts w:asciiTheme="minorHAnsi" w:hAnsiTheme="minorHAnsi" w:cstheme="minorHAnsi"/>
          <w:color w:val="000000"/>
          <w:sz w:val="28"/>
          <w:szCs w:val="28"/>
          <w:u w:val="single"/>
          <w:rtl/>
          <w:lang w:bidi="ar-EG"/>
        </w:rPr>
        <w:t>:</w:t>
      </w:r>
    </w:p>
    <w:p w14:paraId="721FEAE5" w14:textId="77777777" w:rsidR="004B36D1" w:rsidRDefault="004B36D1" w:rsidP="004B36D1">
      <w:pPr>
        <w:pStyle w:val="ListParagraph"/>
        <w:bidi/>
        <w:spacing w:after="182" w:line="285" w:lineRule="auto"/>
        <w:ind w:left="360" w:right="-13" w:firstLine="0"/>
        <w:contextualSpacing/>
        <w:jc w:val="both"/>
        <w:rPr>
          <w:rFonts w:asciiTheme="minorHAnsi" w:hAnsiTheme="minorHAnsi"/>
          <w:b/>
          <w:bCs/>
          <w:color w:val="000000"/>
          <w:sz w:val="28"/>
          <w:szCs w:val="28"/>
          <w:lang w:eastAsia="x-none" w:bidi="ar-EG"/>
        </w:rPr>
      </w:pPr>
    </w:p>
    <w:p w14:paraId="0B43AB9C" w14:textId="14FC5259" w:rsidR="001E7DB5" w:rsidRPr="004B36D1" w:rsidRDefault="001E7DB5" w:rsidP="004B36D1">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 xml:space="preserve">الحریة الفكریة </w:t>
      </w:r>
      <w:r w:rsidR="004B36D1" w:rsidRPr="004B36D1">
        <w:rPr>
          <w:rFonts w:asciiTheme="minorHAnsi" w:hAnsiTheme="minorHAnsi" w:hint="cs"/>
          <w:b/>
          <w:bCs/>
          <w:color w:val="000000"/>
          <w:sz w:val="28"/>
          <w:szCs w:val="28"/>
          <w:rtl/>
          <w:lang w:eastAsia="x-none" w:bidi="ar-EG"/>
        </w:rPr>
        <w:t>والأكاديمية</w:t>
      </w:r>
      <w:r w:rsidRPr="004B36D1">
        <w:rPr>
          <w:rFonts w:asciiTheme="minorHAnsi" w:hAnsiTheme="minorHAnsi"/>
          <w:b/>
          <w:bCs/>
          <w:color w:val="000000"/>
          <w:sz w:val="28"/>
          <w:szCs w:val="28"/>
          <w:rtl/>
          <w:lang w:eastAsia="x-none" w:bidi="ar-EG"/>
        </w:rPr>
        <w:t xml:space="preserve"> مع الالتزام </w:t>
      </w:r>
      <w:r w:rsidR="00F232F1" w:rsidRPr="004B36D1">
        <w:rPr>
          <w:rFonts w:asciiTheme="minorHAnsi" w:hAnsiTheme="minorHAnsi" w:hint="cs"/>
          <w:b/>
          <w:bCs/>
          <w:color w:val="000000"/>
          <w:sz w:val="28"/>
          <w:szCs w:val="28"/>
          <w:rtl/>
          <w:lang w:eastAsia="x-none" w:bidi="ar-EG"/>
        </w:rPr>
        <w:t>الخلقي</w:t>
      </w:r>
      <w:r w:rsidRPr="004B36D1">
        <w:rPr>
          <w:rFonts w:asciiTheme="minorHAnsi" w:hAnsiTheme="minorHAnsi"/>
          <w:b/>
          <w:bCs/>
          <w:color w:val="000000"/>
          <w:sz w:val="28"/>
          <w:szCs w:val="28"/>
          <w:rtl/>
          <w:lang w:eastAsia="x-none" w:bidi="ar-EG"/>
        </w:rPr>
        <w:t xml:space="preserve"> </w:t>
      </w:r>
      <w:r w:rsidR="00F232F1" w:rsidRPr="004B36D1">
        <w:rPr>
          <w:rFonts w:asciiTheme="minorHAnsi" w:hAnsiTheme="minorHAnsi" w:hint="cs"/>
          <w:b/>
          <w:bCs/>
          <w:color w:val="000000"/>
          <w:sz w:val="28"/>
          <w:szCs w:val="28"/>
          <w:rtl/>
          <w:lang w:eastAsia="x-none" w:bidi="ar-EG"/>
        </w:rPr>
        <w:t>والأدبي</w:t>
      </w:r>
      <w:r w:rsidR="004B36D1">
        <w:rPr>
          <w:rFonts w:asciiTheme="minorHAnsi" w:hAnsiTheme="minorHAnsi" w:hint="cs"/>
          <w:b/>
          <w:bCs/>
          <w:color w:val="000000"/>
          <w:sz w:val="28"/>
          <w:szCs w:val="28"/>
          <w:rtl/>
          <w:lang w:eastAsia="x-none" w:bidi="ar-EG"/>
        </w:rPr>
        <w:t>.</w:t>
      </w:r>
    </w:p>
    <w:p w14:paraId="3E1B280F" w14:textId="4191FE63" w:rsidR="001E7DB5" w:rsidRPr="004B36D1" w:rsidRDefault="001E7DB5" w:rsidP="00141E76">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 xml:space="preserve">الاحترام المتبادل والحفاظ على </w:t>
      </w:r>
      <w:r w:rsidR="00F232F1" w:rsidRPr="004B36D1">
        <w:rPr>
          <w:rFonts w:asciiTheme="minorHAnsi" w:hAnsiTheme="minorHAnsi" w:hint="cs"/>
          <w:b/>
          <w:bCs/>
          <w:color w:val="000000"/>
          <w:sz w:val="28"/>
          <w:szCs w:val="28"/>
          <w:rtl/>
          <w:lang w:eastAsia="x-none" w:bidi="ar-EG"/>
        </w:rPr>
        <w:t>التقاليد</w:t>
      </w:r>
      <w:r w:rsidRPr="004B36D1">
        <w:rPr>
          <w:rFonts w:asciiTheme="minorHAnsi" w:hAnsiTheme="minorHAnsi"/>
          <w:b/>
          <w:bCs/>
          <w:color w:val="000000"/>
          <w:sz w:val="28"/>
          <w:szCs w:val="28"/>
          <w:rtl/>
          <w:lang w:eastAsia="x-none" w:bidi="ar-EG"/>
        </w:rPr>
        <w:t xml:space="preserve"> الجامعیة وحقوق ال</w:t>
      </w:r>
      <w:r w:rsidRPr="004B36D1">
        <w:rPr>
          <w:rFonts w:asciiTheme="minorHAnsi" w:hAnsiTheme="minorHAnsi" w:hint="cs"/>
          <w:b/>
          <w:bCs/>
          <w:color w:val="000000"/>
          <w:sz w:val="28"/>
          <w:szCs w:val="28"/>
          <w:rtl/>
          <w:lang w:eastAsia="x-none" w:bidi="ar-EG"/>
        </w:rPr>
        <w:t>ا</w:t>
      </w:r>
      <w:r w:rsidRPr="004B36D1">
        <w:rPr>
          <w:rFonts w:asciiTheme="minorHAnsi" w:hAnsiTheme="minorHAnsi"/>
          <w:b/>
          <w:bCs/>
          <w:color w:val="000000"/>
          <w:sz w:val="28"/>
          <w:szCs w:val="28"/>
          <w:rtl/>
          <w:lang w:eastAsia="x-none" w:bidi="ar-EG"/>
        </w:rPr>
        <w:t>فراد</w:t>
      </w:r>
      <w:r w:rsidR="004B36D1">
        <w:rPr>
          <w:rFonts w:asciiTheme="minorHAnsi" w:hAnsiTheme="minorHAnsi" w:hint="cs"/>
          <w:b/>
          <w:bCs/>
          <w:color w:val="000000"/>
          <w:sz w:val="28"/>
          <w:szCs w:val="28"/>
          <w:rtl/>
          <w:lang w:eastAsia="x-none" w:bidi="ar-EG"/>
        </w:rPr>
        <w:t>.</w:t>
      </w:r>
    </w:p>
    <w:p w14:paraId="32DC9D9E" w14:textId="54045005" w:rsidR="001E7DB5" w:rsidRPr="004B36D1" w:rsidRDefault="001E7DB5" w:rsidP="00141E76">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الترابط والتعاون والعمل من خلال فریق</w:t>
      </w:r>
      <w:r w:rsidR="004B36D1">
        <w:rPr>
          <w:rFonts w:asciiTheme="minorHAnsi" w:hAnsiTheme="minorHAnsi" w:hint="cs"/>
          <w:b/>
          <w:bCs/>
          <w:color w:val="000000"/>
          <w:sz w:val="28"/>
          <w:szCs w:val="28"/>
          <w:rtl/>
          <w:lang w:eastAsia="x-none" w:bidi="ar-EG"/>
        </w:rPr>
        <w:t>.</w:t>
      </w:r>
    </w:p>
    <w:p w14:paraId="54978BE4" w14:textId="447EA349" w:rsidR="001E7DB5" w:rsidRPr="004B36D1" w:rsidRDefault="001E7DB5" w:rsidP="00141E76">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الشفافیة والدیمقراطیة فى اتخاذ القرارات</w:t>
      </w:r>
      <w:r w:rsidR="004B36D1">
        <w:rPr>
          <w:rFonts w:asciiTheme="minorHAnsi" w:hAnsiTheme="minorHAnsi" w:hint="cs"/>
          <w:b/>
          <w:bCs/>
          <w:color w:val="000000"/>
          <w:sz w:val="28"/>
          <w:szCs w:val="28"/>
          <w:rtl/>
          <w:lang w:eastAsia="x-none" w:bidi="ar-EG"/>
        </w:rPr>
        <w:t>.</w:t>
      </w:r>
    </w:p>
    <w:p w14:paraId="54DE8D55" w14:textId="494B0EB2" w:rsidR="001E7DB5" w:rsidRPr="004B36D1" w:rsidRDefault="001E7DB5" w:rsidP="00141E76">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الابداع والابتكار</w:t>
      </w:r>
      <w:r w:rsidR="004B36D1">
        <w:rPr>
          <w:rFonts w:asciiTheme="minorHAnsi" w:hAnsiTheme="minorHAnsi" w:hint="cs"/>
          <w:b/>
          <w:bCs/>
          <w:color w:val="000000"/>
          <w:sz w:val="28"/>
          <w:szCs w:val="28"/>
          <w:rtl/>
          <w:lang w:eastAsia="x-none" w:bidi="ar-EG"/>
        </w:rPr>
        <w:t>.</w:t>
      </w:r>
    </w:p>
    <w:p w14:paraId="78E0D81B" w14:textId="5F7FA112" w:rsidR="001E7DB5" w:rsidRPr="004B36D1" w:rsidRDefault="001E7DB5" w:rsidP="00141E76">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الجودة والتمیز والمھنیة فى العمل والبحث العلمي</w:t>
      </w:r>
      <w:r w:rsidR="004B36D1">
        <w:rPr>
          <w:rFonts w:asciiTheme="minorHAnsi" w:hAnsiTheme="minorHAnsi" w:hint="cs"/>
          <w:b/>
          <w:bCs/>
          <w:color w:val="000000"/>
          <w:sz w:val="28"/>
          <w:szCs w:val="28"/>
          <w:rtl/>
          <w:lang w:eastAsia="x-none" w:bidi="ar-EG"/>
        </w:rPr>
        <w:t>.</w:t>
      </w:r>
    </w:p>
    <w:p w14:paraId="64CF8907" w14:textId="77777777" w:rsidR="001E7DB5" w:rsidRPr="004B36D1" w:rsidRDefault="001E7DB5" w:rsidP="00141E76">
      <w:pPr>
        <w:pStyle w:val="ListParagraph"/>
        <w:numPr>
          <w:ilvl w:val="0"/>
          <w:numId w:val="45"/>
        </w:numPr>
        <w:bidi/>
        <w:spacing w:after="182" w:line="285" w:lineRule="auto"/>
        <w:ind w:right="-13"/>
        <w:contextualSpacing/>
        <w:jc w:val="both"/>
        <w:rPr>
          <w:rFonts w:asciiTheme="minorHAnsi" w:hAnsiTheme="minorHAnsi"/>
          <w:b/>
          <w:bCs/>
          <w:color w:val="000000"/>
          <w:sz w:val="28"/>
          <w:szCs w:val="28"/>
          <w:lang w:eastAsia="x-none" w:bidi="ar-EG"/>
        </w:rPr>
      </w:pPr>
      <w:r w:rsidRPr="004B36D1">
        <w:rPr>
          <w:rFonts w:asciiTheme="minorHAnsi" w:hAnsiTheme="minorHAnsi"/>
          <w:b/>
          <w:bCs/>
          <w:color w:val="000000"/>
          <w:sz w:val="28"/>
          <w:szCs w:val="28"/>
          <w:rtl/>
          <w:lang w:eastAsia="x-none" w:bidi="ar-EG"/>
        </w:rPr>
        <w:t xml:space="preserve">المسئولیة المجُتمعیة . </w:t>
      </w:r>
    </w:p>
    <w:p w14:paraId="08C8D040" w14:textId="223D4F5E" w:rsidR="007B7850" w:rsidRDefault="007B7850" w:rsidP="001E7DB5">
      <w:pPr>
        <w:bidi/>
        <w:spacing w:line="360" w:lineRule="auto"/>
        <w:jc w:val="both"/>
        <w:rPr>
          <w:rStyle w:val="IntenseReference"/>
          <w:rFonts w:eastAsia="Calibri" w:cstheme="minorBidi"/>
          <w:color w:val="000000"/>
          <w:sz w:val="28"/>
          <w:szCs w:val="28"/>
          <w:rtl/>
          <w:lang w:bidi="ar-EG"/>
        </w:rPr>
      </w:pPr>
    </w:p>
    <w:p w14:paraId="251A7B5A" w14:textId="03FAFA00" w:rsidR="004505C7" w:rsidRDefault="004505C7" w:rsidP="004505C7">
      <w:pPr>
        <w:bidi/>
        <w:spacing w:line="360" w:lineRule="auto"/>
        <w:jc w:val="both"/>
        <w:rPr>
          <w:rStyle w:val="IntenseReference"/>
          <w:rFonts w:eastAsia="Calibri" w:cstheme="minorBidi"/>
          <w:color w:val="000000"/>
          <w:sz w:val="28"/>
          <w:szCs w:val="28"/>
          <w:rtl/>
          <w:lang w:bidi="ar-EG"/>
        </w:rPr>
      </w:pPr>
    </w:p>
    <w:p w14:paraId="4E557E5B" w14:textId="40DD5747" w:rsidR="004505C7" w:rsidRDefault="004505C7" w:rsidP="004505C7">
      <w:pPr>
        <w:bidi/>
        <w:spacing w:line="360" w:lineRule="auto"/>
        <w:jc w:val="both"/>
        <w:rPr>
          <w:rStyle w:val="IntenseReference"/>
          <w:rFonts w:eastAsia="Calibri" w:cstheme="minorBidi"/>
          <w:color w:val="000000"/>
          <w:sz w:val="28"/>
          <w:szCs w:val="28"/>
          <w:rtl/>
          <w:lang w:bidi="ar-EG"/>
        </w:rPr>
      </w:pPr>
    </w:p>
    <w:p w14:paraId="066A200E" w14:textId="363729C5" w:rsidR="004505C7" w:rsidRDefault="004505C7" w:rsidP="004505C7">
      <w:pPr>
        <w:bidi/>
        <w:spacing w:line="360" w:lineRule="auto"/>
        <w:jc w:val="both"/>
        <w:rPr>
          <w:rStyle w:val="IntenseReference"/>
          <w:rFonts w:eastAsia="Calibri" w:cstheme="minorBidi"/>
          <w:color w:val="000000"/>
          <w:sz w:val="28"/>
          <w:szCs w:val="28"/>
          <w:rtl/>
          <w:lang w:bidi="ar-EG"/>
        </w:rPr>
      </w:pPr>
    </w:p>
    <w:p w14:paraId="7D4A2B3A" w14:textId="216946E9" w:rsidR="004B36D1" w:rsidRDefault="004B36D1" w:rsidP="004B36D1">
      <w:pPr>
        <w:bidi/>
        <w:spacing w:line="360" w:lineRule="auto"/>
        <w:jc w:val="both"/>
        <w:rPr>
          <w:rStyle w:val="IntenseReference"/>
          <w:rFonts w:eastAsia="Calibri" w:cstheme="minorBidi"/>
          <w:color w:val="000000"/>
          <w:sz w:val="28"/>
          <w:szCs w:val="28"/>
          <w:rtl/>
          <w:lang w:bidi="ar-EG"/>
        </w:rPr>
      </w:pPr>
    </w:p>
    <w:p w14:paraId="5ED20F6A" w14:textId="3BA64D3E" w:rsidR="004B36D1" w:rsidRDefault="004B36D1" w:rsidP="004B36D1">
      <w:pPr>
        <w:bidi/>
        <w:spacing w:line="360" w:lineRule="auto"/>
        <w:jc w:val="both"/>
        <w:rPr>
          <w:rStyle w:val="IntenseReference"/>
          <w:rFonts w:eastAsia="Calibri" w:cstheme="minorBidi"/>
          <w:color w:val="000000"/>
          <w:sz w:val="28"/>
          <w:szCs w:val="28"/>
          <w:rtl/>
          <w:lang w:bidi="ar-EG"/>
        </w:rPr>
      </w:pPr>
    </w:p>
    <w:p w14:paraId="75EE2766" w14:textId="4C6A7920" w:rsidR="004B36D1" w:rsidRDefault="004B36D1" w:rsidP="004B36D1">
      <w:pPr>
        <w:bidi/>
        <w:spacing w:line="360" w:lineRule="auto"/>
        <w:jc w:val="both"/>
        <w:rPr>
          <w:rStyle w:val="IntenseReference"/>
          <w:rFonts w:eastAsia="Calibri" w:cstheme="minorBidi"/>
          <w:color w:val="000000"/>
          <w:sz w:val="28"/>
          <w:szCs w:val="28"/>
          <w:rtl/>
          <w:lang w:bidi="ar-EG"/>
        </w:rPr>
      </w:pPr>
    </w:p>
    <w:p w14:paraId="2BB5B13E" w14:textId="49C08ED3" w:rsidR="004B36D1" w:rsidRDefault="004B36D1" w:rsidP="004B36D1">
      <w:pPr>
        <w:bidi/>
        <w:spacing w:line="360" w:lineRule="auto"/>
        <w:jc w:val="both"/>
        <w:rPr>
          <w:rStyle w:val="IntenseReference"/>
          <w:rFonts w:eastAsia="Calibri" w:cstheme="minorBidi"/>
          <w:color w:val="000000"/>
          <w:sz w:val="28"/>
          <w:szCs w:val="28"/>
          <w:rtl/>
          <w:lang w:bidi="ar-EG"/>
        </w:rPr>
      </w:pPr>
    </w:p>
    <w:p w14:paraId="7B340B44" w14:textId="77777777" w:rsidR="00943585" w:rsidRDefault="00943585" w:rsidP="00943585">
      <w:pPr>
        <w:bidi/>
        <w:spacing w:line="360" w:lineRule="auto"/>
        <w:jc w:val="both"/>
        <w:rPr>
          <w:rStyle w:val="IntenseReference"/>
          <w:rFonts w:eastAsia="Calibri" w:cstheme="minorBidi"/>
          <w:color w:val="000000"/>
          <w:sz w:val="28"/>
          <w:szCs w:val="28"/>
          <w:rtl/>
          <w:lang w:bidi="ar-EG"/>
        </w:rPr>
      </w:pPr>
    </w:p>
    <w:p w14:paraId="3FDB6E12" w14:textId="45F2A578" w:rsidR="004B36D1" w:rsidRDefault="004B36D1" w:rsidP="004B36D1">
      <w:pPr>
        <w:bidi/>
        <w:spacing w:line="360" w:lineRule="auto"/>
        <w:jc w:val="both"/>
        <w:rPr>
          <w:rStyle w:val="IntenseReference"/>
          <w:rFonts w:eastAsia="Calibri" w:cstheme="minorBidi"/>
          <w:color w:val="000000"/>
          <w:sz w:val="28"/>
          <w:szCs w:val="28"/>
          <w:rtl/>
          <w:lang w:bidi="ar-EG"/>
        </w:rPr>
      </w:pPr>
    </w:p>
    <w:p w14:paraId="08C2D892" w14:textId="3E710693" w:rsidR="002115B7" w:rsidRDefault="002115B7" w:rsidP="002115B7">
      <w:pPr>
        <w:bidi/>
        <w:spacing w:line="360" w:lineRule="auto"/>
        <w:jc w:val="both"/>
        <w:rPr>
          <w:rStyle w:val="IntenseReference"/>
          <w:rFonts w:eastAsia="Calibri" w:cstheme="minorBidi"/>
          <w:color w:val="000000"/>
          <w:sz w:val="28"/>
          <w:szCs w:val="28"/>
          <w:rtl/>
          <w:lang w:bidi="ar-EG"/>
        </w:rPr>
      </w:pPr>
    </w:p>
    <w:p w14:paraId="1115FAF0" w14:textId="77777777" w:rsidR="002115B7" w:rsidRDefault="002115B7" w:rsidP="002115B7">
      <w:pPr>
        <w:bidi/>
        <w:spacing w:line="360" w:lineRule="auto"/>
        <w:jc w:val="both"/>
        <w:rPr>
          <w:rStyle w:val="IntenseReference"/>
          <w:rFonts w:eastAsia="Calibri" w:cstheme="minorBidi"/>
          <w:color w:val="000000"/>
          <w:sz w:val="28"/>
          <w:szCs w:val="28"/>
          <w:rtl/>
          <w:lang w:bidi="ar-EG"/>
        </w:rPr>
      </w:pPr>
    </w:p>
    <w:p w14:paraId="636A713E" w14:textId="77777777" w:rsidR="004505C7" w:rsidRPr="00D979E3" w:rsidRDefault="004505C7" w:rsidP="004505C7">
      <w:pPr>
        <w:bidi/>
        <w:spacing w:line="360" w:lineRule="auto"/>
        <w:jc w:val="both"/>
        <w:rPr>
          <w:rStyle w:val="IntenseReference"/>
          <w:rFonts w:eastAsia="Calibri" w:cstheme="minorBidi"/>
          <w:color w:val="000000"/>
          <w:sz w:val="28"/>
          <w:szCs w:val="28"/>
          <w:rtl/>
          <w:lang w:bidi="ar-EG"/>
        </w:rPr>
      </w:pPr>
    </w:p>
    <w:p w14:paraId="1AE9E0A6" w14:textId="77777777" w:rsidR="00D979E3" w:rsidRPr="002035EF" w:rsidRDefault="00D979E3" w:rsidP="004505C7">
      <w:pPr>
        <w:spacing w:after="207"/>
        <w:ind w:left="720" w:hanging="720"/>
        <w:jc w:val="both"/>
        <w:rPr>
          <w:rFonts w:asciiTheme="majorBidi" w:hAnsiTheme="majorBidi" w:cstheme="majorBidi"/>
          <w:sz w:val="32"/>
          <w:szCs w:val="32"/>
        </w:rPr>
      </w:pPr>
      <w:r w:rsidRPr="002035EF">
        <w:rPr>
          <w:rFonts w:asciiTheme="majorBidi" w:eastAsia="Sakkal Majalla" w:hAnsiTheme="majorBidi" w:cstheme="majorBidi"/>
          <w:b/>
          <w:sz w:val="44"/>
          <w:szCs w:val="32"/>
          <w:u w:val="single" w:color="000000"/>
        </w:rPr>
        <w:t>Vision:</w:t>
      </w:r>
      <w:r w:rsidRPr="002035EF">
        <w:rPr>
          <w:rFonts w:asciiTheme="majorBidi" w:eastAsia="Sakkal Majalla" w:hAnsiTheme="majorBidi" w:cstheme="majorBidi"/>
          <w:b/>
          <w:sz w:val="44"/>
          <w:szCs w:val="32"/>
        </w:rPr>
        <w:t xml:space="preserve"> </w:t>
      </w:r>
    </w:p>
    <w:p w14:paraId="195BF907" w14:textId="357ABC35" w:rsidR="00D979E3" w:rsidRPr="001B325A" w:rsidRDefault="00552B65" w:rsidP="00D979E3">
      <w:pPr>
        <w:spacing w:after="230"/>
        <w:jc w:val="both"/>
        <w:rPr>
          <w:rFonts w:ascii="Times New Roman" w:eastAsia="Sakkal Majalla" w:hAnsiTheme="majorBidi" w:cstheme="majorBidi"/>
          <w:b/>
          <w:sz w:val="20"/>
          <w:szCs w:val="20"/>
          <w:u w:val="single" w:color="000000"/>
          <w:rtl/>
        </w:rPr>
      </w:pPr>
      <w:r>
        <w:rPr>
          <w:rFonts w:asciiTheme="majorBidi" w:eastAsia="Sakkal Majalla" w:hAnsiTheme="majorBidi" w:cstheme="majorBidi"/>
          <w:sz w:val="32"/>
          <w:szCs w:val="20"/>
        </w:rPr>
        <w:t xml:space="preserve">The Faculty of Oral and Dental Surgery - </w:t>
      </w:r>
      <w:r w:rsidRPr="001B325A">
        <w:rPr>
          <w:rFonts w:asciiTheme="majorBidi" w:eastAsia="Sakkal Majalla" w:hAnsiTheme="majorBidi" w:cstheme="majorBidi"/>
          <w:sz w:val="32"/>
          <w:szCs w:val="20"/>
        </w:rPr>
        <w:t xml:space="preserve">Misr University for Science and Technology </w:t>
      </w:r>
      <w:r>
        <w:rPr>
          <w:rFonts w:asciiTheme="majorBidi" w:eastAsia="Sakkal Majalla" w:hAnsiTheme="majorBidi" w:cstheme="majorBidi"/>
          <w:sz w:val="32"/>
          <w:szCs w:val="20"/>
        </w:rPr>
        <w:t xml:space="preserve">aspires to </w:t>
      </w:r>
      <w:r w:rsidRPr="001B325A">
        <w:rPr>
          <w:rFonts w:asciiTheme="majorBidi" w:eastAsia="Sakkal Majalla" w:hAnsiTheme="majorBidi" w:cstheme="majorBidi"/>
          <w:sz w:val="32"/>
          <w:szCs w:val="20"/>
        </w:rPr>
        <w:t xml:space="preserve">be </w:t>
      </w:r>
      <w:r>
        <w:rPr>
          <w:rFonts w:asciiTheme="majorBidi" w:eastAsia="Sakkal Majalla" w:hAnsiTheme="majorBidi" w:cstheme="majorBidi"/>
          <w:sz w:val="32"/>
          <w:szCs w:val="20"/>
        </w:rPr>
        <w:t>among the leading faculties in the field of dentistry regionally and globally.</w:t>
      </w:r>
    </w:p>
    <w:p w14:paraId="786D4846" w14:textId="77777777" w:rsidR="00D979E3" w:rsidRPr="002035EF" w:rsidRDefault="00D979E3" w:rsidP="00D979E3">
      <w:pPr>
        <w:spacing w:after="230"/>
        <w:rPr>
          <w:rFonts w:asciiTheme="majorBidi" w:hAnsiTheme="majorBidi" w:cstheme="majorBidi"/>
        </w:rPr>
      </w:pPr>
      <w:r w:rsidRPr="002035EF">
        <w:rPr>
          <w:rFonts w:asciiTheme="majorBidi" w:eastAsia="Sakkal Majalla" w:hAnsiTheme="majorBidi" w:cstheme="majorBidi"/>
          <w:b/>
          <w:sz w:val="36"/>
          <w:u w:val="single" w:color="000000"/>
        </w:rPr>
        <w:t>Mission:</w:t>
      </w:r>
      <w:r w:rsidRPr="002035EF">
        <w:rPr>
          <w:rFonts w:asciiTheme="majorBidi" w:eastAsia="Sakkal Majalla" w:hAnsiTheme="majorBidi" w:cstheme="majorBidi"/>
          <w:b/>
          <w:sz w:val="36"/>
        </w:rPr>
        <w:t xml:space="preserve">  </w:t>
      </w:r>
    </w:p>
    <w:p w14:paraId="137A9141" w14:textId="0017A53F" w:rsidR="00D979E3" w:rsidRDefault="00D378CA" w:rsidP="00D979E3">
      <w:pPr>
        <w:spacing w:after="237"/>
        <w:jc w:val="both"/>
        <w:rPr>
          <w:rFonts w:asciiTheme="majorBidi" w:eastAsia="Sakkal Majalla" w:hAnsiTheme="majorBidi" w:cstheme="majorBidi"/>
          <w:sz w:val="32"/>
          <w:szCs w:val="20"/>
          <w:rtl/>
        </w:rPr>
      </w:pPr>
      <w:r>
        <w:rPr>
          <w:rFonts w:asciiTheme="majorBidi" w:eastAsia="Sakkal Majalla" w:hAnsiTheme="majorBidi" w:cstheme="majorBidi"/>
          <w:sz w:val="32"/>
          <w:szCs w:val="20"/>
        </w:rPr>
        <w:t xml:space="preserve">The Faculty of </w:t>
      </w:r>
      <w:r w:rsidR="00D979E3" w:rsidRPr="001B325A">
        <w:rPr>
          <w:rFonts w:asciiTheme="majorBidi" w:eastAsia="Sakkal Majalla" w:hAnsiTheme="majorBidi" w:cstheme="majorBidi"/>
          <w:sz w:val="32"/>
          <w:szCs w:val="20"/>
        </w:rPr>
        <w:t>Oral and Dental Surgery</w:t>
      </w:r>
      <w:r w:rsidR="00D979E3">
        <w:rPr>
          <w:rFonts w:asciiTheme="majorBidi" w:eastAsia="Sakkal Majalla" w:hAnsiTheme="majorBidi" w:cstheme="majorBidi"/>
          <w:sz w:val="32"/>
          <w:szCs w:val="20"/>
        </w:rPr>
        <w:t xml:space="preserve"> - </w:t>
      </w:r>
      <w:r w:rsidR="00D979E3" w:rsidRPr="001B325A">
        <w:rPr>
          <w:rFonts w:asciiTheme="majorBidi" w:eastAsia="Sakkal Majalla" w:hAnsiTheme="majorBidi" w:cstheme="majorBidi"/>
          <w:sz w:val="32"/>
          <w:szCs w:val="20"/>
        </w:rPr>
        <w:t xml:space="preserve">Misr University for Science and </w:t>
      </w:r>
      <w:r w:rsidR="00D979E3" w:rsidRPr="001B325A">
        <w:rPr>
          <w:rFonts w:asciiTheme="majorBidi" w:eastAsia="Sakkal Majalla" w:hAnsiTheme="majorBidi" w:cstheme="majorBidi"/>
          <w:sz w:val="32"/>
          <w:szCs w:val="20"/>
        </w:rPr>
        <w:lastRenderedPageBreak/>
        <w:t>Technology's is</w:t>
      </w:r>
      <w:r w:rsidR="00D979E3">
        <w:rPr>
          <w:rFonts w:asciiTheme="majorBidi" w:eastAsia="Sakkal Majalla" w:hAnsiTheme="majorBidi" w:cstheme="majorBidi"/>
          <w:sz w:val="32"/>
          <w:szCs w:val="20"/>
        </w:rPr>
        <w:t xml:space="preserve"> committed </w:t>
      </w:r>
      <w:r w:rsidR="00D979E3" w:rsidRPr="001B325A">
        <w:rPr>
          <w:rFonts w:asciiTheme="majorBidi" w:eastAsia="Sakkal Majalla" w:hAnsiTheme="majorBidi" w:cstheme="majorBidi"/>
          <w:sz w:val="32"/>
          <w:szCs w:val="20"/>
        </w:rPr>
        <w:t xml:space="preserve">to </w:t>
      </w:r>
      <w:r w:rsidR="00D979E3">
        <w:rPr>
          <w:rFonts w:asciiTheme="majorBidi" w:eastAsia="Sakkal Majalla" w:hAnsiTheme="majorBidi" w:cstheme="majorBidi"/>
          <w:sz w:val="32"/>
          <w:szCs w:val="20"/>
        </w:rPr>
        <w:t>graduate</w:t>
      </w:r>
      <w:r w:rsidR="00D979E3" w:rsidRPr="001B325A">
        <w:rPr>
          <w:rFonts w:asciiTheme="majorBidi" w:eastAsia="Sakkal Majalla" w:hAnsiTheme="majorBidi" w:cstheme="majorBidi"/>
          <w:sz w:val="32"/>
          <w:szCs w:val="20"/>
        </w:rPr>
        <w:t xml:space="preserve"> </w:t>
      </w:r>
      <w:r w:rsidR="00D979E3">
        <w:rPr>
          <w:rFonts w:asciiTheme="majorBidi" w:eastAsia="Sakkal Majalla" w:hAnsiTheme="majorBidi" w:cstheme="majorBidi"/>
          <w:sz w:val="32"/>
          <w:szCs w:val="20"/>
        </w:rPr>
        <w:t>a</w:t>
      </w:r>
      <w:r w:rsidR="00D979E3" w:rsidRPr="001B325A">
        <w:rPr>
          <w:rFonts w:asciiTheme="majorBidi" w:eastAsia="Sakkal Majalla" w:hAnsiTheme="majorBidi" w:cstheme="majorBidi"/>
          <w:sz w:val="32"/>
          <w:szCs w:val="20"/>
        </w:rPr>
        <w:t xml:space="preserve"> scientifically and professionally distinguished graduate who meets the labor market's requirements through </w:t>
      </w:r>
      <w:r w:rsidR="00D979E3">
        <w:rPr>
          <w:rFonts w:asciiTheme="majorBidi" w:eastAsia="Sakkal Majalla" w:hAnsiTheme="majorBidi" w:cstheme="majorBidi"/>
          <w:sz w:val="32"/>
          <w:szCs w:val="20"/>
        </w:rPr>
        <w:t>a</w:t>
      </w:r>
      <w:r w:rsidR="00D979E3" w:rsidRPr="001B325A">
        <w:rPr>
          <w:rFonts w:asciiTheme="majorBidi" w:eastAsia="Sakkal Majalla" w:hAnsiTheme="majorBidi" w:cstheme="majorBidi"/>
          <w:sz w:val="32"/>
          <w:szCs w:val="20"/>
        </w:rPr>
        <w:t xml:space="preserve"> distinguished </w:t>
      </w:r>
      <w:r w:rsidR="00D979E3">
        <w:rPr>
          <w:rFonts w:asciiTheme="majorBidi" w:eastAsia="Sakkal Majalla" w:hAnsiTheme="majorBidi" w:cstheme="majorBidi"/>
          <w:sz w:val="32"/>
          <w:szCs w:val="20"/>
        </w:rPr>
        <w:t>research and scientific</w:t>
      </w:r>
      <w:r w:rsidR="00D979E3" w:rsidRPr="001B325A">
        <w:rPr>
          <w:rFonts w:asciiTheme="majorBidi" w:eastAsia="Sakkal Majalla" w:hAnsiTheme="majorBidi" w:cstheme="majorBidi"/>
          <w:sz w:val="32"/>
          <w:szCs w:val="20"/>
        </w:rPr>
        <w:t xml:space="preserve"> professional programs</w:t>
      </w:r>
      <w:r w:rsidR="00D979E3">
        <w:rPr>
          <w:rFonts w:asciiTheme="majorBidi" w:eastAsia="Sakkal Majalla" w:hAnsiTheme="majorBidi" w:cstheme="majorBidi"/>
          <w:sz w:val="32"/>
          <w:szCs w:val="20"/>
        </w:rPr>
        <w:t xml:space="preserve"> and p</w:t>
      </w:r>
      <w:r w:rsidR="00D979E3" w:rsidRPr="001B325A">
        <w:rPr>
          <w:rFonts w:asciiTheme="majorBidi" w:eastAsia="Sakkal Majalla" w:hAnsiTheme="majorBidi" w:cstheme="majorBidi"/>
          <w:sz w:val="32"/>
          <w:szCs w:val="20"/>
        </w:rPr>
        <w:t>roviding</w:t>
      </w:r>
      <w:r w:rsidR="00D979E3">
        <w:rPr>
          <w:rFonts w:asciiTheme="majorBidi" w:eastAsia="Sakkal Majalla" w:hAnsiTheme="majorBidi" w:cstheme="majorBidi"/>
          <w:sz w:val="32"/>
          <w:szCs w:val="20"/>
        </w:rPr>
        <w:t xml:space="preserve"> </w:t>
      </w:r>
      <w:r w:rsidR="00D979E3" w:rsidRPr="001B325A">
        <w:rPr>
          <w:rFonts w:asciiTheme="majorBidi" w:eastAsia="Sakkal Majalla" w:hAnsiTheme="majorBidi" w:cstheme="majorBidi"/>
          <w:sz w:val="32"/>
          <w:szCs w:val="20"/>
        </w:rPr>
        <w:t xml:space="preserve">improved treatment services that fulfil </w:t>
      </w:r>
      <w:r w:rsidR="00D979E3">
        <w:rPr>
          <w:rFonts w:asciiTheme="majorBidi" w:eastAsia="Sakkal Majalla" w:hAnsiTheme="majorBidi" w:cstheme="majorBidi"/>
          <w:sz w:val="32"/>
          <w:szCs w:val="20"/>
        </w:rPr>
        <w:t>Community</w:t>
      </w:r>
      <w:r w:rsidR="00D979E3" w:rsidRPr="001B325A">
        <w:rPr>
          <w:rFonts w:asciiTheme="majorBidi" w:eastAsia="Sakkal Majalla" w:hAnsiTheme="majorBidi" w:cstheme="majorBidi"/>
          <w:sz w:val="32"/>
          <w:szCs w:val="20"/>
        </w:rPr>
        <w:t xml:space="preserve"> needs based on </w:t>
      </w:r>
      <w:r w:rsidR="00D979E3">
        <w:rPr>
          <w:rFonts w:asciiTheme="majorBidi" w:eastAsia="Sakkal Majalla" w:hAnsiTheme="majorBidi" w:cstheme="majorBidi"/>
          <w:sz w:val="32"/>
          <w:szCs w:val="20"/>
        </w:rPr>
        <w:t>ethical</w:t>
      </w:r>
      <w:r w:rsidR="00D979E3" w:rsidRPr="001B325A">
        <w:rPr>
          <w:rFonts w:asciiTheme="majorBidi" w:eastAsia="Sakkal Majalla" w:hAnsiTheme="majorBidi" w:cstheme="majorBidi"/>
          <w:sz w:val="32"/>
          <w:szCs w:val="20"/>
        </w:rPr>
        <w:t xml:space="preserve"> principles.</w:t>
      </w:r>
    </w:p>
    <w:p w14:paraId="262B12AB" w14:textId="2495E838" w:rsidR="002115B7" w:rsidRDefault="002115B7" w:rsidP="00D979E3">
      <w:pPr>
        <w:spacing w:after="237"/>
        <w:jc w:val="both"/>
        <w:rPr>
          <w:rFonts w:asciiTheme="majorBidi" w:eastAsia="Sakkal Majalla" w:hAnsiTheme="majorBidi" w:cstheme="majorBidi"/>
          <w:sz w:val="32"/>
          <w:szCs w:val="20"/>
          <w:rtl/>
        </w:rPr>
      </w:pPr>
    </w:p>
    <w:p w14:paraId="25FA64D7" w14:textId="788429E4" w:rsidR="002115B7" w:rsidRDefault="002115B7" w:rsidP="00D979E3">
      <w:pPr>
        <w:spacing w:after="237"/>
        <w:jc w:val="both"/>
        <w:rPr>
          <w:rFonts w:asciiTheme="majorBidi" w:eastAsia="Sakkal Majalla" w:hAnsiTheme="majorBidi" w:cstheme="majorBidi"/>
          <w:sz w:val="32"/>
          <w:szCs w:val="20"/>
          <w:rtl/>
        </w:rPr>
      </w:pPr>
    </w:p>
    <w:p w14:paraId="01480C70" w14:textId="77777777" w:rsidR="002115B7" w:rsidRPr="001B325A" w:rsidRDefault="002115B7" w:rsidP="00D979E3">
      <w:pPr>
        <w:spacing w:after="237"/>
        <w:jc w:val="both"/>
        <w:rPr>
          <w:rFonts w:ascii="Times New Roman" w:eastAsia="Sakkal Majalla" w:hAnsiTheme="majorBidi" w:cstheme="majorBidi"/>
          <w:sz w:val="20"/>
          <w:szCs w:val="20"/>
          <w:rtl/>
        </w:rPr>
      </w:pPr>
    </w:p>
    <w:p w14:paraId="60232CC6" w14:textId="77777777" w:rsidR="00D979E3" w:rsidRPr="00A213AA" w:rsidRDefault="00D979E3" w:rsidP="00D979E3">
      <w:pPr>
        <w:spacing w:after="237"/>
        <w:rPr>
          <w:rFonts w:asciiTheme="majorBidi" w:hAnsiTheme="majorBidi" w:cstheme="majorBidi"/>
        </w:rPr>
      </w:pPr>
      <w:r>
        <w:rPr>
          <w:rFonts w:asciiTheme="majorBidi" w:eastAsia="Sakkal Majalla" w:hAnsiTheme="majorBidi" w:cstheme="majorBidi"/>
          <w:b/>
          <w:sz w:val="40"/>
          <w:u w:val="single" w:color="000000"/>
        </w:rPr>
        <w:t>Core Values:</w:t>
      </w:r>
    </w:p>
    <w:p w14:paraId="407990AE" w14:textId="77777777" w:rsidR="00D979E3" w:rsidRDefault="00D979E3" w:rsidP="00141E76">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sidRPr="00A213AA">
        <w:rPr>
          <w:rFonts w:asciiTheme="majorBidi" w:eastAsia="Times New Roman" w:hAnsiTheme="majorBidi" w:cstheme="majorBidi"/>
          <w:color w:val="202124"/>
          <w:sz w:val="36"/>
          <w:szCs w:val="36"/>
          <w:lang w:val="en"/>
        </w:rPr>
        <w:t>Intellectual and academic freedom with moral and ethical commitment</w:t>
      </w:r>
      <w:r>
        <w:rPr>
          <w:rFonts w:asciiTheme="majorBidi" w:eastAsia="Times New Roman" w:hAnsiTheme="majorBidi" w:cstheme="majorBidi"/>
          <w:color w:val="202124"/>
          <w:sz w:val="36"/>
          <w:szCs w:val="36"/>
          <w:lang w:val="en"/>
        </w:rPr>
        <w:t>.</w:t>
      </w:r>
    </w:p>
    <w:p w14:paraId="12B03A81" w14:textId="77777777" w:rsidR="00D979E3" w:rsidRDefault="00D979E3" w:rsidP="00141E76">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sidRPr="00A213AA">
        <w:rPr>
          <w:rFonts w:asciiTheme="majorBidi" w:eastAsia="Times New Roman" w:hAnsiTheme="majorBidi" w:cstheme="majorBidi"/>
          <w:color w:val="202124"/>
          <w:sz w:val="36"/>
          <w:szCs w:val="36"/>
          <w:lang w:val="en"/>
        </w:rPr>
        <w:t>Mutual respect and preservation of university traditions and individual rights</w:t>
      </w:r>
      <w:r>
        <w:rPr>
          <w:rFonts w:asciiTheme="majorBidi" w:eastAsia="Times New Roman" w:hAnsiTheme="majorBidi" w:cstheme="majorBidi"/>
          <w:color w:val="202124"/>
          <w:sz w:val="36"/>
          <w:szCs w:val="36"/>
          <w:lang w:val="en"/>
        </w:rPr>
        <w:t>.</w:t>
      </w:r>
    </w:p>
    <w:p w14:paraId="0DC131CC" w14:textId="77777777" w:rsidR="00D979E3" w:rsidRDefault="00D979E3" w:rsidP="00141E76">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sidRPr="00A213AA">
        <w:rPr>
          <w:rFonts w:asciiTheme="majorBidi" w:eastAsia="Times New Roman" w:hAnsiTheme="majorBidi" w:cstheme="majorBidi"/>
          <w:color w:val="202124"/>
          <w:sz w:val="36"/>
          <w:szCs w:val="36"/>
          <w:lang w:val="en"/>
        </w:rPr>
        <w:t>Interdependence, cooperation, and teamwork</w:t>
      </w:r>
      <w:r>
        <w:rPr>
          <w:rFonts w:asciiTheme="majorBidi" w:eastAsia="Times New Roman" w:hAnsiTheme="majorBidi" w:cstheme="majorBidi"/>
          <w:color w:val="202124"/>
          <w:sz w:val="36"/>
          <w:szCs w:val="36"/>
          <w:lang w:val="en"/>
        </w:rPr>
        <w:t>.</w:t>
      </w:r>
    </w:p>
    <w:p w14:paraId="47A004CC" w14:textId="77777777" w:rsidR="00D979E3" w:rsidRDefault="00D979E3" w:rsidP="00141E76">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sidRPr="00A213AA">
        <w:rPr>
          <w:rFonts w:asciiTheme="majorBidi" w:eastAsia="Times New Roman" w:hAnsiTheme="majorBidi" w:cstheme="majorBidi"/>
          <w:color w:val="202124"/>
          <w:sz w:val="36"/>
          <w:szCs w:val="36"/>
          <w:lang w:val="en"/>
        </w:rPr>
        <w:t>Transparency and democracy in decision-making</w:t>
      </w:r>
      <w:r>
        <w:rPr>
          <w:rFonts w:asciiTheme="majorBidi" w:eastAsia="Times New Roman" w:hAnsiTheme="majorBidi" w:cstheme="majorBidi"/>
          <w:color w:val="202124"/>
          <w:sz w:val="36"/>
          <w:szCs w:val="36"/>
          <w:lang w:val="en"/>
        </w:rPr>
        <w:t>.</w:t>
      </w:r>
    </w:p>
    <w:p w14:paraId="60E4EDF5" w14:textId="77777777" w:rsidR="00D979E3" w:rsidRDefault="00D979E3" w:rsidP="00141E76">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sidRPr="00A213AA">
        <w:rPr>
          <w:rFonts w:asciiTheme="majorBidi" w:eastAsia="Times New Roman" w:hAnsiTheme="majorBidi" w:cstheme="majorBidi"/>
          <w:color w:val="202124"/>
          <w:sz w:val="36"/>
          <w:szCs w:val="36"/>
          <w:lang w:val="en"/>
        </w:rPr>
        <w:lastRenderedPageBreak/>
        <w:t>Creativity and innovation</w:t>
      </w:r>
      <w:r>
        <w:rPr>
          <w:rFonts w:asciiTheme="majorBidi" w:eastAsia="Times New Roman" w:hAnsiTheme="majorBidi" w:cstheme="majorBidi"/>
          <w:color w:val="202124"/>
          <w:sz w:val="36"/>
          <w:szCs w:val="36"/>
          <w:lang w:val="en"/>
        </w:rPr>
        <w:t>.</w:t>
      </w:r>
    </w:p>
    <w:p w14:paraId="4989C6C4" w14:textId="77777777" w:rsidR="00D979E3" w:rsidRDefault="00D979E3" w:rsidP="00141E76">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sidRPr="00A213AA">
        <w:rPr>
          <w:rFonts w:asciiTheme="majorBidi" w:eastAsia="Times New Roman" w:hAnsiTheme="majorBidi" w:cstheme="majorBidi"/>
          <w:color w:val="202124"/>
          <w:sz w:val="36"/>
          <w:szCs w:val="36"/>
          <w:lang w:val="en"/>
        </w:rPr>
        <w:t>Quality, excellence, and professionalism in work and scientific research</w:t>
      </w:r>
      <w:r>
        <w:rPr>
          <w:rFonts w:asciiTheme="majorBidi" w:eastAsia="Times New Roman" w:hAnsiTheme="majorBidi" w:cstheme="majorBidi"/>
          <w:color w:val="202124"/>
          <w:sz w:val="36"/>
          <w:szCs w:val="36"/>
          <w:lang w:val="en"/>
        </w:rPr>
        <w:t>.</w:t>
      </w:r>
    </w:p>
    <w:p w14:paraId="6F7FFC87" w14:textId="1EB06EE4" w:rsidR="002115B7" w:rsidRDefault="00D979E3" w:rsidP="002115B7">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lang w:val="en"/>
        </w:rPr>
      </w:pPr>
      <w:r>
        <w:rPr>
          <w:rFonts w:asciiTheme="majorBidi" w:eastAsia="Sakkal Majalla" w:hAnsiTheme="majorBidi" w:cstheme="majorBidi"/>
          <w:sz w:val="32"/>
          <w:szCs w:val="20"/>
        </w:rPr>
        <w:t>Community</w:t>
      </w:r>
      <w:r w:rsidRPr="001B325A">
        <w:rPr>
          <w:rFonts w:asciiTheme="majorBidi" w:eastAsia="Sakkal Majalla" w:hAnsiTheme="majorBidi" w:cstheme="majorBidi"/>
          <w:sz w:val="32"/>
          <w:szCs w:val="20"/>
        </w:rPr>
        <w:t xml:space="preserve"> </w:t>
      </w:r>
      <w:r w:rsidR="002115B7">
        <w:rPr>
          <w:rFonts w:asciiTheme="majorBidi" w:eastAsia="Times New Roman" w:hAnsiTheme="majorBidi" w:cstheme="majorBidi"/>
          <w:color w:val="202124"/>
          <w:sz w:val="36"/>
          <w:szCs w:val="36"/>
          <w:lang w:val="en"/>
        </w:rPr>
        <w:t>responsibility</w:t>
      </w:r>
      <w:r w:rsidR="002115B7">
        <w:rPr>
          <w:rFonts w:asciiTheme="majorBidi" w:eastAsia="Times New Roman" w:hAnsiTheme="majorBidi" w:cstheme="majorBidi" w:hint="cs"/>
          <w:color w:val="202124"/>
          <w:sz w:val="36"/>
          <w:szCs w:val="36"/>
          <w:rtl/>
          <w:lang w:val="en"/>
        </w:rPr>
        <w:t>.</w:t>
      </w:r>
    </w:p>
    <w:p w14:paraId="719AE3A9" w14:textId="739B5665" w:rsidR="002115B7" w:rsidRDefault="002115B7" w:rsidP="002115B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rtl/>
          <w:lang w:val="en"/>
        </w:rPr>
      </w:pPr>
    </w:p>
    <w:p w14:paraId="294E4639" w14:textId="17CA538E" w:rsidR="002115B7" w:rsidRDefault="002115B7" w:rsidP="002115B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rtl/>
          <w:lang w:val="en"/>
        </w:rPr>
      </w:pPr>
    </w:p>
    <w:p w14:paraId="47F41E17" w14:textId="77777777" w:rsidR="002115B7" w:rsidRPr="002115B7" w:rsidRDefault="002115B7" w:rsidP="002115B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ajorBidi" w:eastAsia="Times New Roman" w:hAnsiTheme="majorBidi" w:cstheme="majorBidi"/>
          <w:color w:val="202124"/>
          <w:sz w:val="36"/>
          <w:szCs w:val="36"/>
          <w:rtl/>
          <w:lang w:val="en"/>
        </w:rPr>
      </w:pPr>
    </w:p>
    <w:p w14:paraId="0E5EAF14" w14:textId="15A39C5E" w:rsidR="002115B7" w:rsidRDefault="002115B7" w:rsidP="002115B7">
      <w:pPr>
        <w:bidi/>
        <w:rPr>
          <w:rtl/>
        </w:rPr>
      </w:pPr>
    </w:p>
    <w:p w14:paraId="10A1019D" w14:textId="77777777" w:rsidR="002115B7" w:rsidRPr="002115B7" w:rsidRDefault="002115B7" w:rsidP="002115B7">
      <w:pPr>
        <w:bidi/>
        <w:rPr>
          <w:rtl/>
        </w:rPr>
      </w:pPr>
    </w:p>
    <w:p w14:paraId="68A73B16" w14:textId="0DBE2330" w:rsidR="00D979E3" w:rsidRPr="00C03B91" w:rsidRDefault="007B7850" w:rsidP="00C03B91">
      <w:pPr>
        <w:pStyle w:val="Title"/>
        <w:numPr>
          <w:ilvl w:val="0"/>
          <w:numId w:val="0"/>
        </w:numPr>
        <w:pBdr>
          <w:top w:val="single" w:sz="8" w:space="24" w:color="A7BFDE"/>
        </w:pBdr>
        <w:bidi/>
        <w:spacing w:line="360" w:lineRule="auto"/>
        <w:jc w:val="center"/>
        <w:rPr>
          <w:rFonts w:asciiTheme="minorHAnsi" w:hAnsiTheme="minorHAnsi" w:cstheme="minorHAnsi"/>
          <w:color w:val="000000"/>
          <w:sz w:val="28"/>
          <w:szCs w:val="28"/>
          <w:rtl/>
        </w:rPr>
      </w:pPr>
      <w:r w:rsidRPr="00923236">
        <w:rPr>
          <w:rStyle w:val="IntenseReference"/>
          <w:rFonts w:asciiTheme="minorHAnsi" w:hAnsiTheme="minorHAnsi"/>
          <w:b/>
          <w:bCs/>
          <w:color w:val="000000"/>
          <w:sz w:val="28"/>
          <w:szCs w:val="28"/>
          <w:u w:val="none"/>
          <w:rtl/>
        </w:rPr>
        <w:t>الغايات والأهداف الإستراتيجية لكلية طب وجراحة الفم والأسنان</w:t>
      </w:r>
    </w:p>
    <w:p w14:paraId="44B9CB61" w14:textId="3FB3E773" w:rsidR="004505C7" w:rsidRPr="00FF6A9F" w:rsidRDefault="004505C7" w:rsidP="004505C7">
      <w:pPr>
        <w:pStyle w:val="ListParagraph"/>
        <w:shd w:val="clear" w:color="auto" w:fill="649B40" w:themeFill="accent6" w:themeFillShade="E6"/>
        <w:bidi/>
        <w:spacing w:line="360" w:lineRule="auto"/>
        <w:ind w:left="146" w:hanging="142"/>
        <w:jc w:val="both"/>
        <w:rPr>
          <w:rFonts w:asciiTheme="majorBidi" w:hAnsiTheme="majorBidi" w:cstheme="majorBidi"/>
          <w:b/>
          <w:bCs/>
          <w:sz w:val="24"/>
          <w:szCs w:val="24"/>
          <w:rtl/>
          <w:lang w:bidi="ar-EG"/>
        </w:rPr>
      </w:pPr>
      <w:r w:rsidRPr="00FF6A9F">
        <w:rPr>
          <w:rFonts w:asciiTheme="majorBidi" w:hAnsiTheme="majorBidi" w:cstheme="majorBidi"/>
          <w:b/>
          <w:bCs/>
          <w:sz w:val="24"/>
          <w:szCs w:val="24"/>
          <w:rtl/>
          <w:lang w:bidi="ar-EG"/>
        </w:rPr>
        <w:t>الغاية الأولى: تطوير منظومة تعليمية جامعية مميزة يدعمها تميز مؤسسي وبشري</w:t>
      </w:r>
      <w:r w:rsidR="00FF6A9F" w:rsidRPr="00FF6A9F">
        <w:rPr>
          <w:rFonts w:asciiTheme="majorBidi" w:hAnsiTheme="majorBidi" w:cstheme="majorBidi" w:hint="cs"/>
          <w:b/>
          <w:bCs/>
          <w:sz w:val="24"/>
          <w:szCs w:val="24"/>
          <w:rtl/>
          <w:lang w:bidi="ar-EG"/>
        </w:rPr>
        <w:t>.</w:t>
      </w:r>
    </w:p>
    <w:p w14:paraId="76E8D3B6" w14:textId="15D4A979" w:rsidR="004505C7" w:rsidRPr="00FF6A9F" w:rsidRDefault="00514B0B" w:rsidP="00514B0B">
      <w:pPr>
        <w:pStyle w:val="ListParagraph"/>
        <w:bidi/>
        <w:spacing w:line="360" w:lineRule="auto"/>
        <w:ind w:left="146" w:hanging="142"/>
        <w:jc w:val="both"/>
        <w:rPr>
          <w:rFonts w:asciiTheme="majorBidi" w:hAnsiTheme="majorBidi" w:cstheme="majorBidi"/>
          <w:sz w:val="24"/>
          <w:szCs w:val="24"/>
          <w:rtl/>
          <w:lang w:bidi="ar-EG"/>
        </w:rPr>
      </w:pPr>
      <w:r w:rsidRPr="00FF6A9F">
        <w:rPr>
          <w:rFonts w:asciiTheme="majorBidi" w:hAnsiTheme="majorBidi" w:cstheme="majorBidi" w:hint="cs"/>
          <w:sz w:val="24"/>
          <w:szCs w:val="24"/>
          <w:rtl/>
          <w:lang w:bidi="ar-EG"/>
        </w:rPr>
        <w:t>1/1</w:t>
      </w:r>
      <w:r w:rsidR="00C00D44" w:rsidRPr="00FF6A9F">
        <w:rPr>
          <w:rFonts w:asciiTheme="majorBidi" w:hAnsiTheme="majorBidi" w:cstheme="majorBidi" w:hint="cs"/>
          <w:sz w:val="24"/>
          <w:szCs w:val="24"/>
          <w:rtl/>
          <w:lang w:bidi="ar-EG"/>
        </w:rPr>
        <w:t>.</w:t>
      </w:r>
      <w:r w:rsidRPr="00FF6A9F">
        <w:rPr>
          <w:rFonts w:asciiTheme="majorBidi" w:hAnsiTheme="majorBidi" w:cstheme="majorBidi" w:hint="cs"/>
          <w:sz w:val="24"/>
          <w:szCs w:val="24"/>
          <w:rtl/>
          <w:lang w:bidi="ar-EG"/>
        </w:rPr>
        <w:t xml:space="preserve"> استحداث وتطوير البرامج الأكاديمية والمهنية بالكلية</w:t>
      </w:r>
      <w:r w:rsidR="00C00D44" w:rsidRPr="00FF6A9F">
        <w:rPr>
          <w:rFonts w:asciiTheme="majorBidi" w:hAnsiTheme="majorBidi" w:cstheme="majorBidi" w:hint="cs"/>
          <w:sz w:val="24"/>
          <w:szCs w:val="24"/>
          <w:rtl/>
          <w:lang w:bidi="ar-EG"/>
        </w:rPr>
        <w:t>.</w:t>
      </w:r>
    </w:p>
    <w:p w14:paraId="3F4AD123" w14:textId="1D09CC1A" w:rsidR="00514B0B" w:rsidRDefault="00C00D44" w:rsidP="00514B0B">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 xml:space="preserve">1/2. تطوير </w:t>
      </w:r>
      <w:r w:rsidR="00234094">
        <w:rPr>
          <w:rFonts w:asciiTheme="majorBidi" w:hAnsiTheme="majorBidi" w:cstheme="majorBidi" w:hint="cs"/>
          <w:sz w:val="24"/>
          <w:szCs w:val="24"/>
          <w:rtl/>
          <w:lang w:bidi="ar-EG"/>
        </w:rPr>
        <w:t>استراتيجيا</w:t>
      </w:r>
      <w:r w:rsidR="00234094">
        <w:rPr>
          <w:rFonts w:asciiTheme="majorBidi" w:hAnsiTheme="majorBidi" w:cstheme="majorBidi" w:hint="eastAsia"/>
          <w:sz w:val="24"/>
          <w:szCs w:val="24"/>
          <w:rtl/>
          <w:lang w:bidi="ar-EG"/>
        </w:rPr>
        <w:t>ت</w:t>
      </w:r>
      <w:r>
        <w:rPr>
          <w:rFonts w:asciiTheme="majorBidi" w:hAnsiTheme="majorBidi" w:cstheme="majorBidi" w:hint="cs"/>
          <w:sz w:val="24"/>
          <w:szCs w:val="24"/>
          <w:rtl/>
          <w:lang w:bidi="ar-EG"/>
        </w:rPr>
        <w:t xml:space="preserve"> التدريس والتعلم بما يتفق مع اتجاه الدولة المصرية لتطوير التعليم الجامعي.</w:t>
      </w:r>
    </w:p>
    <w:p w14:paraId="09D47F28" w14:textId="1A763364" w:rsidR="00C00D44" w:rsidRDefault="00C00D44" w:rsidP="00C00D44">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1/3. تنمية وتطوير الكوادر البشرية والقيادات الأكاديمية بالكلية.</w:t>
      </w:r>
    </w:p>
    <w:p w14:paraId="439E5227" w14:textId="6E67F071" w:rsidR="00C00D44" w:rsidRDefault="00C00D44" w:rsidP="00C00D44">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 xml:space="preserve">1/4. تنمية مهارات </w:t>
      </w:r>
      <w:r w:rsidR="003B61E7">
        <w:rPr>
          <w:rFonts w:asciiTheme="majorBidi" w:hAnsiTheme="majorBidi" w:cstheme="majorBidi" w:hint="cs"/>
          <w:sz w:val="24"/>
          <w:szCs w:val="24"/>
          <w:rtl/>
          <w:lang w:bidi="ar-EG"/>
        </w:rPr>
        <w:t>طلاب الكلية بما يتفق مع متغيرات سوق العمل.</w:t>
      </w:r>
    </w:p>
    <w:p w14:paraId="248005A1" w14:textId="1CC8CAFD" w:rsidR="003B61E7" w:rsidRDefault="003B61E7" w:rsidP="003B61E7">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1/5. تطوير وتحديث معامل وعيادات الكلية والقاعات التدريسية والبنية التكنولوجية والمعلوماتية للكلية.</w:t>
      </w:r>
    </w:p>
    <w:p w14:paraId="5E201BEF" w14:textId="2BAAC571" w:rsidR="003B61E7" w:rsidRDefault="003B61E7" w:rsidP="003B61E7">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lastRenderedPageBreak/>
        <w:t>1/6 استحداث برامج تدريبية عالية الجودة قادرة على زيادة قدرات الطلاب والخريجون (الدبلومات المهنية) التنافسية في سوق العمل.</w:t>
      </w:r>
    </w:p>
    <w:p w14:paraId="516539AB" w14:textId="4886BD10" w:rsidR="003B61E7" w:rsidRPr="00514B0B" w:rsidRDefault="003B61E7" w:rsidP="003B61E7">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1/7 رفع كفاءة أداء منظومة الكلية لضمان جودة التعليم.</w:t>
      </w:r>
    </w:p>
    <w:p w14:paraId="5D0EECCB" w14:textId="77777777" w:rsidR="004505C7" w:rsidRPr="00E25C7C" w:rsidRDefault="004505C7" w:rsidP="004505C7">
      <w:pPr>
        <w:bidi/>
        <w:spacing w:line="360" w:lineRule="auto"/>
        <w:jc w:val="both"/>
        <w:rPr>
          <w:rFonts w:asciiTheme="majorBidi" w:hAnsiTheme="majorBidi" w:cstheme="majorBidi"/>
          <w:b/>
          <w:bCs/>
          <w:rtl/>
        </w:rPr>
      </w:pPr>
    </w:p>
    <w:p w14:paraId="209F155E" w14:textId="6B553A8B" w:rsidR="004505C7" w:rsidRPr="00C261FA" w:rsidRDefault="004505C7" w:rsidP="004505C7">
      <w:pPr>
        <w:pStyle w:val="ListParagraph"/>
        <w:shd w:val="clear" w:color="auto" w:fill="649B40" w:themeFill="accent6" w:themeFillShade="E6"/>
        <w:bidi/>
        <w:spacing w:line="360" w:lineRule="auto"/>
        <w:ind w:left="146" w:hanging="142"/>
        <w:jc w:val="both"/>
        <w:rPr>
          <w:rFonts w:asciiTheme="majorBidi" w:hAnsiTheme="majorBidi" w:cstheme="majorBidi"/>
          <w:sz w:val="24"/>
          <w:szCs w:val="24"/>
          <w:rtl/>
          <w:lang w:bidi="ar-EG"/>
        </w:rPr>
      </w:pPr>
      <w:r w:rsidRPr="00C261FA">
        <w:rPr>
          <w:rFonts w:asciiTheme="majorBidi" w:hAnsiTheme="majorBidi" w:cstheme="majorBidi"/>
          <w:b/>
          <w:bCs/>
          <w:sz w:val="24"/>
          <w:szCs w:val="24"/>
          <w:rtl/>
        </w:rPr>
        <w:t>الغاية الثانية: تطوير منظومة بحثية محدثة ومبدعة</w:t>
      </w:r>
      <w:r w:rsidR="00FF6A9F">
        <w:rPr>
          <w:rFonts w:asciiTheme="majorBidi" w:hAnsiTheme="majorBidi" w:cstheme="majorBidi" w:hint="cs"/>
          <w:b/>
          <w:bCs/>
          <w:sz w:val="24"/>
          <w:szCs w:val="24"/>
          <w:rtl/>
        </w:rPr>
        <w:t>.</w:t>
      </w:r>
    </w:p>
    <w:p w14:paraId="395825FA" w14:textId="77777777" w:rsidR="00C03B91" w:rsidRDefault="003B61E7" w:rsidP="00C03B91">
      <w:pPr>
        <w:bidi/>
        <w:spacing w:after="200" w:line="360" w:lineRule="auto"/>
        <w:contextualSpacing/>
        <w:jc w:val="both"/>
        <w:rPr>
          <w:rFonts w:asciiTheme="majorBidi" w:hAnsiTheme="majorBidi" w:cstheme="majorBidi"/>
          <w:rtl/>
          <w:lang w:bidi="ar-EG"/>
        </w:rPr>
      </w:pPr>
      <w:r>
        <w:rPr>
          <w:rFonts w:asciiTheme="majorBidi" w:hAnsiTheme="majorBidi" w:cstheme="majorBidi" w:hint="cs"/>
          <w:rtl/>
          <w:lang w:bidi="ar-EG"/>
        </w:rPr>
        <w:t>2/1. تحفيز منظومة متميزة للبحث العلمي بما يدعم تقديم خدمات بحثية وعلاجية للمجتمع المحيط.</w:t>
      </w:r>
    </w:p>
    <w:p w14:paraId="24FB120C" w14:textId="50D5E8FE" w:rsidR="00C03B91" w:rsidRDefault="003B61E7" w:rsidP="00C03B91">
      <w:pPr>
        <w:bidi/>
        <w:spacing w:after="200" w:line="360" w:lineRule="auto"/>
        <w:contextualSpacing/>
        <w:jc w:val="both"/>
        <w:rPr>
          <w:rFonts w:asciiTheme="majorBidi" w:hAnsiTheme="majorBidi" w:cstheme="majorBidi"/>
          <w:rtl/>
          <w:lang w:bidi="ar-EG"/>
        </w:rPr>
      </w:pPr>
      <w:r>
        <w:rPr>
          <w:rFonts w:asciiTheme="majorBidi" w:hAnsiTheme="majorBidi" w:cstheme="majorBidi" w:hint="cs"/>
          <w:rtl/>
          <w:lang w:bidi="ar-EG"/>
        </w:rPr>
        <w:t>2/2. توسيع مجالات التعاون والشراكة البحثية محلياً وإقليمياً وعالمياً.</w:t>
      </w:r>
    </w:p>
    <w:p w14:paraId="453C94E1" w14:textId="44EF256F" w:rsidR="00BB41B0" w:rsidRPr="00C03B91" w:rsidRDefault="00C03B91" w:rsidP="00C03B91">
      <w:pPr>
        <w:bidi/>
        <w:spacing w:after="200" w:line="360" w:lineRule="auto"/>
        <w:contextualSpacing/>
        <w:jc w:val="both"/>
        <w:rPr>
          <w:rFonts w:asciiTheme="majorBidi" w:hAnsiTheme="majorBidi" w:cstheme="majorBidi"/>
          <w:rtl/>
          <w:lang w:bidi="ar-EG"/>
        </w:rPr>
      </w:pPr>
      <w:r w:rsidRPr="00FF6A9F">
        <w:rPr>
          <w:rFonts w:asciiTheme="majorBidi" w:hAnsiTheme="majorBidi" w:cstheme="majorBidi"/>
          <w:b/>
          <w:bCs/>
          <w:noProof/>
          <w:shd w:val="clear" w:color="auto" w:fill="649B40" w:themeFill="accent6" w:themeFillShade="E6"/>
        </w:rPr>
        <mc:AlternateContent>
          <mc:Choice Requires="wps">
            <w:drawing>
              <wp:anchor distT="45720" distB="45720" distL="114300" distR="114300" simplePos="0" relativeHeight="251673088" behindDoc="1" locked="0" layoutInCell="1" allowOverlap="1" wp14:anchorId="740B4311" wp14:editId="4B29E10D">
                <wp:simplePos x="0" y="0"/>
                <wp:positionH relativeFrom="column">
                  <wp:posOffset>-248009</wp:posOffset>
                </wp:positionH>
                <wp:positionV relativeFrom="paragraph">
                  <wp:posOffset>626054</wp:posOffset>
                </wp:positionV>
                <wp:extent cx="4156461" cy="9988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461" cy="998855"/>
                        </a:xfrm>
                        <a:prstGeom prst="rect">
                          <a:avLst/>
                        </a:prstGeom>
                        <a:noFill/>
                        <a:ln w="9525">
                          <a:noFill/>
                          <a:miter lim="800000"/>
                          <a:headEnd/>
                          <a:tailEnd/>
                        </a:ln>
                      </wps:spPr>
                      <wps:txbx>
                        <w:txbxContent>
                          <w:p w14:paraId="1D96E6C1" w14:textId="59826CAC" w:rsidR="00304101" w:rsidRDefault="00304101" w:rsidP="00FF6A9F">
                            <w:pPr>
                              <w:jc w:val="right"/>
                              <w:rPr>
                                <w:rtl/>
                                <w:lang w:bidi="ar-EG"/>
                              </w:rPr>
                            </w:pPr>
                            <w:r>
                              <w:rPr>
                                <w:rFonts w:hint="cs"/>
                                <w:rtl/>
                                <w:lang w:bidi="ar-EG"/>
                              </w:rPr>
                              <w:t>3/1. تطوير دور الكلية في خدمة المجتمع المحيط.</w:t>
                            </w:r>
                          </w:p>
                          <w:p w14:paraId="06DBC002" w14:textId="4D3704B2" w:rsidR="00304101" w:rsidRDefault="00304101" w:rsidP="00FF6A9F">
                            <w:pPr>
                              <w:jc w:val="right"/>
                              <w:rPr>
                                <w:rtl/>
                                <w:lang w:bidi="ar-EG"/>
                              </w:rPr>
                            </w:pPr>
                            <w:r>
                              <w:rPr>
                                <w:rFonts w:hint="cs"/>
                                <w:rtl/>
                                <w:lang w:bidi="ar-EG"/>
                              </w:rPr>
                              <w:t>3/2. الشراكة مع الهيئات والجهات التنموية الحكومية وغير الحكومية المبنية على أسس الخدمة المجتمعية.</w:t>
                            </w:r>
                          </w:p>
                          <w:p w14:paraId="52BBFEB3" w14:textId="7CFEF487" w:rsidR="00304101" w:rsidRDefault="00304101" w:rsidP="00FF6A9F">
                            <w:pPr>
                              <w:jc w:val="right"/>
                              <w:rPr>
                                <w:lang w:bidi="ar-EG"/>
                              </w:rPr>
                            </w:pPr>
                            <w:r>
                              <w:rPr>
                                <w:rFonts w:hint="cs"/>
                                <w:rtl/>
                                <w:lang w:bidi="ar-EG"/>
                              </w:rPr>
                              <w:t>3/3. نشر الوعي البيئي بقضايا المجتمع.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4311" id="_x0000_s1027" type="#_x0000_t202" style="position:absolute;left:0;text-align:left;margin-left:-19.55pt;margin-top:49.3pt;width:327.3pt;height:78.6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" filled="f" stroked="f">
                <v:textbox>
                  <w:txbxContent>
                    <w:p w14:paraId="1D96E6C1" w14:textId="59826CAC" w:rsidR="00304101" w:rsidRDefault="00304101" w:rsidP="00FF6A9F">
                      <w:pPr>
                        <w:jc w:val="right"/>
                        <w:rPr>
                          <w:rtl/>
                          <w:lang w:bidi="ar-EG"/>
                        </w:rPr>
                      </w:pPr>
                      <w:r>
                        <w:rPr>
                          <w:rFonts w:hint="cs"/>
                          <w:rtl/>
                          <w:lang w:bidi="ar-EG"/>
                        </w:rPr>
                        <w:t>3/1. تطوير دور الكلية في خدمة المجتمع المحيط.</w:t>
                      </w:r>
                    </w:p>
                    <w:p w14:paraId="06DBC002" w14:textId="4D3704B2" w:rsidR="00304101" w:rsidRDefault="00304101" w:rsidP="00FF6A9F">
                      <w:pPr>
                        <w:jc w:val="right"/>
                        <w:rPr>
                          <w:rtl/>
                          <w:lang w:bidi="ar-EG"/>
                        </w:rPr>
                      </w:pPr>
                      <w:r>
                        <w:rPr>
                          <w:rFonts w:hint="cs"/>
                          <w:rtl/>
                          <w:lang w:bidi="ar-EG"/>
                        </w:rPr>
                        <w:t>3/2. الشراكة مع الهيئات والجهات التنموية الحكومية وغير الحكومية المبنية على أسس الخدمة المجتمعية.</w:t>
                      </w:r>
                    </w:p>
                    <w:p w14:paraId="52BBFEB3" w14:textId="7CFEF487" w:rsidR="00304101" w:rsidRDefault="00304101" w:rsidP="00FF6A9F">
                      <w:pPr>
                        <w:jc w:val="right"/>
                        <w:rPr>
                          <w:lang w:bidi="ar-EG"/>
                        </w:rPr>
                      </w:pPr>
                      <w:r>
                        <w:rPr>
                          <w:rFonts w:hint="cs"/>
                          <w:rtl/>
                          <w:lang w:bidi="ar-EG"/>
                        </w:rPr>
                        <w:t>3/3. نشر الوعي البيئي بقضايا المجتمع.</w:t>
                      </w:r>
                    </w:p>
                  </w:txbxContent>
                </v:textbox>
              </v:shape>
            </w:pict>
          </mc:Fallback>
        </mc:AlternateContent>
      </w:r>
      <w:r w:rsidRPr="00C03B91">
        <w:rPr>
          <w:rFonts w:asciiTheme="majorBidi" w:hAnsiTheme="majorBidi" w:cstheme="majorBidi"/>
          <w:b/>
          <w:bCs/>
          <w:shd w:val="clear" w:color="auto" w:fill="649B40" w:themeFill="accent6" w:themeFillShade="E6"/>
          <w:rtl/>
        </w:rPr>
        <w:t xml:space="preserve"> </w:t>
      </w:r>
      <w:r w:rsidRPr="00C261FA">
        <w:rPr>
          <w:rFonts w:asciiTheme="majorBidi" w:hAnsiTheme="majorBidi" w:cstheme="majorBidi"/>
          <w:b/>
          <w:bCs/>
          <w:shd w:val="clear" w:color="auto" w:fill="649B40" w:themeFill="accent6" w:themeFillShade="E6"/>
          <w:rtl/>
        </w:rPr>
        <w:t>الغاية الثالثة: زيادة قدرة الكلية على تقديم خدمة مجتمعية وبيئية متميز</w:t>
      </w:r>
      <w:r>
        <w:rPr>
          <w:rFonts w:asciiTheme="majorBidi" w:hAnsiTheme="majorBidi" w:cstheme="majorBidi" w:hint="cs"/>
          <w:b/>
          <w:bCs/>
          <w:shd w:val="clear" w:color="auto" w:fill="649B40" w:themeFill="accent6" w:themeFillShade="E6"/>
          <w:rtl/>
        </w:rPr>
        <w:t>ة ومستدامة تسوق للخدمات التطبيقية للكلية.</w:t>
      </w:r>
      <w:r>
        <w:rPr>
          <w:rFonts w:asciiTheme="majorBidi" w:hAnsiTheme="majorBidi" w:cstheme="majorBidi" w:hint="cs"/>
          <w:rtl/>
          <w:lang w:bidi="ar-EG"/>
        </w:rPr>
        <w:t xml:space="preserve"> </w:t>
      </w:r>
      <w:r w:rsidR="004505C7">
        <w:rPr>
          <w:rFonts w:cs="Times New Roman"/>
          <w:color w:val="000000"/>
          <w:sz w:val="28"/>
          <w:szCs w:val="28"/>
          <w:rtl/>
          <w:lang w:bidi="ar-EG"/>
        </w:rPr>
        <w:br w:type="page"/>
      </w:r>
      <w:r>
        <w:rPr>
          <w:rFonts w:cs="Times New Roman" w:hint="cs"/>
          <w:b/>
          <w:bCs/>
          <w:sz w:val="32"/>
          <w:szCs w:val="32"/>
          <w:rtl/>
          <w:lang w:bidi="ar-EG"/>
        </w:rPr>
        <w:lastRenderedPageBreak/>
        <w:t>أ</w:t>
      </w:r>
      <w:r w:rsidR="00BB41B0" w:rsidRPr="00234094">
        <w:rPr>
          <w:rFonts w:cs="Times New Roman"/>
          <w:b/>
          <w:bCs/>
          <w:sz w:val="32"/>
          <w:szCs w:val="32"/>
          <w:rtl/>
          <w:lang w:bidi="ar-EG"/>
        </w:rPr>
        <w:t xml:space="preserve">قسام الكلية </w:t>
      </w:r>
      <w:r w:rsidR="00BB41B0" w:rsidRPr="00234094">
        <w:rPr>
          <w:rFonts w:cstheme="minorHAnsi"/>
          <w:b/>
          <w:bCs/>
          <w:sz w:val="32"/>
          <w:szCs w:val="32"/>
          <w:rtl/>
          <w:lang w:bidi="ar-EG"/>
        </w:rPr>
        <w:t>:</w:t>
      </w:r>
    </w:p>
    <w:p w14:paraId="40285E7E" w14:textId="77777777" w:rsidR="003C783B" w:rsidRDefault="003C783B" w:rsidP="00BE3C42">
      <w:pPr>
        <w:bidi/>
        <w:rPr>
          <w:rFonts w:cstheme="minorHAnsi"/>
          <w:b/>
          <w:bCs/>
          <w:color w:val="000000"/>
          <w:sz w:val="28"/>
          <w:szCs w:val="28"/>
          <w:rtl/>
          <w:lang w:bidi="ar-EG"/>
        </w:rPr>
      </w:pPr>
    </w:p>
    <w:p w14:paraId="67BDF10C" w14:textId="77777777" w:rsidR="00BB41B0" w:rsidRDefault="00BB41B0" w:rsidP="003C783B">
      <w:pPr>
        <w:bidi/>
        <w:rPr>
          <w:rFonts w:cstheme="minorHAnsi"/>
          <w:b/>
          <w:bCs/>
          <w:color w:val="000000"/>
          <w:sz w:val="28"/>
          <w:szCs w:val="28"/>
          <w:rtl/>
          <w:lang w:bidi="ar-EG"/>
        </w:rPr>
      </w:pPr>
      <w:r w:rsidRPr="00923236">
        <w:rPr>
          <w:rFonts w:cs="Times New Roman"/>
          <w:b/>
          <w:bCs/>
          <w:color w:val="000000"/>
          <w:sz w:val="28"/>
          <w:szCs w:val="28"/>
          <w:rtl/>
          <w:lang w:bidi="ar-EG"/>
        </w:rPr>
        <w:t>تتكون الكلية من عدد من الأقسام يتم تشكيلها وفقاً لأحكام اللائحة الداخلية للجامعة والكلية</w:t>
      </w:r>
      <w:r w:rsidRPr="00923236">
        <w:rPr>
          <w:rFonts w:cstheme="minorHAnsi"/>
          <w:b/>
          <w:bCs/>
          <w:color w:val="000000"/>
          <w:sz w:val="28"/>
          <w:szCs w:val="28"/>
          <w:rtl/>
          <w:lang w:bidi="ar-EG"/>
        </w:rPr>
        <w:t>:</w:t>
      </w:r>
    </w:p>
    <w:tbl>
      <w:tblPr>
        <w:tblW w:w="5000" w:type="pct"/>
        <w:jc w:val="center"/>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2612"/>
        <w:gridCol w:w="3004"/>
      </w:tblGrid>
      <w:tr w:rsidR="00C03B91" w:rsidRPr="00923236" w14:paraId="7366C57E" w14:textId="77777777" w:rsidTr="00C03B91">
        <w:trPr>
          <w:trHeight w:val="345"/>
          <w:jc w:val="center"/>
        </w:trPr>
        <w:tc>
          <w:tcPr>
            <w:tcW w:w="5000" w:type="pct"/>
            <w:gridSpan w:val="2"/>
            <w:shd w:val="clear" w:color="auto" w:fill="F2F2F2"/>
            <w:vAlign w:val="center"/>
            <w:hideMark/>
          </w:tcPr>
          <w:p w14:paraId="508AAEF5" w14:textId="77777777" w:rsidR="00C03B91" w:rsidRPr="00923236" w:rsidRDefault="00C03B91" w:rsidP="00C03B91">
            <w:pPr>
              <w:pStyle w:val="ListParagraph"/>
              <w:numPr>
                <w:ilvl w:val="0"/>
                <w:numId w:val="38"/>
              </w:numPr>
              <w:tabs>
                <w:tab w:val="clear" w:pos="720"/>
                <w:tab w:val="left" w:pos="-676"/>
              </w:tabs>
              <w:bidi/>
              <w:ind w:left="399" w:right="-567"/>
              <w:rPr>
                <w:rFonts w:asciiTheme="minorHAnsi" w:hAnsiTheme="minorHAnsi" w:cstheme="minorHAnsi"/>
                <w:b/>
                <w:bCs/>
                <w:color w:val="000000"/>
                <w:sz w:val="28"/>
                <w:szCs w:val="28"/>
                <w:lang w:bidi="ar-EG"/>
              </w:rPr>
            </w:pPr>
            <w:r w:rsidRPr="00923236">
              <w:rPr>
                <w:rFonts w:asciiTheme="minorHAnsi" w:hAnsiTheme="minorHAnsi" w:cs="Times New Roman"/>
                <w:b/>
                <w:bCs/>
                <w:color w:val="000000"/>
                <w:sz w:val="28"/>
                <w:szCs w:val="28"/>
                <w:rtl/>
                <w:lang w:bidi="ar-EG"/>
              </w:rPr>
              <w:t>قسم بيولوجيا الفم و طب أسنان الأطفال و تقويم الأسنان</w:t>
            </w:r>
            <w:r w:rsidRPr="00923236">
              <w:rPr>
                <w:rFonts w:asciiTheme="minorHAnsi" w:hAnsiTheme="minorHAnsi" w:cstheme="minorHAnsi"/>
                <w:b/>
                <w:bCs/>
                <w:color w:val="000000"/>
                <w:sz w:val="28"/>
                <w:szCs w:val="28"/>
                <w:rtl/>
                <w:lang w:bidi="ar-EG"/>
              </w:rPr>
              <w:t>:</w:t>
            </w:r>
          </w:p>
        </w:tc>
      </w:tr>
      <w:tr w:rsidR="00C03B91" w:rsidRPr="00923236" w14:paraId="2488B270" w14:textId="77777777" w:rsidTr="00C03B91">
        <w:trPr>
          <w:trHeight w:val="203"/>
          <w:jc w:val="center"/>
        </w:trPr>
        <w:tc>
          <w:tcPr>
            <w:tcW w:w="5000" w:type="pct"/>
            <w:gridSpan w:val="2"/>
            <w:shd w:val="clear" w:color="auto" w:fill="F2F2F2"/>
            <w:vAlign w:val="center"/>
            <w:hideMark/>
          </w:tcPr>
          <w:p w14:paraId="48B36078" w14:textId="77777777" w:rsidR="00C03B91" w:rsidRPr="00923236" w:rsidRDefault="00C03B91" w:rsidP="00C03B91">
            <w:pPr>
              <w:pStyle w:val="HTMLPreformatted"/>
              <w:numPr>
                <w:ilvl w:val="0"/>
                <w:numId w:val="39"/>
              </w:numPr>
              <w:rPr>
                <w:rFonts w:asciiTheme="minorHAnsi" w:hAnsiTheme="minorHAnsi" w:cstheme="minorHAnsi"/>
                <w:b/>
                <w:bCs/>
                <w:color w:val="000000"/>
                <w:sz w:val="28"/>
                <w:szCs w:val="28"/>
                <w:lang w:bidi="ar-EG"/>
              </w:rPr>
            </w:pPr>
            <w:r w:rsidRPr="00923236">
              <w:rPr>
                <w:rFonts w:asciiTheme="minorHAnsi" w:hAnsiTheme="minorHAnsi" w:cstheme="minorHAnsi"/>
                <w:b/>
                <w:bCs/>
                <w:color w:val="000000"/>
                <w:sz w:val="28"/>
                <w:szCs w:val="28"/>
                <w:lang w:bidi="ar-EG"/>
              </w:rPr>
              <w:t>Oral biology and Pedodontics Department:</w:t>
            </w:r>
          </w:p>
        </w:tc>
      </w:tr>
      <w:tr w:rsidR="00C03B91" w:rsidRPr="00923236" w14:paraId="4D314B96" w14:textId="77777777" w:rsidTr="00C03B91">
        <w:trPr>
          <w:trHeight w:val="774"/>
          <w:jc w:val="center"/>
        </w:trPr>
        <w:tc>
          <w:tcPr>
            <w:tcW w:w="2179" w:type="pct"/>
            <w:hideMark/>
          </w:tcPr>
          <w:p w14:paraId="2B323A2C" w14:textId="77777777" w:rsidR="00C03B91" w:rsidRPr="00923236" w:rsidRDefault="00C03B91" w:rsidP="00C03B91">
            <w:pPr>
              <w:numPr>
                <w:ilvl w:val="0"/>
                <w:numId w:val="30"/>
              </w:numPr>
              <w:tabs>
                <w:tab w:val="num" w:pos="536"/>
              </w:tabs>
              <w:ind w:left="714" w:hanging="357"/>
              <w:rPr>
                <w:rFonts w:cstheme="minorHAnsi"/>
                <w:b/>
                <w:bCs/>
                <w:color w:val="000000"/>
                <w:sz w:val="28"/>
                <w:szCs w:val="28"/>
                <w:lang w:bidi="ar-EG"/>
              </w:rPr>
            </w:pPr>
            <w:r w:rsidRPr="00923236">
              <w:rPr>
                <w:rFonts w:cstheme="minorHAnsi"/>
                <w:b/>
                <w:bCs/>
                <w:color w:val="000000"/>
                <w:sz w:val="28"/>
                <w:szCs w:val="28"/>
                <w:lang w:bidi="ar-EG"/>
              </w:rPr>
              <w:t>Oral biology</w:t>
            </w:r>
          </w:p>
          <w:p w14:paraId="40EE6866" w14:textId="77777777" w:rsidR="00C03B91" w:rsidRPr="00923236" w:rsidRDefault="00C03B91" w:rsidP="00C03B91">
            <w:pPr>
              <w:numPr>
                <w:ilvl w:val="0"/>
                <w:numId w:val="30"/>
              </w:numPr>
              <w:tabs>
                <w:tab w:val="num" w:pos="536"/>
              </w:tabs>
              <w:rPr>
                <w:rFonts w:cstheme="minorHAnsi"/>
                <w:b/>
                <w:bCs/>
                <w:color w:val="000000"/>
                <w:sz w:val="28"/>
                <w:szCs w:val="28"/>
                <w:lang w:bidi="ar-EG"/>
              </w:rPr>
            </w:pPr>
            <w:r w:rsidRPr="00923236">
              <w:rPr>
                <w:rFonts w:cstheme="minorHAnsi"/>
                <w:b/>
                <w:bCs/>
                <w:color w:val="000000"/>
                <w:sz w:val="28"/>
                <w:szCs w:val="28"/>
                <w:lang w:bidi="ar-EG"/>
              </w:rPr>
              <w:t>Pedodontics</w:t>
            </w:r>
            <w:r w:rsidRPr="00923236">
              <w:rPr>
                <w:rFonts w:cstheme="minorHAnsi"/>
                <w:b/>
                <w:bCs/>
                <w:color w:val="000000"/>
                <w:sz w:val="28"/>
                <w:szCs w:val="28"/>
                <w:rtl/>
                <w:lang w:bidi="ar-EG"/>
              </w:rPr>
              <w:t xml:space="preserve"> </w:t>
            </w:r>
          </w:p>
          <w:p w14:paraId="1527F6A9" w14:textId="77777777" w:rsidR="00C03B91" w:rsidRPr="00923236" w:rsidRDefault="00C03B91" w:rsidP="00C03B91">
            <w:pPr>
              <w:numPr>
                <w:ilvl w:val="0"/>
                <w:numId w:val="30"/>
              </w:numPr>
              <w:tabs>
                <w:tab w:val="num" w:pos="536"/>
              </w:tabs>
              <w:rPr>
                <w:rFonts w:cstheme="minorHAnsi"/>
                <w:b/>
                <w:bCs/>
                <w:color w:val="000000"/>
                <w:sz w:val="28"/>
                <w:szCs w:val="28"/>
                <w:lang w:bidi="ar-EG"/>
              </w:rPr>
            </w:pPr>
            <w:r w:rsidRPr="00923236">
              <w:rPr>
                <w:rFonts w:cstheme="minorHAnsi"/>
                <w:b/>
                <w:bCs/>
                <w:color w:val="000000"/>
                <w:sz w:val="28"/>
                <w:szCs w:val="28"/>
                <w:lang w:bidi="ar-EG"/>
              </w:rPr>
              <w:t>Orthodontic</w:t>
            </w:r>
          </w:p>
        </w:tc>
        <w:tc>
          <w:tcPr>
            <w:tcW w:w="2821" w:type="pct"/>
            <w:hideMark/>
          </w:tcPr>
          <w:p w14:paraId="392E708F" w14:textId="77777777" w:rsidR="00C03B91" w:rsidRPr="00923236" w:rsidRDefault="00C03B91" w:rsidP="00C03B91">
            <w:pPr>
              <w:numPr>
                <w:ilvl w:val="0"/>
                <w:numId w:val="30"/>
              </w:numPr>
              <w:tabs>
                <w:tab w:val="num" w:pos="579"/>
              </w:tabs>
              <w:bidi/>
              <w:ind w:left="714" w:hanging="357"/>
              <w:rPr>
                <w:rFonts w:cstheme="minorHAnsi"/>
                <w:b/>
                <w:bCs/>
                <w:color w:val="000000"/>
                <w:sz w:val="28"/>
                <w:szCs w:val="28"/>
                <w:lang w:bidi="ar-EG"/>
              </w:rPr>
            </w:pPr>
            <w:r w:rsidRPr="00923236">
              <w:rPr>
                <w:rFonts w:cs="Times New Roman"/>
                <w:b/>
                <w:bCs/>
                <w:color w:val="000000"/>
                <w:sz w:val="28"/>
                <w:szCs w:val="28"/>
                <w:rtl/>
                <w:lang w:bidi="ar-EG"/>
              </w:rPr>
              <w:t>شعبة بيولوجيا الفم</w:t>
            </w:r>
          </w:p>
          <w:p w14:paraId="45A0FC82" w14:textId="77777777" w:rsidR="00C03B91" w:rsidRPr="00923236" w:rsidRDefault="00C03B91" w:rsidP="00C03B91">
            <w:pPr>
              <w:numPr>
                <w:ilvl w:val="0"/>
                <w:numId w:val="30"/>
              </w:numPr>
              <w:tabs>
                <w:tab w:val="num" w:pos="579"/>
              </w:tabs>
              <w:bidi/>
              <w:jc w:val="lowKashida"/>
              <w:rPr>
                <w:rFonts w:cstheme="minorHAnsi"/>
                <w:b/>
                <w:bCs/>
                <w:color w:val="000000"/>
                <w:sz w:val="28"/>
                <w:szCs w:val="28"/>
                <w:rtl/>
                <w:lang w:bidi="ar-EG"/>
              </w:rPr>
            </w:pPr>
            <w:r w:rsidRPr="00923236">
              <w:rPr>
                <w:rFonts w:cs="Times New Roman"/>
                <w:b/>
                <w:bCs/>
                <w:color w:val="000000"/>
                <w:sz w:val="28"/>
                <w:szCs w:val="28"/>
                <w:rtl/>
                <w:lang w:bidi="ar-EG"/>
              </w:rPr>
              <w:t>شعبة طب أسنان الأطفال</w:t>
            </w:r>
          </w:p>
          <w:p w14:paraId="4C03E9E8" w14:textId="77777777" w:rsidR="00C03B91" w:rsidRPr="00923236" w:rsidRDefault="00C03B91" w:rsidP="00C03B91">
            <w:pPr>
              <w:numPr>
                <w:ilvl w:val="0"/>
                <w:numId w:val="30"/>
              </w:numPr>
              <w:tabs>
                <w:tab w:val="num" w:pos="579"/>
              </w:tabs>
              <w:bidi/>
              <w:jc w:val="lowKashida"/>
              <w:rPr>
                <w:rFonts w:cstheme="minorHAnsi"/>
                <w:b/>
                <w:bCs/>
                <w:color w:val="000000"/>
                <w:sz w:val="28"/>
                <w:szCs w:val="28"/>
                <w:lang w:bidi="ar-EG"/>
              </w:rPr>
            </w:pPr>
            <w:r w:rsidRPr="00923236">
              <w:rPr>
                <w:rFonts w:cs="Times New Roman"/>
                <w:b/>
                <w:bCs/>
                <w:color w:val="000000"/>
                <w:sz w:val="28"/>
                <w:szCs w:val="28"/>
                <w:rtl/>
                <w:lang w:bidi="ar-EG"/>
              </w:rPr>
              <w:t>شعبة تقويم الأسنان</w:t>
            </w:r>
          </w:p>
        </w:tc>
      </w:tr>
    </w:tbl>
    <w:p w14:paraId="7CD53B10" w14:textId="77777777" w:rsidR="003C783B" w:rsidRPr="00923236" w:rsidRDefault="003C783B" w:rsidP="003C783B">
      <w:pPr>
        <w:bidi/>
        <w:rPr>
          <w:rFonts w:cstheme="minorHAnsi"/>
          <w:b/>
          <w:bCs/>
          <w:color w:val="000000"/>
          <w:sz w:val="28"/>
          <w:szCs w:val="28"/>
          <w:rtl/>
          <w:lang w:bidi="ar-EG"/>
        </w:rPr>
      </w:pPr>
    </w:p>
    <w:p w14:paraId="4E6C6613" w14:textId="77777777" w:rsidR="00BB41B0" w:rsidRPr="00923236" w:rsidRDefault="00BB41B0" w:rsidP="00BE3C42">
      <w:pPr>
        <w:bidi/>
        <w:rPr>
          <w:rFonts w:cstheme="minorHAnsi"/>
          <w:b/>
          <w:bCs/>
          <w:color w:val="000000"/>
          <w:sz w:val="28"/>
          <w:szCs w:val="28"/>
          <w:rtl/>
          <w:lang w:bidi="ar-EG"/>
        </w:rPr>
      </w:pPr>
    </w:p>
    <w:tbl>
      <w:tblPr>
        <w:tblW w:w="5000"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370"/>
        <w:gridCol w:w="2246"/>
      </w:tblGrid>
      <w:tr w:rsidR="00BB41B0" w:rsidRPr="00923236" w14:paraId="2D658FA9" w14:textId="77777777" w:rsidTr="004531AC">
        <w:trPr>
          <w:trHeight w:val="950"/>
          <w:jc w:val="center"/>
        </w:trPr>
        <w:tc>
          <w:tcPr>
            <w:tcW w:w="5000" w:type="pct"/>
            <w:gridSpan w:val="2"/>
            <w:shd w:val="clear" w:color="auto" w:fill="F2F2F2"/>
            <w:vAlign w:val="center"/>
            <w:hideMark/>
          </w:tcPr>
          <w:p w14:paraId="2F94B4AE" w14:textId="77777777" w:rsidR="00BB41B0" w:rsidRPr="00923236" w:rsidRDefault="00BB41B0" w:rsidP="00141E76">
            <w:pPr>
              <w:pStyle w:val="ListParagraph"/>
              <w:numPr>
                <w:ilvl w:val="0"/>
                <w:numId w:val="38"/>
              </w:numPr>
              <w:tabs>
                <w:tab w:val="left" w:pos="-676"/>
                <w:tab w:val="num" w:pos="392"/>
                <w:tab w:val="num" w:pos="3870"/>
              </w:tabs>
              <w:bidi/>
              <w:ind w:left="392" w:right="-567"/>
              <w:rPr>
                <w:rFonts w:asciiTheme="minorHAnsi" w:hAnsiTheme="minorHAnsi" w:cstheme="minorHAnsi"/>
                <w:b/>
                <w:bCs/>
                <w:color w:val="000000"/>
                <w:sz w:val="28"/>
                <w:szCs w:val="28"/>
                <w:lang w:bidi="ar-EG"/>
              </w:rPr>
            </w:pPr>
            <w:r w:rsidRPr="00923236">
              <w:rPr>
                <w:rFonts w:asciiTheme="minorHAnsi" w:hAnsiTheme="minorHAnsi" w:cs="Times New Roman"/>
                <w:b/>
                <w:bCs/>
                <w:color w:val="000000"/>
                <w:sz w:val="28"/>
                <w:szCs w:val="28"/>
                <w:rtl/>
                <w:lang w:bidi="ar-EG"/>
              </w:rPr>
              <w:t>قسم باثولوجيا الفم وجراحة والوجه و الفكين</w:t>
            </w:r>
            <w:r w:rsidRPr="00923236">
              <w:rPr>
                <w:rFonts w:asciiTheme="minorHAnsi" w:hAnsiTheme="minorHAnsi" w:cstheme="minorHAnsi"/>
                <w:b/>
                <w:bCs/>
                <w:color w:val="000000"/>
                <w:sz w:val="28"/>
                <w:szCs w:val="28"/>
                <w:rtl/>
                <w:lang w:bidi="ar-EG"/>
              </w:rPr>
              <w:t>:</w:t>
            </w:r>
          </w:p>
          <w:p w14:paraId="76E43F84" w14:textId="77777777" w:rsidR="00BB41B0" w:rsidRPr="00923236" w:rsidRDefault="00BB41B0" w:rsidP="00141E76">
            <w:pPr>
              <w:pStyle w:val="ListParagraph"/>
              <w:numPr>
                <w:ilvl w:val="0"/>
                <w:numId w:val="39"/>
              </w:numPr>
              <w:bidi/>
              <w:rPr>
                <w:rFonts w:asciiTheme="minorHAnsi" w:hAnsiTheme="minorHAnsi" w:cstheme="minorHAnsi"/>
                <w:b/>
                <w:bCs/>
                <w:color w:val="000000"/>
                <w:sz w:val="28"/>
                <w:szCs w:val="28"/>
                <w:lang w:bidi="ar-EG"/>
              </w:rPr>
            </w:pPr>
            <w:r w:rsidRPr="00923236">
              <w:rPr>
                <w:rFonts w:asciiTheme="minorHAnsi" w:hAnsiTheme="minorHAnsi" w:cstheme="minorHAnsi"/>
                <w:b/>
                <w:bCs/>
                <w:color w:val="000000"/>
                <w:sz w:val="28"/>
                <w:szCs w:val="28"/>
                <w:lang w:bidi="ar-EG"/>
              </w:rPr>
              <w:t>Oral pathology and Maxillofacial Surgery</w:t>
            </w:r>
          </w:p>
        </w:tc>
      </w:tr>
      <w:tr w:rsidR="00BB41B0" w:rsidRPr="00923236" w14:paraId="40C5BE3E" w14:textId="77777777" w:rsidTr="004531AC">
        <w:trPr>
          <w:trHeight w:val="702"/>
          <w:jc w:val="center"/>
        </w:trPr>
        <w:tc>
          <w:tcPr>
            <w:tcW w:w="3000" w:type="pct"/>
            <w:hideMark/>
          </w:tcPr>
          <w:p w14:paraId="2C44FEAB" w14:textId="77777777" w:rsidR="00BB41B0" w:rsidRPr="00923236" w:rsidRDefault="00BB41B0" w:rsidP="00141E76">
            <w:pPr>
              <w:numPr>
                <w:ilvl w:val="0"/>
                <w:numId w:val="34"/>
              </w:numPr>
              <w:tabs>
                <w:tab w:val="num" w:pos="529"/>
              </w:tabs>
              <w:bidi/>
              <w:rPr>
                <w:rFonts w:cstheme="minorHAnsi"/>
                <w:b/>
                <w:bCs/>
                <w:color w:val="000000"/>
                <w:sz w:val="28"/>
                <w:szCs w:val="28"/>
                <w:lang w:bidi="ar-EG"/>
              </w:rPr>
            </w:pPr>
            <w:r w:rsidRPr="00923236">
              <w:rPr>
                <w:rFonts w:cstheme="minorHAnsi"/>
                <w:b/>
                <w:bCs/>
                <w:color w:val="000000"/>
                <w:sz w:val="28"/>
                <w:szCs w:val="28"/>
                <w:lang w:bidi="ar-EG"/>
              </w:rPr>
              <w:t xml:space="preserve">Oral And Maxillofacial Surgery </w:t>
            </w:r>
          </w:p>
          <w:p w14:paraId="6DEAA967" w14:textId="77777777" w:rsidR="00BB41B0" w:rsidRPr="00923236" w:rsidRDefault="00BB41B0" w:rsidP="00141E76">
            <w:pPr>
              <w:numPr>
                <w:ilvl w:val="0"/>
                <w:numId w:val="35"/>
              </w:numPr>
              <w:tabs>
                <w:tab w:val="num" w:pos="529"/>
              </w:tabs>
              <w:bidi/>
              <w:rPr>
                <w:rFonts w:cstheme="minorHAnsi"/>
                <w:b/>
                <w:bCs/>
                <w:color w:val="000000"/>
                <w:sz w:val="28"/>
                <w:szCs w:val="28"/>
                <w:lang w:bidi="ar-EG"/>
              </w:rPr>
            </w:pPr>
            <w:r w:rsidRPr="00923236">
              <w:rPr>
                <w:rFonts w:cstheme="minorHAnsi"/>
                <w:b/>
                <w:bCs/>
                <w:color w:val="000000"/>
                <w:sz w:val="28"/>
                <w:szCs w:val="28"/>
                <w:lang w:bidi="ar-EG"/>
              </w:rPr>
              <w:t>Oral pathology</w:t>
            </w:r>
          </w:p>
        </w:tc>
        <w:tc>
          <w:tcPr>
            <w:tcW w:w="2000" w:type="pct"/>
            <w:hideMark/>
          </w:tcPr>
          <w:p w14:paraId="5E71D8F7" w14:textId="77777777" w:rsidR="00BB41B0" w:rsidRPr="00923236" w:rsidRDefault="00BB41B0" w:rsidP="00141E76">
            <w:pPr>
              <w:numPr>
                <w:ilvl w:val="0"/>
                <w:numId w:val="36"/>
              </w:numPr>
              <w:tabs>
                <w:tab w:val="num" w:pos="572"/>
              </w:tabs>
              <w:bidi/>
              <w:rPr>
                <w:rFonts w:cstheme="minorHAnsi"/>
                <w:b/>
                <w:bCs/>
                <w:color w:val="000000"/>
                <w:sz w:val="28"/>
                <w:szCs w:val="28"/>
                <w:lang w:bidi="ar-EG"/>
              </w:rPr>
            </w:pPr>
            <w:r w:rsidRPr="00923236">
              <w:rPr>
                <w:rFonts w:cs="Times New Roman"/>
                <w:b/>
                <w:bCs/>
                <w:color w:val="000000"/>
                <w:sz w:val="28"/>
                <w:szCs w:val="28"/>
                <w:rtl/>
                <w:lang w:bidi="ar-EG"/>
              </w:rPr>
              <w:t xml:space="preserve">شعبة جراحة الفم والوجه والفكين </w:t>
            </w:r>
          </w:p>
          <w:p w14:paraId="509D6202" w14:textId="77777777" w:rsidR="00BB41B0" w:rsidRPr="00923236" w:rsidRDefault="00BB41B0" w:rsidP="00141E76">
            <w:pPr>
              <w:numPr>
                <w:ilvl w:val="0"/>
                <w:numId w:val="37"/>
              </w:numPr>
              <w:tabs>
                <w:tab w:val="num" w:pos="572"/>
              </w:tabs>
              <w:bidi/>
              <w:rPr>
                <w:rFonts w:cstheme="minorHAnsi"/>
                <w:b/>
                <w:bCs/>
                <w:color w:val="000000"/>
                <w:sz w:val="28"/>
                <w:szCs w:val="28"/>
                <w:lang w:bidi="ar-EG"/>
              </w:rPr>
            </w:pPr>
            <w:r w:rsidRPr="00923236">
              <w:rPr>
                <w:rFonts w:cs="Times New Roman"/>
                <w:b/>
                <w:bCs/>
                <w:color w:val="000000"/>
                <w:sz w:val="28"/>
                <w:szCs w:val="28"/>
                <w:rtl/>
                <w:lang w:bidi="ar-EG"/>
              </w:rPr>
              <w:t xml:space="preserve">شعبة أمراض الفم </w:t>
            </w:r>
          </w:p>
        </w:tc>
      </w:tr>
    </w:tbl>
    <w:p w14:paraId="7D20305A" w14:textId="77777777" w:rsidR="00BB41B0" w:rsidRPr="00923236" w:rsidRDefault="00BB41B0" w:rsidP="00BE3C42">
      <w:pPr>
        <w:bidi/>
        <w:rPr>
          <w:rFonts w:cstheme="minorHAnsi"/>
          <w:b/>
          <w:bCs/>
          <w:color w:val="000000"/>
          <w:sz w:val="28"/>
          <w:szCs w:val="28"/>
          <w:lang w:bidi="ar-EG"/>
        </w:rPr>
      </w:pPr>
    </w:p>
    <w:tbl>
      <w:tblPr>
        <w:tblW w:w="5000" w:type="pct"/>
        <w:jc w:val="center"/>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3239"/>
        <w:gridCol w:w="2377"/>
      </w:tblGrid>
      <w:tr w:rsidR="00BB41B0" w:rsidRPr="00923236" w14:paraId="35C0904C" w14:textId="77777777" w:rsidTr="00EF140E">
        <w:trPr>
          <w:trHeight w:val="20"/>
          <w:jc w:val="center"/>
        </w:trPr>
        <w:tc>
          <w:tcPr>
            <w:tcW w:w="5000" w:type="pct"/>
            <w:gridSpan w:val="2"/>
            <w:shd w:val="clear" w:color="auto" w:fill="F2F2F2"/>
            <w:vAlign w:val="center"/>
            <w:hideMark/>
          </w:tcPr>
          <w:p w14:paraId="56EBF91C" w14:textId="77777777" w:rsidR="00BB41B0" w:rsidRPr="00923236" w:rsidRDefault="00BB41B0" w:rsidP="00141E76">
            <w:pPr>
              <w:pStyle w:val="ListParagraph"/>
              <w:numPr>
                <w:ilvl w:val="0"/>
                <w:numId w:val="38"/>
              </w:numPr>
              <w:tabs>
                <w:tab w:val="clear" w:pos="720"/>
                <w:tab w:val="left" w:pos="-676"/>
              </w:tabs>
              <w:bidi/>
              <w:ind w:left="424" w:right="-567"/>
              <w:rPr>
                <w:rFonts w:asciiTheme="minorHAnsi" w:hAnsiTheme="minorHAnsi" w:cstheme="minorHAnsi"/>
                <w:b/>
                <w:bCs/>
                <w:color w:val="000000"/>
                <w:sz w:val="28"/>
                <w:szCs w:val="28"/>
                <w:lang w:bidi="ar-EG"/>
              </w:rPr>
            </w:pPr>
            <w:r w:rsidRPr="00923236">
              <w:rPr>
                <w:rFonts w:asciiTheme="minorHAnsi" w:hAnsiTheme="minorHAnsi" w:cs="Times New Roman"/>
                <w:b/>
                <w:bCs/>
                <w:color w:val="000000"/>
                <w:sz w:val="28"/>
                <w:szCs w:val="28"/>
                <w:rtl/>
                <w:lang w:bidi="ar-EG"/>
              </w:rPr>
              <w:t>قسم استعاضات الأسنان</w:t>
            </w:r>
            <w:r w:rsidRPr="00923236">
              <w:rPr>
                <w:rFonts w:asciiTheme="minorHAnsi" w:hAnsiTheme="minorHAnsi" w:cstheme="minorHAnsi"/>
                <w:b/>
                <w:bCs/>
                <w:color w:val="000000"/>
                <w:sz w:val="28"/>
                <w:szCs w:val="28"/>
                <w:rtl/>
                <w:lang w:bidi="ar-EG"/>
              </w:rPr>
              <w:t>:</w:t>
            </w:r>
          </w:p>
        </w:tc>
      </w:tr>
      <w:tr w:rsidR="00BB41B0" w:rsidRPr="00923236" w14:paraId="599270EC" w14:textId="77777777" w:rsidTr="00EF140E">
        <w:trPr>
          <w:trHeight w:val="20"/>
          <w:jc w:val="center"/>
        </w:trPr>
        <w:tc>
          <w:tcPr>
            <w:tcW w:w="5000" w:type="pct"/>
            <w:gridSpan w:val="2"/>
            <w:shd w:val="clear" w:color="auto" w:fill="F2F2F2"/>
            <w:vAlign w:val="center"/>
            <w:hideMark/>
          </w:tcPr>
          <w:p w14:paraId="376C8761" w14:textId="77777777" w:rsidR="00BB41B0" w:rsidRPr="00923236" w:rsidRDefault="00BB41B0" w:rsidP="00141E76">
            <w:pPr>
              <w:pStyle w:val="ListParagraph"/>
              <w:numPr>
                <w:ilvl w:val="0"/>
                <w:numId w:val="39"/>
              </w:numPr>
              <w:bidi/>
              <w:rPr>
                <w:rFonts w:asciiTheme="minorHAnsi" w:hAnsiTheme="minorHAnsi" w:cstheme="minorHAnsi"/>
                <w:b/>
                <w:bCs/>
                <w:color w:val="000000"/>
                <w:sz w:val="28"/>
                <w:szCs w:val="28"/>
                <w:lang w:bidi="ar-EG"/>
              </w:rPr>
            </w:pPr>
            <w:r w:rsidRPr="00923236">
              <w:rPr>
                <w:rFonts w:asciiTheme="minorHAnsi" w:hAnsiTheme="minorHAnsi" w:cstheme="minorHAnsi"/>
                <w:b/>
                <w:bCs/>
                <w:color w:val="000000"/>
                <w:sz w:val="28"/>
                <w:szCs w:val="28"/>
                <w:lang w:bidi="ar-EG"/>
              </w:rPr>
              <w:t>Prosthodontics Department:</w:t>
            </w:r>
          </w:p>
        </w:tc>
      </w:tr>
      <w:tr w:rsidR="00BB41B0" w:rsidRPr="00923236" w14:paraId="453F0C33" w14:textId="77777777" w:rsidTr="00EF140E">
        <w:trPr>
          <w:trHeight w:val="20"/>
          <w:jc w:val="center"/>
        </w:trPr>
        <w:tc>
          <w:tcPr>
            <w:tcW w:w="2884" w:type="pct"/>
            <w:hideMark/>
          </w:tcPr>
          <w:p w14:paraId="62030205" w14:textId="77777777" w:rsidR="00BB41B0" w:rsidRPr="00923236" w:rsidRDefault="00BB41B0" w:rsidP="00141E76">
            <w:pPr>
              <w:numPr>
                <w:ilvl w:val="0"/>
                <w:numId w:val="32"/>
              </w:numPr>
              <w:tabs>
                <w:tab w:val="num" w:pos="540"/>
              </w:tabs>
              <w:bidi/>
              <w:ind w:left="714" w:hanging="357"/>
              <w:rPr>
                <w:rFonts w:cstheme="minorHAnsi"/>
                <w:b/>
                <w:bCs/>
                <w:color w:val="000000"/>
                <w:sz w:val="28"/>
                <w:szCs w:val="28"/>
                <w:lang w:bidi="ar-EG"/>
              </w:rPr>
            </w:pPr>
            <w:r w:rsidRPr="00923236">
              <w:rPr>
                <w:rFonts w:cstheme="minorHAnsi"/>
                <w:b/>
                <w:bCs/>
                <w:color w:val="000000"/>
                <w:sz w:val="28"/>
                <w:szCs w:val="28"/>
                <w:lang w:bidi="ar-EG"/>
              </w:rPr>
              <w:t xml:space="preserve">Removable Prosthodontics </w:t>
            </w:r>
          </w:p>
          <w:p w14:paraId="2871766D" w14:textId="77777777" w:rsidR="00BB41B0" w:rsidRPr="00923236" w:rsidRDefault="00BB41B0" w:rsidP="00141E76">
            <w:pPr>
              <w:numPr>
                <w:ilvl w:val="0"/>
                <w:numId w:val="32"/>
              </w:numPr>
              <w:tabs>
                <w:tab w:val="num" w:pos="540"/>
              </w:tabs>
              <w:bidi/>
              <w:rPr>
                <w:rFonts w:cstheme="minorHAnsi"/>
                <w:b/>
                <w:bCs/>
                <w:color w:val="000000"/>
                <w:sz w:val="28"/>
                <w:szCs w:val="28"/>
                <w:lang w:bidi="ar-EG"/>
              </w:rPr>
            </w:pPr>
            <w:r w:rsidRPr="00923236">
              <w:rPr>
                <w:rFonts w:cstheme="minorHAnsi"/>
                <w:b/>
                <w:bCs/>
                <w:color w:val="000000"/>
                <w:sz w:val="28"/>
                <w:szCs w:val="28"/>
                <w:lang w:bidi="ar-EG"/>
              </w:rPr>
              <w:t>Fixed Prosthodontics</w:t>
            </w:r>
          </w:p>
          <w:p w14:paraId="23D8E9B3" w14:textId="77777777" w:rsidR="00BB41B0" w:rsidRPr="00923236" w:rsidRDefault="00BB41B0" w:rsidP="00141E76">
            <w:pPr>
              <w:numPr>
                <w:ilvl w:val="0"/>
                <w:numId w:val="32"/>
              </w:numPr>
              <w:tabs>
                <w:tab w:val="num" w:pos="540"/>
              </w:tabs>
              <w:bidi/>
              <w:rPr>
                <w:rFonts w:cstheme="minorHAnsi"/>
                <w:b/>
                <w:bCs/>
                <w:color w:val="000000"/>
                <w:sz w:val="28"/>
                <w:szCs w:val="28"/>
                <w:lang w:bidi="ar-EG"/>
              </w:rPr>
            </w:pPr>
            <w:r w:rsidRPr="00923236">
              <w:rPr>
                <w:rFonts w:cstheme="minorHAnsi"/>
                <w:b/>
                <w:bCs/>
                <w:color w:val="000000"/>
                <w:sz w:val="28"/>
                <w:szCs w:val="28"/>
                <w:lang w:bidi="ar-EG"/>
              </w:rPr>
              <w:t>Dental Biomaterials</w:t>
            </w:r>
          </w:p>
        </w:tc>
        <w:tc>
          <w:tcPr>
            <w:tcW w:w="2116" w:type="pct"/>
            <w:hideMark/>
          </w:tcPr>
          <w:p w14:paraId="538A310C" w14:textId="77777777" w:rsidR="00BB41B0" w:rsidRPr="00923236" w:rsidRDefault="00BB41B0" w:rsidP="00141E76">
            <w:pPr>
              <w:numPr>
                <w:ilvl w:val="0"/>
                <w:numId w:val="32"/>
              </w:numPr>
              <w:bidi/>
              <w:jc w:val="lowKashida"/>
              <w:rPr>
                <w:rFonts w:cstheme="minorHAnsi"/>
                <w:b/>
                <w:bCs/>
                <w:color w:val="000000"/>
                <w:sz w:val="28"/>
                <w:szCs w:val="28"/>
                <w:lang w:bidi="ar-EG"/>
              </w:rPr>
            </w:pPr>
            <w:r w:rsidRPr="00923236">
              <w:rPr>
                <w:rFonts w:cs="Times New Roman"/>
                <w:b/>
                <w:bCs/>
                <w:color w:val="000000"/>
                <w:sz w:val="28"/>
                <w:szCs w:val="28"/>
                <w:rtl/>
                <w:lang w:bidi="ar-EG"/>
              </w:rPr>
              <w:t xml:space="preserve">شعبة الاستعاضة الصناعية المتحركة </w:t>
            </w:r>
          </w:p>
          <w:p w14:paraId="77887BF6" w14:textId="77777777" w:rsidR="00BB41B0" w:rsidRPr="00923236" w:rsidRDefault="00BB41B0" w:rsidP="00141E76">
            <w:pPr>
              <w:numPr>
                <w:ilvl w:val="0"/>
                <w:numId w:val="32"/>
              </w:numPr>
              <w:tabs>
                <w:tab w:val="num" w:pos="584"/>
              </w:tabs>
              <w:bidi/>
              <w:jc w:val="lowKashida"/>
              <w:rPr>
                <w:rFonts w:cstheme="minorHAnsi"/>
                <w:b/>
                <w:bCs/>
                <w:color w:val="000000"/>
                <w:sz w:val="28"/>
                <w:szCs w:val="28"/>
                <w:lang w:bidi="ar-EG"/>
              </w:rPr>
            </w:pPr>
            <w:r w:rsidRPr="00923236">
              <w:rPr>
                <w:rFonts w:cs="Times New Roman"/>
                <w:b/>
                <w:bCs/>
                <w:color w:val="000000"/>
                <w:sz w:val="28"/>
                <w:szCs w:val="28"/>
                <w:rtl/>
                <w:lang w:bidi="ar-EG"/>
              </w:rPr>
              <w:t xml:space="preserve">شعبة الاستعاضة الصناعية  </w:t>
            </w:r>
            <w:r w:rsidRPr="00923236">
              <w:rPr>
                <w:rFonts w:cs="Times New Roman"/>
                <w:b/>
                <w:bCs/>
                <w:color w:val="000000"/>
                <w:sz w:val="28"/>
                <w:szCs w:val="28"/>
                <w:rtl/>
                <w:lang w:bidi="ar-EG"/>
              </w:rPr>
              <w:lastRenderedPageBreak/>
              <w:t>الثابتة</w:t>
            </w:r>
          </w:p>
          <w:p w14:paraId="4A088E11" w14:textId="77777777" w:rsidR="00BB41B0" w:rsidRPr="00923236" w:rsidRDefault="00BB41B0" w:rsidP="00141E76">
            <w:pPr>
              <w:numPr>
                <w:ilvl w:val="0"/>
                <w:numId w:val="32"/>
              </w:numPr>
              <w:tabs>
                <w:tab w:val="num" w:pos="584"/>
              </w:tabs>
              <w:bidi/>
              <w:jc w:val="lowKashida"/>
              <w:rPr>
                <w:rFonts w:cstheme="minorHAnsi"/>
                <w:b/>
                <w:bCs/>
                <w:color w:val="000000"/>
                <w:sz w:val="28"/>
                <w:szCs w:val="28"/>
                <w:lang w:bidi="ar-EG"/>
              </w:rPr>
            </w:pPr>
            <w:r w:rsidRPr="00923236">
              <w:rPr>
                <w:rFonts w:cs="Times New Roman"/>
                <w:b/>
                <w:bCs/>
                <w:color w:val="000000"/>
                <w:sz w:val="28"/>
                <w:szCs w:val="28"/>
                <w:rtl/>
                <w:lang w:bidi="ar-EG"/>
              </w:rPr>
              <w:t>شعبة خواص المواد</w:t>
            </w:r>
          </w:p>
        </w:tc>
      </w:tr>
    </w:tbl>
    <w:p w14:paraId="1EC3DB31" w14:textId="77777777" w:rsidR="00BB41B0" w:rsidRPr="00923236" w:rsidRDefault="00BB41B0" w:rsidP="00BE3C42">
      <w:pPr>
        <w:bidi/>
        <w:rPr>
          <w:rFonts w:cstheme="minorHAnsi"/>
          <w:b/>
          <w:bCs/>
          <w:color w:val="000000"/>
          <w:sz w:val="28"/>
          <w:szCs w:val="28"/>
          <w:lang w:bidi="ar-EG"/>
        </w:rPr>
      </w:pPr>
    </w:p>
    <w:tbl>
      <w:tblPr>
        <w:tblW w:w="5000"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56"/>
        <w:gridCol w:w="2860"/>
      </w:tblGrid>
      <w:tr w:rsidR="00BB41B0" w:rsidRPr="00923236" w14:paraId="7A5B61AA" w14:textId="77777777" w:rsidTr="004531AC">
        <w:trPr>
          <w:trHeight w:val="20"/>
          <w:jc w:val="center"/>
        </w:trPr>
        <w:tc>
          <w:tcPr>
            <w:tcW w:w="5000" w:type="pct"/>
            <w:gridSpan w:val="2"/>
            <w:shd w:val="clear" w:color="auto" w:fill="F2F2F2"/>
            <w:vAlign w:val="center"/>
            <w:hideMark/>
          </w:tcPr>
          <w:p w14:paraId="5ABCB865" w14:textId="77777777" w:rsidR="00BB41B0" w:rsidRPr="00923236" w:rsidRDefault="00BB41B0" w:rsidP="00141E76">
            <w:pPr>
              <w:pStyle w:val="ListParagraph"/>
              <w:numPr>
                <w:ilvl w:val="0"/>
                <w:numId w:val="38"/>
              </w:numPr>
              <w:tabs>
                <w:tab w:val="left" w:pos="-676"/>
                <w:tab w:val="num" w:pos="282"/>
              </w:tabs>
              <w:bidi/>
              <w:ind w:left="360"/>
              <w:rPr>
                <w:rFonts w:asciiTheme="minorHAnsi" w:hAnsiTheme="minorHAnsi" w:cstheme="minorHAnsi"/>
                <w:b/>
                <w:bCs/>
                <w:color w:val="000000"/>
                <w:sz w:val="28"/>
                <w:szCs w:val="28"/>
                <w:lang w:bidi="ar-EG"/>
              </w:rPr>
            </w:pPr>
            <w:r w:rsidRPr="00923236">
              <w:rPr>
                <w:rFonts w:asciiTheme="minorHAnsi" w:hAnsiTheme="minorHAnsi" w:cs="Times New Roman"/>
                <w:b/>
                <w:bCs/>
                <w:color w:val="000000"/>
                <w:sz w:val="28"/>
                <w:szCs w:val="28"/>
                <w:rtl/>
                <w:lang w:bidi="ar-EG"/>
              </w:rPr>
              <w:t>قسم  جراحة الأسنان التحفظية</w:t>
            </w:r>
            <w:r w:rsidRPr="00923236">
              <w:rPr>
                <w:rFonts w:asciiTheme="minorHAnsi" w:hAnsiTheme="minorHAnsi" w:cstheme="minorHAnsi"/>
                <w:b/>
                <w:bCs/>
                <w:color w:val="000000"/>
                <w:sz w:val="28"/>
                <w:szCs w:val="28"/>
                <w:rtl/>
                <w:lang w:bidi="ar-EG"/>
              </w:rPr>
              <w:t>:</w:t>
            </w:r>
          </w:p>
          <w:p w14:paraId="14FAF37B" w14:textId="77777777" w:rsidR="00BB41B0" w:rsidRPr="00923236" w:rsidRDefault="00BB41B0" w:rsidP="00141E76">
            <w:pPr>
              <w:pStyle w:val="ListParagraph"/>
              <w:numPr>
                <w:ilvl w:val="0"/>
                <w:numId w:val="39"/>
              </w:numPr>
              <w:bidi/>
              <w:ind w:left="360"/>
              <w:rPr>
                <w:rFonts w:asciiTheme="minorHAnsi" w:hAnsiTheme="minorHAnsi" w:cstheme="minorHAnsi"/>
                <w:b/>
                <w:bCs/>
                <w:color w:val="000000"/>
                <w:sz w:val="28"/>
                <w:szCs w:val="28"/>
                <w:lang w:bidi="ar-EG"/>
              </w:rPr>
            </w:pPr>
            <w:r w:rsidRPr="00923236">
              <w:rPr>
                <w:rFonts w:asciiTheme="minorHAnsi" w:hAnsiTheme="minorHAnsi" w:cstheme="minorHAnsi"/>
                <w:b/>
                <w:bCs/>
                <w:color w:val="000000"/>
                <w:sz w:val="28"/>
                <w:szCs w:val="28"/>
                <w:lang w:bidi="ar-EG"/>
              </w:rPr>
              <w:t>Conservative dental surgery:</w:t>
            </w:r>
          </w:p>
        </w:tc>
      </w:tr>
      <w:tr w:rsidR="00BB41B0" w:rsidRPr="00923236" w14:paraId="6B56D829" w14:textId="77777777" w:rsidTr="004531AC">
        <w:trPr>
          <w:trHeight w:val="20"/>
          <w:jc w:val="center"/>
        </w:trPr>
        <w:tc>
          <w:tcPr>
            <w:tcW w:w="2454" w:type="pct"/>
            <w:hideMark/>
          </w:tcPr>
          <w:p w14:paraId="1EBEA880" w14:textId="77777777" w:rsidR="00BB41B0" w:rsidRPr="00923236" w:rsidRDefault="00BB41B0" w:rsidP="00141E76">
            <w:pPr>
              <w:numPr>
                <w:ilvl w:val="0"/>
                <w:numId w:val="31"/>
              </w:numPr>
              <w:tabs>
                <w:tab w:val="clear" w:pos="720"/>
                <w:tab w:val="num" w:pos="360"/>
                <w:tab w:val="num" w:pos="463"/>
                <w:tab w:val="num" w:pos="540"/>
              </w:tabs>
              <w:bidi/>
              <w:ind w:left="360"/>
              <w:rPr>
                <w:rFonts w:cstheme="minorHAnsi"/>
                <w:b/>
                <w:bCs/>
                <w:color w:val="000000"/>
                <w:sz w:val="28"/>
                <w:szCs w:val="28"/>
                <w:lang w:bidi="ar-EG"/>
              </w:rPr>
            </w:pPr>
            <w:r w:rsidRPr="00923236">
              <w:rPr>
                <w:rFonts w:cstheme="minorHAnsi"/>
                <w:b/>
                <w:bCs/>
                <w:color w:val="000000"/>
                <w:sz w:val="28"/>
                <w:szCs w:val="28"/>
                <w:lang w:bidi="ar-EG"/>
              </w:rPr>
              <w:t>Oral medicine, Periodontology, Diagnosis &amp; Radiology</w:t>
            </w:r>
          </w:p>
          <w:p w14:paraId="13530627" w14:textId="77777777" w:rsidR="00BB41B0" w:rsidRPr="00923236" w:rsidRDefault="00BB41B0" w:rsidP="00141E76">
            <w:pPr>
              <w:numPr>
                <w:ilvl w:val="0"/>
                <w:numId w:val="33"/>
              </w:numPr>
              <w:tabs>
                <w:tab w:val="clear" w:pos="720"/>
                <w:tab w:val="num" w:pos="360"/>
                <w:tab w:val="num" w:pos="540"/>
              </w:tabs>
              <w:bidi/>
              <w:ind w:left="360"/>
              <w:rPr>
                <w:rFonts w:cstheme="minorHAnsi"/>
                <w:b/>
                <w:bCs/>
                <w:color w:val="000000"/>
                <w:sz w:val="28"/>
                <w:szCs w:val="28"/>
                <w:lang w:bidi="ar-EG"/>
              </w:rPr>
            </w:pPr>
            <w:r w:rsidRPr="00923236">
              <w:rPr>
                <w:rFonts w:cstheme="minorHAnsi"/>
                <w:b/>
                <w:bCs/>
                <w:color w:val="000000"/>
                <w:sz w:val="28"/>
                <w:szCs w:val="28"/>
                <w:lang w:bidi="ar-EG"/>
              </w:rPr>
              <w:t>Operative Dentistry</w:t>
            </w:r>
          </w:p>
          <w:p w14:paraId="731FBCDD" w14:textId="77777777" w:rsidR="00BB41B0" w:rsidRPr="00923236" w:rsidRDefault="00BB41B0" w:rsidP="00141E76">
            <w:pPr>
              <w:numPr>
                <w:ilvl w:val="0"/>
                <w:numId w:val="33"/>
              </w:numPr>
              <w:tabs>
                <w:tab w:val="clear" w:pos="720"/>
                <w:tab w:val="num" w:pos="360"/>
                <w:tab w:val="num" w:pos="540"/>
              </w:tabs>
              <w:bidi/>
              <w:ind w:left="360"/>
              <w:rPr>
                <w:rFonts w:cstheme="minorHAnsi"/>
                <w:b/>
                <w:bCs/>
                <w:color w:val="000000"/>
                <w:sz w:val="28"/>
                <w:szCs w:val="28"/>
                <w:lang w:bidi="ar-EG"/>
              </w:rPr>
            </w:pPr>
            <w:r w:rsidRPr="00923236">
              <w:rPr>
                <w:rFonts w:cstheme="minorHAnsi"/>
                <w:b/>
                <w:bCs/>
                <w:color w:val="000000"/>
                <w:sz w:val="28"/>
                <w:szCs w:val="28"/>
                <w:lang w:bidi="ar-EG"/>
              </w:rPr>
              <w:t>Endodontics</w:t>
            </w:r>
          </w:p>
        </w:tc>
        <w:tc>
          <w:tcPr>
            <w:tcW w:w="2546" w:type="pct"/>
            <w:hideMark/>
          </w:tcPr>
          <w:p w14:paraId="239D5B0E" w14:textId="77777777" w:rsidR="00BB41B0" w:rsidRPr="00923236" w:rsidRDefault="00BB41B0" w:rsidP="00141E76">
            <w:pPr>
              <w:numPr>
                <w:ilvl w:val="0"/>
                <w:numId w:val="33"/>
              </w:numPr>
              <w:tabs>
                <w:tab w:val="clear" w:pos="720"/>
                <w:tab w:val="num" w:pos="360"/>
                <w:tab w:val="num" w:pos="584"/>
              </w:tabs>
              <w:bidi/>
              <w:ind w:left="360"/>
              <w:jc w:val="lowKashida"/>
              <w:rPr>
                <w:rFonts w:cstheme="minorHAnsi"/>
                <w:b/>
                <w:bCs/>
                <w:color w:val="000000"/>
                <w:sz w:val="28"/>
                <w:szCs w:val="28"/>
                <w:lang w:bidi="ar-EG"/>
              </w:rPr>
            </w:pPr>
            <w:r w:rsidRPr="00923236">
              <w:rPr>
                <w:rFonts w:cs="Times New Roman"/>
                <w:b/>
                <w:bCs/>
                <w:color w:val="000000"/>
                <w:sz w:val="28"/>
                <w:szCs w:val="28"/>
                <w:rtl/>
                <w:lang w:bidi="ar-EG"/>
              </w:rPr>
              <w:t>شعبة طب الفم وأمراض اللثة والتشخيص والاشعة</w:t>
            </w:r>
          </w:p>
          <w:p w14:paraId="66BAE9CC" w14:textId="77777777" w:rsidR="00BB41B0" w:rsidRPr="00923236" w:rsidRDefault="00BB41B0" w:rsidP="00141E76">
            <w:pPr>
              <w:numPr>
                <w:ilvl w:val="0"/>
                <w:numId w:val="33"/>
              </w:numPr>
              <w:tabs>
                <w:tab w:val="clear" w:pos="720"/>
                <w:tab w:val="num" w:pos="360"/>
                <w:tab w:val="num" w:pos="584"/>
              </w:tabs>
              <w:bidi/>
              <w:ind w:left="360"/>
              <w:jc w:val="lowKashida"/>
              <w:rPr>
                <w:rFonts w:cstheme="minorHAnsi"/>
                <w:b/>
                <w:bCs/>
                <w:color w:val="000000"/>
                <w:sz w:val="28"/>
                <w:szCs w:val="28"/>
                <w:lang w:bidi="ar-EG"/>
              </w:rPr>
            </w:pPr>
            <w:r w:rsidRPr="00923236">
              <w:rPr>
                <w:rFonts w:cs="Times New Roman"/>
                <w:b/>
                <w:bCs/>
                <w:color w:val="000000"/>
                <w:sz w:val="28"/>
                <w:szCs w:val="28"/>
                <w:rtl/>
                <w:lang w:bidi="ar-EG"/>
              </w:rPr>
              <w:t xml:space="preserve">شعبة العلاج التحفظي للأسنان </w:t>
            </w:r>
          </w:p>
          <w:p w14:paraId="2BA81C6A" w14:textId="77777777" w:rsidR="00BB41B0" w:rsidRPr="00923236" w:rsidRDefault="00BB41B0" w:rsidP="00141E76">
            <w:pPr>
              <w:numPr>
                <w:ilvl w:val="0"/>
                <w:numId w:val="33"/>
              </w:numPr>
              <w:tabs>
                <w:tab w:val="clear" w:pos="720"/>
                <w:tab w:val="num" w:pos="360"/>
                <w:tab w:val="num" w:pos="584"/>
              </w:tabs>
              <w:bidi/>
              <w:ind w:left="360"/>
              <w:jc w:val="lowKashida"/>
              <w:rPr>
                <w:rFonts w:cstheme="minorHAnsi"/>
                <w:b/>
                <w:bCs/>
                <w:color w:val="000000"/>
                <w:sz w:val="28"/>
                <w:szCs w:val="28"/>
                <w:lang w:bidi="ar-EG"/>
              </w:rPr>
            </w:pPr>
            <w:r w:rsidRPr="00923236">
              <w:rPr>
                <w:rFonts w:cs="Times New Roman"/>
                <w:b/>
                <w:bCs/>
                <w:color w:val="000000"/>
                <w:sz w:val="28"/>
                <w:szCs w:val="28"/>
                <w:rtl/>
                <w:lang w:bidi="ar-EG"/>
              </w:rPr>
              <w:t>شعبة علاج الجذور</w:t>
            </w:r>
          </w:p>
        </w:tc>
      </w:tr>
    </w:tbl>
    <w:p w14:paraId="7DAF8BEF" w14:textId="77777777" w:rsidR="00BE3C42" w:rsidRDefault="00BE3C42" w:rsidP="00690FC9">
      <w:pPr>
        <w:bidi/>
        <w:spacing w:line="360" w:lineRule="auto"/>
        <w:jc w:val="center"/>
        <w:rPr>
          <w:rFonts w:cstheme="minorHAnsi"/>
          <w:b/>
          <w:bCs/>
          <w:sz w:val="28"/>
          <w:szCs w:val="28"/>
          <w:rtl/>
        </w:rPr>
      </w:pPr>
    </w:p>
    <w:p w14:paraId="52985785" w14:textId="77777777" w:rsidR="00BE3C42" w:rsidRDefault="00BE3C42">
      <w:pPr>
        <w:rPr>
          <w:rFonts w:cstheme="minorHAnsi"/>
          <w:b/>
          <w:bCs/>
          <w:sz w:val="28"/>
          <w:szCs w:val="28"/>
          <w:rtl/>
        </w:rPr>
      </w:pPr>
      <w:r>
        <w:rPr>
          <w:rFonts w:cstheme="minorHAnsi"/>
          <w:b/>
          <w:bCs/>
          <w:sz w:val="28"/>
          <w:szCs w:val="28"/>
          <w:rtl/>
        </w:rPr>
        <w:br w:type="page"/>
      </w:r>
    </w:p>
    <w:p w14:paraId="3962615C" w14:textId="77777777" w:rsidR="00583632" w:rsidRPr="00923236" w:rsidRDefault="00583632" w:rsidP="00690FC9">
      <w:pPr>
        <w:bidi/>
        <w:spacing w:line="360" w:lineRule="auto"/>
        <w:jc w:val="center"/>
        <w:rPr>
          <w:rFonts w:cstheme="minorHAnsi"/>
          <w:b/>
          <w:bCs/>
          <w:sz w:val="28"/>
          <w:szCs w:val="28"/>
          <w:rtl/>
        </w:rPr>
      </w:pPr>
      <w:r w:rsidRPr="00923236">
        <w:rPr>
          <w:rFonts w:cs="Times New Roman"/>
          <w:b/>
          <w:bCs/>
          <w:sz w:val="28"/>
          <w:szCs w:val="28"/>
          <w:rtl/>
        </w:rPr>
        <w:lastRenderedPageBreak/>
        <w:t xml:space="preserve">رؤية ورسالة </w:t>
      </w:r>
      <w:r w:rsidR="00D54496" w:rsidRPr="00923236">
        <w:rPr>
          <w:rFonts w:cs="Times New Roman"/>
          <w:b/>
          <w:bCs/>
          <w:sz w:val="28"/>
          <w:szCs w:val="28"/>
          <w:rtl/>
        </w:rPr>
        <w:t xml:space="preserve">قطاع </w:t>
      </w:r>
      <w:r w:rsidRPr="00923236">
        <w:rPr>
          <w:rFonts w:cs="Times New Roman"/>
          <w:b/>
          <w:bCs/>
          <w:sz w:val="28"/>
          <w:szCs w:val="28"/>
          <w:rtl/>
        </w:rPr>
        <w:t>الدراسات العليا</w:t>
      </w:r>
      <w:r w:rsidR="00D54496" w:rsidRPr="00923236">
        <w:rPr>
          <w:rFonts w:cs="Times New Roman"/>
          <w:b/>
          <w:bCs/>
          <w:sz w:val="28"/>
          <w:szCs w:val="28"/>
          <w:rtl/>
        </w:rPr>
        <w:t xml:space="preserve"> بالكلية</w:t>
      </w:r>
    </w:p>
    <w:p w14:paraId="0E3DCA4F" w14:textId="77777777" w:rsidR="00A9515A" w:rsidRPr="00923236" w:rsidRDefault="00A9515A" w:rsidP="00690FC9">
      <w:pPr>
        <w:bidi/>
        <w:spacing w:line="360" w:lineRule="auto"/>
        <w:jc w:val="both"/>
        <w:rPr>
          <w:rFonts w:cstheme="minorHAnsi"/>
          <w:b/>
          <w:bCs/>
          <w:sz w:val="28"/>
          <w:szCs w:val="28"/>
        </w:rPr>
      </w:pPr>
    </w:p>
    <w:p w14:paraId="1D60E684" w14:textId="086865FF" w:rsidR="00A9515A" w:rsidRPr="004531AC" w:rsidRDefault="0026716D" w:rsidP="004531AC">
      <w:pPr>
        <w:bidi/>
        <w:spacing w:line="360" w:lineRule="auto"/>
        <w:jc w:val="both"/>
        <w:rPr>
          <w:rFonts w:cstheme="minorHAnsi"/>
          <w:b/>
          <w:bCs/>
          <w:sz w:val="28"/>
          <w:szCs w:val="28"/>
          <w:u w:val="single"/>
        </w:rPr>
      </w:pPr>
      <w:r w:rsidRPr="004B4D0A">
        <w:rPr>
          <w:rFonts w:cs="Times New Roman"/>
          <w:b/>
          <w:bCs/>
          <w:sz w:val="28"/>
          <w:szCs w:val="28"/>
          <w:u w:val="single"/>
          <w:rtl/>
        </w:rPr>
        <w:t>الرؤية</w:t>
      </w:r>
      <w:r w:rsidRPr="004B4D0A">
        <w:rPr>
          <w:rFonts w:cstheme="minorHAnsi"/>
          <w:b/>
          <w:bCs/>
          <w:sz w:val="28"/>
          <w:szCs w:val="28"/>
          <w:u w:val="single"/>
          <w:rtl/>
        </w:rPr>
        <w:t>:</w:t>
      </w:r>
    </w:p>
    <w:p w14:paraId="01DCDB49" w14:textId="44C680B0" w:rsidR="0026716D" w:rsidRDefault="004531AC" w:rsidP="004531AC">
      <w:pPr>
        <w:bidi/>
        <w:spacing w:line="360" w:lineRule="auto"/>
        <w:jc w:val="both"/>
        <w:rPr>
          <w:rFonts w:cs="Times New Roman"/>
          <w:b/>
          <w:bCs/>
          <w:color w:val="000000" w:themeColor="text1"/>
          <w:sz w:val="28"/>
          <w:szCs w:val="28"/>
          <w:shd w:val="clear" w:color="auto" w:fill="FFFFFF"/>
          <w:rtl/>
          <w:lang w:bidi="ar-EG"/>
        </w:rPr>
      </w:pPr>
      <w:r w:rsidRPr="004531AC">
        <w:rPr>
          <w:rFonts w:cs="Times New Roman" w:hint="cs"/>
          <w:b/>
          <w:bCs/>
          <w:color w:val="000000" w:themeColor="text1"/>
          <w:sz w:val="28"/>
          <w:szCs w:val="28"/>
          <w:shd w:val="clear" w:color="auto" w:fill="FFFFFF"/>
          <w:rtl/>
          <w:lang w:bidi="ar-EG"/>
        </w:rPr>
        <w:t>تتطلع كلية طب وجراحة الفم والأسنان -جامعة مصر للعلوم والتكنولوجيا- أن تكون بين الكليات الرائدة في مجال طب الأسنان إقليمياً وعالمياً.</w:t>
      </w:r>
    </w:p>
    <w:p w14:paraId="0E43C851" w14:textId="77777777" w:rsidR="004531AC" w:rsidRPr="004531AC" w:rsidRDefault="004531AC" w:rsidP="004531AC">
      <w:pPr>
        <w:bidi/>
        <w:spacing w:line="360" w:lineRule="auto"/>
        <w:jc w:val="both"/>
        <w:rPr>
          <w:rFonts w:cs="Times New Roman"/>
          <w:b/>
          <w:bCs/>
          <w:color w:val="000000" w:themeColor="text1"/>
          <w:sz w:val="28"/>
          <w:szCs w:val="28"/>
          <w:shd w:val="clear" w:color="auto" w:fill="FFFFFF"/>
          <w:rtl/>
          <w:lang w:bidi="ar-EG"/>
        </w:rPr>
      </w:pPr>
    </w:p>
    <w:p w14:paraId="5E237189" w14:textId="25F9AD59" w:rsidR="00A9515A" w:rsidRPr="004531AC" w:rsidRDefault="0026716D" w:rsidP="004531AC">
      <w:pPr>
        <w:bidi/>
        <w:spacing w:line="360" w:lineRule="auto"/>
        <w:jc w:val="both"/>
        <w:rPr>
          <w:rFonts w:cstheme="minorHAnsi"/>
          <w:b/>
          <w:bCs/>
          <w:sz w:val="28"/>
          <w:szCs w:val="28"/>
          <w:u w:val="single"/>
        </w:rPr>
      </w:pPr>
      <w:r w:rsidRPr="004B4D0A">
        <w:rPr>
          <w:rFonts w:cs="Times New Roman"/>
          <w:b/>
          <w:bCs/>
          <w:sz w:val="28"/>
          <w:szCs w:val="28"/>
          <w:u w:val="single"/>
          <w:rtl/>
        </w:rPr>
        <w:t>الرسالة</w:t>
      </w:r>
      <w:r w:rsidRPr="004B4D0A">
        <w:rPr>
          <w:rFonts w:cstheme="minorHAnsi"/>
          <w:b/>
          <w:bCs/>
          <w:sz w:val="28"/>
          <w:szCs w:val="28"/>
          <w:u w:val="single"/>
          <w:rtl/>
        </w:rPr>
        <w:t>:</w:t>
      </w:r>
    </w:p>
    <w:p w14:paraId="3A890CAB" w14:textId="77777777" w:rsidR="004531AC" w:rsidRDefault="004531AC" w:rsidP="004531AC">
      <w:pPr>
        <w:bidi/>
        <w:spacing w:line="285" w:lineRule="auto"/>
        <w:ind w:left="-13" w:right="-13" w:firstLine="103"/>
        <w:jc w:val="both"/>
        <w:rPr>
          <w:lang w:bidi="ar-EG"/>
        </w:rPr>
      </w:pPr>
      <w:r w:rsidRPr="00944889">
        <w:rPr>
          <w:rFonts w:eastAsia="Calibri" w:cs="Arial" w:hint="cs"/>
          <w:b/>
          <w:bCs/>
          <w:color w:val="000000"/>
          <w:sz w:val="28"/>
          <w:szCs w:val="28"/>
          <w:rtl/>
          <w:lang w:eastAsia="x-none" w:bidi="ar-EG"/>
        </w:rPr>
        <w:t>تلتزم</w:t>
      </w:r>
      <w:r w:rsidRPr="00944889">
        <w:rPr>
          <w:rFonts w:eastAsia="Calibri" w:cs="Arial"/>
          <w:b/>
          <w:bCs/>
          <w:color w:val="000000"/>
          <w:sz w:val="28"/>
          <w:szCs w:val="28"/>
          <w:rtl/>
          <w:lang w:eastAsia="x-none" w:bidi="ar-EG"/>
        </w:rPr>
        <w:t xml:space="preserve"> كلية طب وجراحة الفم وا</w:t>
      </w:r>
      <w:r w:rsidRPr="00944889">
        <w:rPr>
          <w:rFonts w:eastAsia="Calibri" w:cs="Arial" w:hint="cs"/>
          <w:b/>
          <w:bCs/>
          <w:color w:val="000000"/>
          <w:sz w:val="28"/>
          <w:szCs w:val="28"/>
          <w:rtl/>
          <w:lang w:eastAsia="x-none" w:bidi="ar-EG"/>
        </w:rPr>
        <w:t>لا</w:t>
      </w:r>
      <w:r w:rsidRPr="00944889">
        <w:rPr>
          <w:rFonts w:eastAsia="Calibri" w:cs="Arial"/>
          <w:b/>
          <w:bCs/>
          <w:color w:val="000000"/>
          <w:sz w:val="28"/>
          <w:szCs w:val="28"/>
          <w:rtl/>
          <w:lang w:eastAsia="x-none" w:bidi="ar-EG"/>
        </w:rPr>
        <w:t xml:space="preserve">سنان - جامعة مصر للعلوم والتكنولوجيا بتخريج  طبیب أسنان مُتمیز علمیاً ومھنیاً یُلبي متُطلبات سوق العمل من خلال تحفیز مُنظومة بحثیة علمیة ومھنیة وخدمة علاجیة متطورة تُلبي متُطلبات المجُتمع </w:t>
      </w:r>
      <w:r w:rsidRPr="00944889">
        <w:rPr>
          <w:rFonts w:eastAsia="Calibri" w:cs="Arial" w:hint="cs"/>
          <w:b/>
          <w:bCs/>
          <w:color w:val="000000"/>
          <w:sz w:val="28"/>
          <w:szCs w:val="28"/>
          <w:rtl/>
          <w:lang w:eastAsia="x-none" w:bidi="ar-EG"/>
        </w:rPr>
        <w:t>في</w:t>
      </w:r>
      <w:r w:rsidRPr="00944889">
        <w:rPr>
          <w:rFonts w:eastAsia="Calibri" w:cs="Arial"/>
          <w:b/>
          <w:bCs/>
          <w:color w:val="000000"/>
          <w:sz w:val="28"/>
          <w:szCs w:val="28"/>
          <w:rtl/>
          <w:lang w:eastAsia="x-none" w:bidi="ar-EG"/>
        </w:rPr>
        <w:t xml:space="preserve"> إطار قیم </w:t>
      </w:r>
      <w:r w:rsidRPr="00944889">
        <w:rPr>
          <w:rFonts w:eastAsia="Calibri" w:cs="Arial" w:hint="cs"/>
          <w:b/>
          <w:bCs/>
          <w:color w:val="000000"/>
          <w:sz w:val="28"/>
          <w:szCs w:val="28"/>
          <w:rtl/>
          <w:lang w:eastAsia="x-none" w:bidi="ar-EG"/>
        </w:rPr>
        <w:t>أخلاقي</w:t>
      </w:r>
      <w:r>
        <w:rPr>
          <w:rFonts w:eastAsia="Calibri" w:cs="Arial" w:hint="cs"/>
          <w:b/>
          <w:bCs/>
          <w:color w:val="000000"/>
          <w:sz w:val="28"/>
          <w:szCs w:val="28"/>
          <w:rtl/>
          <w:lang w:eastAsia="x-none" w:bidi="ar-EG"/>
        </w:rPr>
        <w:t>ة.</w:t>
      </w:r>
      <w:r>
        <w:rPr>
          <w:sz w:val="36"/>
        </w:rPr>
        <w:t xml:space="preserve"> </w:t>
      </w:r>
    </w:p>
    <w:p w14:paraId="4D97CC18" w14:textId="77777777" w:rsidR="00D54496" w:rsidRPr="004531AC" w:rsidRDefault="00D54496" w:rsidP="00690FC9">
      <w:pPr>
        <w:bidi/>
        <w:spacing w:line="360" w:lineRule="auto"/>
        <w:jc w:val="both"/>
        <w:rPr>
          <w:rFonts w:cstheme="minorHAnsi"/>
          <w:b/>
          <w:bCs/>
          <w:sz w:val="28"/>
          <w:szCs w:val="28"/>
          <w:rtl/>
        </w:rPr>
      </w:pPr>
    </w:p>
    <w:p w14:paraId="136B2EC5" w14:textId="162552BF" w:rsidR="00A9515A" w:rsidRPr="004B4D0A" w:rsidRDefault="0026716D" w:rsidP="004B4D0A">
      <w:pPr>
        <w:bidi/>
        <w:spacing w:line="360" w:lineRule="auto"/>
        <w:jc w:val="both"/>
        <w:rPr>
          <w:rFonts w:cstheme="minorHAnsi"/>
          <w:b/>
          <w:bCs/>
          <w:sz w:val="28"/>
          <w:szCs w:val="28"/>
          <w:u w:val="single"/>
        </w:rPr>
      </w:pPr>
      <w:r w:rsidRPr="004B4D0A">
        <w:rPr>
          <w:rFonts w:cs="Times New Roman"/>
          <w:b/>
          <w:bCs/>
          <w:sz w:val="28"/>
          <w:szCs w:val="28"/>
          <w:u w:val="single"/>
          <w:rtl/>
        </w:rPr>
        <w:t>الأهداف الاستراتيجية</w:t>
      </w:r>
      <w:r w:rsidRPr="004B4D0A">
        <w:rPr>
          <w:rFonts w:cstheme="minorHAnsi"/>
          <w:b/>
          <w:bCs/>
          <w:sz w:val="28"/>
          <w:szCs w:val="28"/>
          <w:u w:val="single"/>
          <w:rtl/>
        </w:rPr>
        <w:t>:</w:t>
      </w:r>
    </w:p>
    <w:p w14:paraId="1DBB607E" w14:textId="77777777" w:rsidR="004531AC" w:rsidRPr="00FF6A9F" w:rsidRDefault="004531AC" w:rsidP="004531AC">
      <w:pPr>
        <w:pStyle w:val="ListParagraph"/>
        <w:bidi/>
        <w:spacing w:line="360" w:lineRule="auto"/>
        <w:ind w:left="146" w:hanging="142"/>
        <w:jc w:val="both"/>
        <w:rPr>
          <w:rFonts w:asciiTheme="majorBidi" w:hAnsiTheme="majorBidi" w:cstheme="majorBidi"/>
          <w:sz w:val="24"/>
          <w:szCs w:val="24"/>
          <w:rtl/>
          <w:lang w:bidi="ar-EG"/>
        </w:rPr>
      </w:pPr>
      <w:r w:rsidRPr="00FF6A9F">
        <w:rPr>
          <w:rFonts w:asciiTheme="majorBidi" w:hAnsiTheme="majorBidi" w:cstheme="majorBidi" w:hint="cs"/>
          <w:sz w:val="24"/>
          <w:szCs w:val="24"/>
          <w:rtl/>
          <w:lang w:bidi="ar-EG"/>
        </w:rPr>
        <w:t>1/1. استحداث وتطوير البرامج الأكاديمية والمهنية بالكلية.</w:t>
      </w:r>
    </w:p>
    <w:p w14:paraId="38717C12" w14:textId="77777777" w:rsidR="004531AC" w:rsidRDefault="004531AC" w:rsidP="004531AC">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1/2. تطوير استراتيجيا</w:t>
      </w:r>
      <w:r>
        <w:rPr>
          <w:rFonts w:asciiTheme="majorBidi" w:hAnsiTheme="majorBidi" w:cstheme="majorBidi" w:hint="eastAsia"/>
          <w:sz w:val="24"/>
          <w:szCs w:val="24"/>
          <w:rtl/>
          <w:lang w:bidi="ar-EG"/>
        </w:rPr>
        <w:t>ت</w:t>
      </w:r>
      <w:r>
        <w:rPr>
          <w:rFonts w:asciiTheme="majorBidi" w:hAnsiTheme="majorBidi" w:cstheme="majorBidi" w:hint="cs"/>
          <w:sz w:val="24"/>
          <w:szCs w:val="24"/>
          <w:rtl/>
          <w:lang w:bidi="ar-EG"/>
        </w:rPr>
        <w:t xml:space="preserve"> التدريس والتعلم بما يتفق مع اتجاه الدولة المصرية لتطوير التعليم الجامعي.</w:t>
      </w:r>
    </w:p>
    <w:p w14:paraId="74B17E26" w14:textId="77777777" w:rsidR="004531AC" w:rsidRDefault="004531AC" w:rsidP="004531AC">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1/3. تنمية وتطوير الكوادر البشرية والقيادات الأكاديمية بالكلية.</w:t>
      </w:r>
    </w:p>
    <w:p w14:paraId="5841802C" w14:textId="77777777" w:rsidR="004531AC" w:rsidRDefault="004531AC" w:rsidP="004531AC">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1/4. تنمية مهارات طلاب الكلية بما يتفق مع متغيرات سوق العمل.</w:t>
      </w:r>
    </w:p>
    <w:p w14:paraId="63DF084D" w14:textId="77777777" w:rsidR="004531AC" w:rsidRDefault="004531AC" w:rsidP="004531AC">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1/5. تطوير وتحديث معامل وعيادات الكلية والقاعات التدريسية والبنية التكنولوجية والمعلوماتية للكلية.</w:t>
      </w:r>
    </w:p>
    <w:p w14:paraId="7E4E5686" w14:textId="77777777" w:rsidR="004531AC" w:rsidRDefault="004531AC" w:rsidP="004531AC">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lastRenderedPageBreak/>
        <w:t>1/6 استحداث برامج تدريبية عالية الجودة قادرة على زيادة قدرات الطلاب والخريجون (الدبلومات المهنية) التنافسية في سوق العمل.</w:t>
      </w:r>
    </w:p>
    <w:p w14:paraId="1E5A49BE" w14:textId="77777777" w:rsidR="004531AC" w:rsidRPr="00514B0B" w:rsidRDefault="004531AC" w:rsidP="004531AC">
      <w:pPr>
        <w:pStyle w:val="ListParagraph"/>
        <w:bidi/>
        <w:spacing w:line="360" w:lineRule="auto"/>
        <w:ind w:left="146" w:hanging="142"/>
        <w:jc w:val="both"/>
        <w:rPr>
          <w:rFonts w:asciiTheme="majorBidi" w:hAnsiTheme="majorBidi" w:cstheme="majorBidi"/>
          <w:sz w:val="24"/>
          <w:szCs w:val="24"/>
          <w:rtl/>
          <w:lang w:bidi="ar-EG"/>
        </w:rPr>
      </w:pPr>
      <w:r>
        <w:rPr>
          <w:rFonts w:asciiTheme="majorBidi" w:hAnsiTheme="majorBidi" w:cstheme="majorBidi" w:hint="cs"/>
          <w:sz w:val="24"/>
          <w:szCs w:val="24"/>
          <w:rtl/>
          <w:lang w:bidi="ar-EG"/>
        </w:rPr>
        <w:t>1/7 رفع كفاءة أداء منظومة الكلية لضمان جودة التعليم.</w:t>
      </w:r>
    </w:p>
    <w:p w14:paraId="08CBC9A1" w14:textId="77777777" w:rsidR="004531AC" w:rsidRPr="00E25C7C" w:rsidRDefault="004531AC" w:rsidP="004531AC">
      <w:pPr>
        <w:bidi/>
        <w:spacing w:line="360" w:lineRule="auto"/>
        <w:jc w:val="both"/>
        <w:rPr>
          <w:rFonts w:asciiTheme="majorBidi" w:hAnsiTheme="majorBidi" w:cstheme="majorBidi"/>
          <w:b/>
          <w:bCs/>
          <w:rtl/>
        </w:rPr>
      </w:pPr>
    </w:p>
    <w:p w14:paraId="42DF9B2B" w14:textId="77777777" w:rsidR="004531AC" w:rsidRDefault="004531AC" w:rsidP="004531AC">
      <w:pPr>
        <w:bidi/>
        <w:spacing w:after="200" w:line="360" w:lineRule="auto"/>
        <w:contextualSpacing/>
        <w:jc w:val="both"/>
        <w:rPr>
          <w:rFonts w:asciiTheme="majorBidi" w:hAnsiTheme="majorBidi" w:cstheme="majorBidi"/>
          <w:rtl/>
          <w:lang w:bidi="ar-EG"/>
        </w:rPr>
      </w:pPr>
      <w:r>
        <w:rPr>
          <w:rFonts w:asciiTheme="majorBidi" w:hAnsiTheme="majorBidi" w:cstheme="majorBidi" w:hint="cs"/>
          <w:rtl/>
          <w:lang w:bidi="ar-EG"/>
        </w:rPr>
        <w:t>2/1. تحفيز منظومة متميزة للبحث العلمي بما يدعم تقديم خدمات بحثية وعلاجية للمجتمع المحيط.</w:t>
      </w:r>
    </w:p>
    <w:p w14:paraId="17509465" w14:textId="530D992A" w:rsidR="004531AC" w:rsidRDefault="004531AC" w:rsidP="004531AC">
      <w:pPr>
        <w:bidi/>
        <w:spacing w:after="200" w:line="360" w:lineRule="auto"/>
        <w:contextualSpacing/>
        <w:jc w:val="both"/>
        <w:rPr>
          <w:rFonts w:asciiTheme="majorBidi" w:hAnsiTheme="majorBidi" w:cstheme="majorBidi"/>
          <w:rtl/>
          <w:lang w:bidi="ar-EG"/>
        </w:rPr>
      </w:pPr>
      <w:r w:rsidRPr="00FF6A9F">
        <w:rPr>
          <w:rFonts w:asciiTheme="majorBidi" w:hAnsiTheme="majorBidi" w:cstheme="majorBidi"/>
          <w:b/>
          <w:bCs/>
          <w:noProof/>
          <w:shd w:val="clear" w:color="auto" w:fill="649B40" w:themeFill="accent6" w:themeFillShade="E6"/>
        </w:rPr>
        <mc:AlternateContent>
          <mc:Choice Requires="wps">
            <w:drawing>
              <wp:anchor distT="45720" distB="45720" distL="114300" distR="114300" simplePos="0" relativeHeight="251656704" behindDoc="1" locked="0" layoutInCell="1" allowOverlap="1" wp14:anchorId="4DE97061" wp14:editId="3FC2771F">
                <wp:simplePos x="0" y="0"/>
                <wp:positionH relativeFrom="column">
                  <wp:posOffset>-317776</wp:posOffset>
                </wp:positionH>
                <wp:positionV relativeFrom="paragraph">
                  <wp:posOffset>241935</wp:posOffset>
                </wp:positionV>
                <wp:extent cx="3877779" cy="99885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779" cy="998855"/>
                        </a:xfrm>
                        <a:prstGeom prst="rect">
                          <a:avLst/>
                        </a:prstGeom>
                        <a:noFill/>
                        <a:ln w="9525">
                          <a:noFill/>
                          <a:miter lim="800000"/>
                          <a:headEnd/>
                          <a:tailEnd/>
                        </a:ln>
                      </wps:spPr>
                      <wps:txbx>
                        <w:txbxContent>
                          <w:p w14:paraId="2BE8A66B" w14:textId="77777777" w:rsidR="004531AC" w:rsidRDefault="004531AC" w:rsidP="004531AC">
                            <w:pPr>
                              <w:jc w:val="right"/>
                              <w:rPr>
                                <w:rtl/>
                                <w:lang w:bidi="ar-EG"/>
                              </w:rPr>
                            </w:pPr>
                            <w:r>
                              <w:rPr>
                                <w:rFonts w:hint="cs"/>
                                <w:rtl/>
                                <w:lang w:bidi="ar-EG"/>
                              </w:rPr>
                              <w:t>3/1. تطوير دور الكلية في خدمة المجتمع المحيط.</w:t>
                            </w:r>
                          </w:p>
                          <w:p w14:paraId="17451B6F" w14:textId="77777777" w:rsidR="004531AC" w:rsidRDefault="004531AC" w:rsidP="004531AC">
                            <w:pPr>
                              <w:jc w:val="right"/>
                              <w:rPr>
                                <w:rtl/>
                                <w:lang w:bidi="ar-EG"/>
                              </w:rPr>
                            </w:pPr>
                            <w:r>
                              <w:rPr>
                                <w:rFonts w:hint="cs"/>
                                <w:rtl/>
                                <w:lang w:bidi="ar-EG"/>
                              </w:rPr>
                              <w:t>3/2. الشراكة مع الهيئات والجهات التنموية الحكومية وغير الحكومية المبنية على أسس الخدمة المجتمعية.</w:t>
                            </w:r>
                          </w:p>
                          <w:p w14:paraId="513A2C84" w14:textId="77777777" w:rsidR="004531AC" w:rsidRDefault="004531AC" w:rsidP="004531AC">
                            <w:pPr>
                              <w:jc w:val="right"/>
                              <w:rPr>
                                <w:lang w:bidi="ar-EG"/>
                              </w:rPr>
                            </w:pPr>
                            <w:r>
                              <w:rPr>
                                <w:rFonts w:hint="cs"/>
                                <w:rtl/>
                                <w:lang w:bidi="ar-EG"/>
                              </w:rPr>
                              <w:t>3/3. نشر الوعي البيئي بقضايا المجتمع.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97061" id="_x0000_s1028" type="#_x0000_t202" style="position:absolute;left:0;text-align:left;margin-left:-25pt;margin-top:19.05pt;width:305.35pt;height:78.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" filled="f" stroked="f">
                <v:textbox>
                  <w:txbxContent>
                    <w:p w14:paraId="2BE8A66B" w14:textId="77777777" w:rsidR="004531AC" w:rsidRDefault="004531AC" w:rsidP="004531AC">
                      <w:pPr>
                        <w:jc w:val="right"/>
                        <w:rPr>
                          <w:rtl/>
                          <w:lang w:bidi="ar-EG"/>
                        </w:rPr>
                      </w:pPr>
                      <w:r>
                        <w:rPr>
                          <w:rFonts w:hint="cs"/>
                          <w:rtl/>
                          <w:lang w:bidi="ar-EG"/>
                        </w:rPr>
                        <w:t>3/1. تطوير دور الكلية في خدمة المجتمع المحيط.</w:t>
                      </w:r>
                    </w:p>
                    <w:p w14:paraId="17451B6F" w14:textId="77777777" w:rsidR="004531AC" w:rsidRDefault="004531AC" w:rsidP="004531AC">
                      <w:pPr>
                        <w:jc w:val="right"/>
                        <w:rPr>
                          <w:rtl/>
                          <w:lang w:bidi="ar-EG"/>
                        </w:rPr>
                      </w:pPr>
                      <w:r>
                        <w:rPr>
                          <w:rFonts w:hint="cs"/>
                          <w:rtl/>
                          <w:lang w:bidi="ar-EG"/>
                        </w:rPr>
                        <w:t>3/2. الشراكة مع الهيئات والجهات التنموية الحكومية وغير الحكومية المبنية على أسس الخدمة المجتمعية.</w:t>
                      </w:r>
                    </w:p>
                    <w:p w14:paraId="513A2C84" w14:textId="77777777" w:rsidR="004531AC" w:rsidRDefault="004531AC" w:rsidP="004531AC">
                      <w:pPr>
                        <w:jc w:val="right"/>
                        <w:rPr>
                          <w:lang w:bidi="ar-EG"/>
                        </w:rPr>
                      </w:pPr>
                      <w:r>
                        <w:rPr>
                          <w:rFonts w:hint="cs"/>
                          <w:rtl/>
                          <w:lang w:bidi="ar-EG"/>
                        </w:rPr>
                        <w:t>3/3. نشر الوعي البيئي بقضايا المجتمع.</w:t>
                      </w:r>
                    </w:p>
                  </w:txbxContent>
                </v:textbox>
              </v:shape>
            </w:pict>
          </mc:Fallback>
        </mc:AlternateContent>
      </w:r>
      <w:r>
        <w:rPr>
          <w:rFonts w:asciiTheme="majorBidi" w:hAnsiTheme="majorBidi" w:cstheme="majorBidi" w:hint="cs"/>
          <w:rtl/>
          <w:lang w:bidi="ar-EG"/>
        </w:rPr>
        <w:t>2/2. توسيع مجالات التعاون والشراكة البحثية محلياً وإقليمياً وعالمياً.</w:t>
      </w:r>
    </w:p>
    <w:p w14:paraId="449BA62D" w14:textId="7FD2BF9B" w:rsidR="00C65F89" w:rsidRDefault="00C65F89" w:rsidP="00C65F89">
      <w:pPr>
        <w:bidi/>
        <w:spacing w:line="360" w:lineRule="auto"/>
        <w:contextualSpacing/>
        <w:jc w:val="both"/>
        <w:rPr>
          <w:rFonts w:cstheme="minorHAnsi"/>
          <w:b/>
          <w:bCs/>
          <w:sz w:val="28"/>
          <w:szCs w:val="28"/>
        </w:rPr>
      </w:pPr>
    </w:p>
    <w:p w14:paraId="798BA7DE" w14:textId="7DB3EBCD" w:rsidR="00C65F89" w:rsidRDefault="00C65F89" w:rsidP="00C65F89">
      <w:pPr>
        <w:bidi/>
        <w:spacing w:line="360" w:lineRule="auto"/>
        <w:contextualSpacing/>
        <w:jc w:val="both"/>
        <w:rPr>
          <w:rFonts w:cstheme="minorHAnsi"/>
          <w:b/>
          <w:bCs/>
          <w:sz w:val="28"/>
          <w:szCs w:val="28"/>
        </w:rPr>
      </w:pPr>
    </w:p>
    <w:p w14:paraId="7A6A16EC" w14:textId="52FE5AE3" w:rsidR="00C65F89" w:rsidRDefault="00C65F89" w:rsidP="00C65F89">
      <w:pPr>
        <w:bidi/>
        <w:spacing w:line="360" w:lineRule="auto"/>
        <w:contextualSpacing/>
        <w:jc w:val="both"/>
        <w:rPr>
          <w:rFonts w:cstheme="minorHAnsi"/>
          <w:b/>
          <w:bCs/>
          <w:sz w:val="28"/>
          <w:szCs w:val="28"/>
        </w:rPr>
      </w:pPr>
    </w:p>
    <w:p w14:paraId="02F199C0" w14:textId="09A401B7" w:rsidR="00C65F89" w:rsidRDefault="00C65F89" w:rsidP="00C65F89">
      <w:pPr>
        <w:bidi/>
        <w:spacing w:line="360" w:lineRule="auto"/>
        <w:contextualSpacing/>
        <w:jc w:val="both"/>
        <w:rPr>
          <w:rFonts w:cstheme="minorHAnsi"/>
          <w:b/>
          <w:bCs/>
          <w:sz w:val="28"/>
          <w:szCs w:val="28"/>
        </w:rPr>
      </w:pPr>
    </w:p>
    <w:p w14:paraId="73E28E57" w14:textId="557B8DAA" w:rsidR="00C65F89" w:rsidRDefault="00C65F89" w:rsidP="00C65F89">
      <w:pPr>
        <w:bidi/>
        <w:spacing w:line="360" w:lineRule="auto"/>
        <w:contextualSpacing/>
        <w:jc w:val="both"/>
        <w:rPr>
          <w:rFonts w:cstheme="minorHAnsi"/>
          <w:b/>
          <w:bCs/>
          <w:sz w:val="28"/>
          <w:szCs w:val="28"/>
        </w:rPr>
      </w:pPr>
    </w:p>
    <w:p w14:paraId="7FF69D3A" w14:textId="32FABE8B" w:rsidR="00C65F89" w:rsidRDefault="00C65F89" w:rsidP="00C65F89">
      <w:pPr>
        <w:bidi/>
        <w:spacing w:line="360" w:lineRule="auto"/>
        <w:contextualSpacing/>
        <w:jc w:val="both"/>
        <w:rPr>
          <w:rFonts w:cstheme="minorHAnsi"/>
          <w:b/>
          <w:bCs/>
          <w:sz w:val="28"/>
          <w:szCs w:val="28"/>
        </w:rPr>
      </w:pPr>
    </w:p>
    <w:p w14:paraId="586CB9BB" w14:textId="0B0CB1B2" w:rsidR="00C65F89" w:rsidRDefault="00C65F89" w:rsidP="00C65F89">
      <w:pPr>
        <w:bidi/>
        <w:spacing w:line="360" w:lineRule="auto"/>
        <w:contextualSpacing/>
        <w:jc w:val="both"/>
        <w:rPr>
          <w:rFonts w:cstheme="minorHAnsi"/>
          <w:b/>
          <w:bCs/>
          <w:sz w:val="28"/>
          <w:szCs w:val="28"/>
          <w:rtl/>
        </w:rPr>
      </w:pPr>
    </w:p>
    <w:p w14:paraId="0109B2B0" w14:textId="05678323" w:rsidR="004E2A47" w:rsidRDefault="004E2A47" w:rsidP="004E2A47">
      <w:pPr>
        <w:bidi/>
        <w:spacing w:line="360" w:lineRule="auto"/>
        <w:contextualSpacing/>
        <w:jc w:val="both"/>
        <w:rPr>
          <w:rFonts w:cstheme="minorHAnsi"/>
          <w:b/>
          <w:bCs/>
          <w:sz w:val="28"/>
          <w:szCs w:val="28"/>
          <w:rtl/>
        </w:rPr>
      </w:pPr>
    </w:p>
    <w:p w14:paraId="6F1E813F" w14:textId="77777777" w:rsidR="004E2A47" w:rsidRDefault="004E2A47" w:rsidP="004E2A47">
      <w:pPr>
        <w:bidi/>
        <w:spacing w:line="360" w:lineRule="auto"/>
        <w:contextualSpacing/>
        <w:jc w:val="both"/>
        <w:rPr>
          <w:rFonts w:cstheme="minorHAnsi"/>
          <w:b/>
          <w:bCs/>
          <w:sz w:val="28"/>
          <w:szCs w:val="28"/>
          <w:rtl/>
        </w:rPr>
      </w:pPr>
    </w:p>
    <w:p w14:paraId="75159749" w14:textId="77777777" w:rsidR="001A2B8C" w:rsidRDefault="001A2B8C" w:rsidP="001A2B8C">
      <w:pPr>
        <w:bidi/>
        <w:spacing w:line="360" w:lineRule="auto"/>
        <w:contextualSpacing/>
        <w:jc w:val="both"/>
        <w:rPr>
          <w:rFonts w:cstheme="minorHAnsi"/>
          <w:b/>
          <w:bCs/>
          <w:sz w:val="28"/>
          <w:szCs w:val="28"/>
        </w:rPr>
      </w:pPr>
    </w:p>
    <w:p w14:paraId="1EA25505" w14:textId="14B1344B" w:rsidR="00A30661" w:rsidRDefault="00A30661" w:rsidP="001A2B8C">
      <w:pPr>
        <w:bidi/>
        <w:spacing w:line="360" w:lineRule="auto"/>
        <w:contextualSpacing/>
        <w:rPr>
          <w:rFonts w:cstheme="minorHAnsi"/>
          <w:b/>
          <w:bCs/>
          <w:sz w:val="28"/>
          <w:szCs w:val="28"/>
          <w:rtl/>
        </w:rPr>
      </w:pPr>
    </w:p>
    <w:p w14:paraId="6D2FE833" w14:textId="77777777" w:rsidR="001A2B8C" w:rsidRPr="00A30661" w:rsidRDefault="001A2B8C" w:rsidP="001A2B8C">
      <w:pPr>
        <w:bidi/>
        <w:spacing w:line="360" w:lineRule="auto"/>
        <w:contextualSpacing/>
        <w:rPr>
          <w:rFonts w:ascii="Monotype Corsiva" w:hAnsi="Monotype Corsiva" w:cs="Simple Naskh"/>
          <w:b/>
          <w:bCs/>
          <w:sz w:val="40"/>
          <w:szCs w:val="38"/>
          <w:lang w:bidi="ar-EG"/>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193"/>
      </w:tblGrid>
      <w:tr w:rsidR="001A2B8C" w:rsidRPr="00A30661" w14:paraId="0B0CFCFF" w14:textId="77777777" w:rsidTr="004E2A47">
        <w:trPr>
          <w:trHeight w:val="1133"/>
          <w:jc w:val="center"/>
        </w:trPr>
        <w:tc>
          <w:tcPr>
            <w:tcW w:w="5000" w:type="pct"/>
            <w:gridSpan w:val="2"/>
            <w:shd w:val="clear" w:color="auto" w:fill="auto"/>
            <w:vAlign w:val="center"/>
          </w:tcPr>
          <w:p w14:paraId="465020F4" w14:textId="1CE23F7B" w:rsidR="001A2B8C" w:rsidRPr="00E843F6" w:rsidRDefault="001A2B8C" w:rsidP="00E843F6">
            <w:pPr>
              <w:bidi/>
              <w:jc w:val="center"/>
              <w:rPr>
                <w:rFonts w:cs="Simplified Arabic"/>
                <w:b/>
                <w:bCs/>
                <w:sz w:val="36"/>
                <w:szCs w:val="36"/>
                <w:rtl/>
                <w:lang w:bidi="ar-EG"/>
              </w:rPr>
            </w:pPr>
            <w:r w:rsidRPr="00E843F6">
              <w:rPr>
                <w:rFonts w:cs="Simplified Arabic" w:hint="cs"/>
                <w:b/>
                <w:bCs/>
                <w:sz w:val="40"/>
                <w:szCs w:val="40"/>
                <w:rtl/>
                <w:lang w:bidi="ar-EG"/>
              </w:rPr>
              <w:lastRenderedPageBreak/>
              <w:t xml:space="preserve">أعضاء هيئة التدريس بتخصص طب الفم وعلاج اللثة والتشخيص </w:t>
            </w:r>
            <w:r w:rsidR="00E843F6" w:rsidRPr="00E843F6">
              <w:rPr>
                <w:rFonts w:cs="Simplified Arabic" w:hint="cs"/>
                <w:b/>
                <w:bCs/>
                <w:sz w:val="40"/>
                <w:szCs w:val="40"/>
                <w:rtl/>
                <w:lang w:bidi="ar-EG"/>
              </w:rPr>
              <w:t>المسؤولي</w:t>
            </w:r>
            <w:r w:rsidR="00E843F6" w:rsidRPr="00E843F6">
              <w:rPr>
                <w:rFonts w:cs="Simplified Arabic" w:hint="eastAsia"/>
                <w:b/>
                <w:bCs/>
                <w:sz w:val="40"/>
                <w:szCs w:val="40"/>
                <w:rtl/>
                <w:lang w:bidi="ar-EG"/>
              </w:rPr>
              <w:t>ن</w:t>
            </w:r>
            <w:r w:rsidRPr="00E843F6">
              <w:rPr>
                <w:rFonts w:cs="Simplified Arabic" w:hint="cs"/>
                <w:b/>
                <w:bCs/>
                <w:sz w:val="40"/>
                <w:szCs w:val="40"/>
                <w:rtl/>
                <w:lang w:bidi="ar-EG"/>
              </w:rPr>
              <w:t xml:space="preserve"> عن المحاضرات العلمية والإشراف على الحصص العملية (</w:t>
            </w:r>
            <w:r w:rsidRPr="00E843F6">
              <w:rPr>
                <w:rFonts w:cs="Simplified Arabic"/>
                <w:b/>
                <w:bCs/>
                <w:sz w:val="40"/>
                <w:szCs w:val="40"/>
                <w:lang w:bidi="ar-EG"/>
              </w:rPr>
              <w:t>Sections</w:t>
            </w:r>
            <w:r w:rsidRPr="00E843F6">
              <w:rPr>
                <w:rFonts w:cs="Simplified Arabic" w:hint="cs"/>
                <w:b/>
                <w:bCs/>
                <w:sz w:val="40"/>
                <w:szCs w:val="40"/>
                <w:rtl/>
                <w:lang w:bidi="ar-EG"/>
              </w:rPr>
              <w:t>)</w:t>
            </w:r>
          </w:p>
        </w:tc>
      </w:tr>
      <w:tr w:rsidR="00C65F89" w:rsidRPr="00A30661" w14:paraId="3343A502" w14:textId="77777777" w:rsidTr="004E2A47">
        <w:trPr>
          <w:trHeight w:val="350"/>
          <w:jc w:val="center"/>
        </w:trPr>
        <w:tc>
          <w:tcPr>
            <w:tcW w:w="1267" w:type="pct"/>
            <w:shd w:val="clear" w:color="auto" w:fill="auto"/>
            <w:vAlign w:val="center"/>
          </w:tcPr>
          <w:p w14:paraId="1AB5671C" w14:textId="77777777" w:rsidR="00C65F89" w:rsidRPr="00A30661" w:rsidRDefault="00C65F89" w:rsidP="00A30661">
            <w:pPr>
              <w:bidi/>
              <w:jc w:val="center"/>
              <w:rPr>
                <w:rFonts w:cs="Simplified Arabic"/>
                <w:sz w:val="36"/>
                <w:szCs w:val="36"/>
                <w:rtl/>
                <w:lang w:bidi="ar-EG"/>
              </w:rPr>
            </w:pPr>
            <w:r w:rsidRPr="00A30661">
              <w:rPr>
                <w:rFonts w:cs="Simplified Arabic" w:hint="cs"/>
                <w:sz w:val="36"/>
                <w:szCs w:val="36"/>
                <w:rtl/>
                <w:lang w:bidi="ar-EG"/>
              </w:rPr>
              <w:t>أ.د/ هالة سالم المنوفي</w:t>
            </w:r>
          </w:p>
        </w:tc>
        <w:tc>
          <w:tcPr>
            <w:tcW w:w="3733" w:type="pct"/>
            <w:shd w:val="clear" w:color="auto" w:fill="auto"/>
          </w:tcPr>
          <w:p w14:paraId="3C41616F" w14:textId="2055372F" w:rsidR="00C65F89" w:rsidRPr="00A30661" w:rsidRDefault="00C65F89" w:rsidP="00A30661">
            <w:pPr>
              <w:bidi/>
              <w:rPr>
                <w:rFonts w:cs="Simplified Arabic"/>
                <w:sz w:val="36"/>
                <w:szCs w:val="36"/>
                <w:rtl/>
                <w:lang w:bidi="ar-EG"/>
              </w:rPr>
            </w:pPr>
            <w:r w:rsidRPr="00A30661">
              <w:rPr>
                <w:rFonts w:cs="Simplified Arabic" w:hint="cs"/>
                <w:sz w:val="36"/>
                <w:szCs w:val="36"/>
                <w:rtl/>
                <w:lang w:bidi="ar-EG"/>
              </w:rPr>
              <w:t>أستاذ و رئيس قسم طب الفم وعلاج اللثة والتشخيص والأشعة و</w:t>
            </w:r>
            <w:r w:rsidR="00A30661" w:rsidRPr="00A30661">
              <w:rPr>
                <w:rFonts w:cs="Simplified Arabic" w:hint="cs"/>
                <w:sz w:val="36"/>
                <w:szCs w:val="36"/>
                <w:rtl/>
                <w:lang w:bidi="ar-EG"/>
              </w:rPr>
              <w:t>عميد كلية طب وجراحة الفم والأسنان جامعة مصر للعلوم التكنولوجيا</w:t>
            </w:r>
          </w:p>
        </w:tc>
      </w:tr>
      <w:tr w:rsidR="00C65F89" w:rsidRPr="00A30661" w14:paraId="5D9662E0" w14:textId="77777777" w:rsidTr="004E2A47">
        <w:trPr>
          <w:trHeight w:val="584"/>
          <w:jc w:val="center"/>
        </w:trPr>
        <w:tc>
          <w:tcPr>
            <w:tcW w:w="1267" w:type="pct"/>
            <w:shd w:val="clear" w:color="auto" w:fill="auto"/>
            <w:vAlign w:val="center"/>
          </w:tcPr>
          <w:p w14:paraId="451E14B8" w14:textId="65F69AAB" w:rsidR="00C65F89" w:rsidRPr="00A30661" w:rsidRDefault="00C65F89" w:rsidP="00A30661">
            <w:pPr>
              <w:bidi/>
              <w:jc w:val="center"/>
              <w:rPr>
                <w:rFonts w:cs="Simplified Arabic"/>
                <w:sz w:val="36"/>
                <w:szCs w:val="36"/>
                <w:rtl/>
                <w:lang w:bidi="ar-EG"/>
              </w:rPr>
            </w:pPr>
            <w:r w:rsidRPr="00A30661">
              <w:rPr>
                <w:rFonts w:cs="Simplified Arabic" w:hint="cs"/>
                <w:sz w:val="36"/>
                <w:szCs w:val="36"/>
                <w:rtl/>
                <w:lang w:bidi="ar-EG"/>
              </w:rPr>
              <w:t xml:space="preserve">أ.د/ </w:t>
            </w:r>
            <w:r w:rsidR="00AE26F3" w:rsidRPr="00A30661">
              <w:rPr>
                <w:rFonts w:cs="Simplified Arabic" w:hint="cs"/>
                <w:sz w:val="36"/>
                <w:szCs w:val="36"/>
                <w:rtl/>
                <w:lang w:bidi="ar-EG"/>
              </w:rPr>
              <w:t>أسامة مدني</w:t>
            </w:r>
          </w:p>
        </w:tc>
        <w:tc>
          <w:tcPr>
            <w:tcW w:w="3733" w:type="pct"/>
            <w:shd w:val="clear" w:color="auto" w:fill="auto"/>
          </w:tcPr>
          <w:p w14:paraId="2E0DAC43" w14:textId="73479DCE" w:rsidR="00C65F89" w:rsidRPr="00A30661" w:rsidRDefault="00C65F89" w:rsidP="00A30661">
            <w:pPr>
              <w:bidi/>
              <w:rPr>
                <w:rFonts w:cs="Simplified Arabic"/>
                <w:sz w:val="36"/>
                <w:szCs w:val="36"/>
                <w:rtl/>
                <w:lang w:bidi="ar-EG"/>
              </w:rPr>
            </w:pPr>
            <w:r w:rsidRPr="00A30661">
              <w:rPr>
                <w:rFonts w:cs="Simplified Arabic" w:hint="cs"/>
                <w:sz w:val="36"/>
                <w:szCs w:val="36"/>
                <w:rtl/>
                <w:lang w:bidi="ar-EG"/>
              </w:rPr>
              <w:t>أستاذ بقسم طب الفم وعلاج اللثة والتشخيص والأشعة</w:t>
            </w:r>
          </w:p>
        </w:tc>
      </w:tr>
      <w:tr w:rsidR="00A30661" w:rsidRPr="00A30661" w14:paraId="09E653E0" w14:textId="77777777" w:rsidTr="004E2A47">
        <w:trPr>
          <w:trHeight w:val="584"/>
          <w:jc w:val="center"/>
        </w:trPr>
        <w:tc>
          <w:tcPr>
            <w:tcW w:w="1267" w:type="pct"/>
            <w:shd w:val="clear" w:color="auto" w:fill="auto"/>
            <w:vAlign w:val="center"/>
          </w:tcPr>
          <w:p w14:paraId="6D5C11B9" w14:textId="4489E5B9" w:rsidR="00A30661" w:rsidRPr="00A30661" w:rsidRDefault="00A30661" w:rsidP="00A30661">
            <w:pPr>
              <w:bidi/>
              <w:jc w:val="center"/>
              <w:rPr>
                <w:rFonts w:cs="Simplified Arabic"/>
                <w:sz w:val="36"/>
                <w:szCs w:val="36"/>
                <w:rtl/>
                <w:lang w:bidi="ar-EG"/>
              </w:rPr>
            </w:pPr>
            <w:r w:rsidRPr="00A30661">
              <w:rPr>
                <w:rFonts w:cs="Simplified Arabic" w:hint="cs"/>
                <w:sz w:val="36"/>
                <w:szCs w:val="36"/>
                <w:rtl/>
                <w:lang w:bidi="ar-EG"/>
              </w:rPr>
              <w:t>أ.د/ ياسر مكاكي</w:t>
            </w:r>
          </w:p>
        </w:tc>
        <w:tc>
          <w:tcPr>
            <w:tcW w:w="3733" w:type="pct"/>
            <w:shd w:val="clear" w:color="auto" w:fill="auto"/>
          </w:tcPr>
          <w:p w14:paraId="0020EB0F" w14:textId="52274BDF" w:rsidR="00A30661" w:rsidRPr="00A30661" w:rsidRDefault="00A30661" w:rsidP="00A30661">
            <w:pPr>
              <w:bidi/>
              <w:rPr>
                <w:rFonts w:cs="Simplified Arabic"/>
                <w:sz w:val="36"/>
                <w:szCs w:val="36"/>
                <w:rtl/>
                <w:lang w:bidi="ar-EG"/>
              </w:rPr>
            </w:pPr>
            <w:r w:rsidRPr="00A30661">
              <w:rPr>
                <w:rFonts w:cs="Simplified Arabic" w:hint="cs"/>
                <w:sz w:val="36"/>
                <w:szCs w:val="36"/>
                <w:rtl/>
                <w:lang w:bidi="ar-EG"/>
              </w:rPr>
              <w:t xml:space="preserve">أستاذ بقسم طب الفم وعلاج اللثة والتشخيص والأشعة                      </w:t>
            </w:r>
          </w:p>
        </w:tc>
      </w:tr>
      <w:tr w:rsidR="00A30661" w:rsidRPr="00A30661" w14:paraId="27B35AAD" w14:textId="77777777" w:rsidTr="004E2A47">
        <w:trPr>
          <w:trHeight w:val="584"/>
          <w:jc w:val="center"/>
        </w:trPr>
        <w:tc>
          <w:tcPr>
            <w:tcW w:w="1267" w:type="pct"/>
            <w:shd w:val="clear" w:color="auto" w:fill="auto"/>
            <w:vAlign w:val="center"/>
          </w:tcPr>
          <w:p w14:paraId="4E3D989C" w14:textId="1933B9CA" w:rsidR="00A30661" w:rsidRPr="00A30661" w:rsidRDefault="00A30661" w:rsidP="00A30661">
            <w:pPr>
              <w:bidi/>
              <w:jc w:val="center"/>
              <w:rPr>
                <w:rFonts w:cs="Simplified Arabic"/>
                <w:sz w:val="36"/>
                <w:szCs w:val="36"/>
                <w:rtl/>
                <w:lang w:bidi="ar-EG"/>
              </w:rPr>
            </w:pPr>
            <w:r w:rsidRPr="00A30661">
              <w:rPr>
                <w:rFonts w:cs="Simplified Arabic" w:hint="cs"/>
                <w:sz w:val="36"/>
                <w:szCs w:val="36"/>
                <w:rtl/>
                <w:lang w:bidi="ar-EG"/>
              </w:rPr>
              <w:t>أ.د/ سحر غرابة</w:t>
            </w:r>
          </w:p>
        </w:tc>
        <w:tc>
          <w:tcPr>
            <w:tcW w:w="3733" w:type="pct"/>
            <w:shd w:val="clear" w:color="auto" w:fill="auto"/>
          </w:tcPr>
          <w:p w14:paraId="2C147403" w14:textId="7A16FA71" w:rsidR="00A30661" w:rsidRPr="00A30661" w:rsidRDefault="00A30661" w:rsidP="00A30661">
            <w:pPr>
              <w:bidi/>
              <w:rPr>
                <w:rFonts w:cs="Simplified Arabic"/>
                <w:sz w:val="36"/>
                <w:szCs w:val="36"/>
                <w:rtl/>
                <w:lang w:bidi="ar-EG"/>
              </w:rPr>
            </w:pPr>
            <w:r w:rsidRPr="00A30661">
              <w:rPr>
                <w:rFonts w:cs="Simplified Arabic" w:hint="cs"/>
                <w:sz w:val="36"/>
                <w:szCs w:val="36"/>
                <w:rtl/>
                <w:lang w:bidi="ar-EG"/>
              </w:rPr>
              <w:t xml:space="preserve">أستاذ بقسم طب الفم وعلاج اللثة والتشخيص والأشعة                      </w:t>
            </w:r>
          </w:p>
        </w:tc>
      </w:tr>
      <w:tr w:rsidR="00A30661" w:rsidRPr="00A30661" w14:paraId="168D8A00" w14:textId="77777777" w:rsidTr="004E2A47">
        <w:trPr>
          <w:trHeight w:val="647"/>
          <w:jc w:val="center"/>
        </w:trPr>
        <w:tc>
          <w:tcPr>
            <w:tcW w:w="1267" w:type="pct"/>
            <w:shd w:val="clear" w:color="auto" w:fill="auto"/>
            <w:vAlign w:val="center"/>
          </w:tcPr>
          <w:p w14:paraId="35895407" w14:textId="50BB1166" w:rsidR="00A30661" w:rsidRPr="00A30661" w:rsidRDefault="00A30661" w:rsidP="00A30661">
            <w:pPr>
              <w:bidi/>
              <w:jc w:val="center"/>
              <w:rPr>
                <w:rFonts w:cs="Simplified Arabic"/>
                <w:sz w:val="36"/>
                <w:szCs w:val="36"/>
                <w:rtl/>
                <w:lang w:bidi="ar-EG"/>
              </w:rPr>
            </w:pPr>
            <w:r w:rsidRPr="00A30661">
              <w:rPr>
                <w:rFonts w:cs="Simplified Arabic" w:hint="cs"/>
                <w:sz w:val="36"/>
                <w:szCs w:val="36"/>
                <w:rtl/>
                <w:lang w:bidi="ar-EG"/>
              </w:rPr>
              <w:t>أ.م.د/ أحمد مرتضى</w:t>
            </w:r>
          </w:p>
        </w:tc>
        <w:tc>
          <w:tcPr>
            <w:tcW w:w="3733" w:type="pct"/>
            <w:shd w:val="clear" w:color="auto" w:fill="auto"/>
          </w:tcPr>
          <w:p w14:paraId="7069667C" w14:textId="24FFC4E8" w:rsidR="00A30661" w:rsidRPr="00A30661" w:rsidRDefault="00A30661" w:rsidP="00A30661">
            <w:pPr>
              <w:bidi/>
              <w:rPr>
                <w:rFonts w:cs="Simplified Arabic"/>
                <w:sz w:val="36"/>
                <w:szCs w:val="36"/>
                <w:rtl/>
                <w:lang w:bidi="ar-EG"/>
              </w:rPr>
            </w:pPr>
            <w:r w:rsidRPr="00A30661">
              <w:rPr>
                <w:rFonts w:cs="Simplified Arabic" w:hint="cs"/>
                <w:sz w:val="36"/>
                <w:szCs w:val="36"/>
                <w:rtl/>
                <w:lang w:bidi="ar-EG"/>
              </w:rPr>
              <w:t xml:space="preserve">أستاذ مساعد بقسم طب الفم وعلاج اللثة والتشخيص والأشعة                      </w:t>
            </w:r>
          </w:p>
        </w:tc>
      </w:tr>
      <w:tr w:rsidR="001A2B8C" w:rsidRPr="00A30661" w14:paraId="17547F88" w14:textId="77777777" w:rsidTr="004E2A47">
        <w:trPr>
          <w:trHeight w:val="1186"/>
          <w:jc w:val="center"/>
        </w:trPr>
        <w:tc>
          <w:tcPr>
            <w:tcW w:w="5000" w:type="pct"/>
            <w:gridSpan w:val="2"/>
            <w:shd w:val="clear" w:color="auto" w:fill="auto"/>
            <w:vAlign w:val="center"/>
          </w:tcPr>
          <w:p w14:paraId="29BEC9E8" w14:textId="371485E0" w:rsidR="001A2B8C" w:rsidRPr="00A30661" w:rsidRDefault="00E843F6" w:rsidP="00E843F6">
            <w:pPr>
              <w:bidi/>
              <w:jc w:val="center"/>
              <w:rPr>
                <w:rFonts w:cs="Simplified Arabic"/>
                <w:sz w:val="36"/>
                <w:szCs w:val="36"/>
                <w:rtl/>
                <w:lang w:bidi="ar-EG"/>
              </w:rPr>
            </w:pPr>
            <w:r w:rsidRPr="00E843F6">
              <w:rPr>
                <w:rFonts w:cs="Simplified Arabic" w:hint="cs"/>
                <w:b/>
                <w:bCs/>
                <w:sz w:val="40"/>
                <w:szCs w:val="40"/>
                <w:rtl/>
                <w:lang w:bidi="ar-EG"/>
              </w:rPr>
              <w:t>أعضاء هيئة التدريس بتخصص طب الفم وعلاج اللثة والتشخيص المسؤولي</w:t>
            </w:r>
            <w:r w:rsidRPr="00E843F6">
              <w:rPr>
                <w:rFonts w:cs="Simplified Arabic" w:hint="eastAsia"/>
                <w:b/>
                <w:bCs/>
                <w:sz w:val="40"/>
                <w:szCs w:val="40"/>
                <w:rtl/>
                <w:lang w:bidi="ar-EG"/>
              </w:rPr>
              <w:t>ن</w:t>
            </w:r>
            <w:r w:rsidRPr="00E843F6">
              <w:rPr>
                <w:rFonts w:cs="Simplified Arabic" w:hint="cs"/>
                <w:b/>
                <w:bCs/>
                <w:sz w:val="40"/>
                <w:szCs w:val="40"/>
                <w:rtl/>
                <w:lang w:bidi="ar-EG"/>
              </w:rPr>
              <w:t xml:space="preserve"> عن </w:t>
            </w:r>
            <w:r>
              <w:rPr>
                <w:rFonts w:cs="Simplified Arabic" w:hint="cs"/>
                <w:b/>
                <w:bCs/>
                <w:sz w:val="40"/>
                <w:szCs w:val="40"/>
                <w:rtl/>
                <w:lang w:bidi="ar-EG"/>
              </w:rPr>
              <w:t xml:space="preserve">الإشراف </w:t>
            </w:r>
            <w:r w:rsidRPr="00E843F6">
              <w:rPr>
                <w:rFonts w:cs="Simplified Arabic" w:hint="cs"/>
                <w:b/>
                <w:bCs/>
                <w:sz w:val="40"/>
                <w:szCs w:val="40"/>
                <w:rtl/>
                <w:lang w:bidi="ar-EG"/>
              </w:rPr>
              <w:t>على الحصص العملية (</w:t>
            </w:r>
            <w:r w:rsidRPr="00E843F6">
              <w:rPr>
                <w:rFonts w:cs="Simplified Arabic"/>
                <w:b/>
                <w:bCs/>
                <w:sz w:val="40"/>
                <w:szCs w:val="40"/>
                <w:lang w:bidi="ar-EG"/>
              </w:rPr>
              <w:t>Sections</w:t>
            </w:r>
            <w:r w:rsidRPr="00E843F6">
              <w:rPr>
                <w:rFonts w:cs="Simplified Arabic" w:hint="cs"/>
                <w:b/>
                <w:bCs/>
                <w:sz w:val="40"/>
                <w:szCs w:val="40"/>
                <w:rtl/>
                <w:lang w:bidi="ar-EG"/>
              </w:rPr>
              <w:t>)</w:t>
            </w:r>
          </w:p>
        </w:tc>
      </w:tr>
      <w:tr w:rsidR="00A30661" w:rsidRPr="00A30661" w14:paraId="747A4B4B" w14:textId="77777777" w:rsidTr="004E2A47">
        <w:trPr>
          <w:trHeight w:val="584"/>
          <w:jc w:val="center"/>
        </w:trPr>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14:paraId="36859265" w14:textId="31C1036E" w:rsidR="00A30661" w:rsidRPr="00A30661" w:rsidRDefault="00A30661" w:rsidP="00A30661">
            <w:pPr>
              <w:bidi/>
              <w:jc w:val="center"/>
              <w:rPr>
                <w:rFonts w:cs="Simplified Arabic"/>
                <w:sz w:val="36"/>
                <w:szCs w:val="36"/>
                <w:rtl/>
                <w:lang w:bidi="ar-EG"/>
              </w:rPr>
            </w:pPr>
            <w:r w:rsidRPr="00A30661">
              <w:rPr>
                <w:rFonts w:cs="Simplified Arabic" w:hint="cs"/>
                <w:sz w:val="36"/>
                <w:szCs w:val="36"/>
                <w:rtl/>
                <w:lang w:bidi="ar-EG"/>
              </w:rPr>
              <w:t>د/ رضوى شريف</w:t>
            </w:r>
          </w:p>
        </w:tc>
        <w:tc>
          <w:tcPr>
            <w:tcW w:w="3733" w:type="pct"/>
            <w:tcBorders>
              <w:top w:val="single" w:sz="4" w:space="0" w:color="auto"/>
              <w:left w:val="single" w:sz="4" w:space="0" w:color="auto"/>
              <w:bottom w:val="single" w:sz="4" w:space="0" w:color="auto"/>
              <w:right w:val="single" w:sz="4" w:space="0" w:color="auto"/>
            </w:tcBorders>
            <w:shd w:val="clear" w:color="auto" w:fill="auto"/>
          </w:tcPr>
          <w:p w14:paraId="3D4E009D" w14:textId="311D9A92" w:rsidR="00A30661" w:rsidRPr="00A30661" w:rsidRDefault="00A30661" w:rsidP="00A30661">
            <w:pPr>
              <w:bidi/>
              <w:rPr>
                <w:rFonts w:cs="Simplified Arabic"/>
                <w:sz w:val="36"/>
                <w:szCs w:val="36"/>
                <w:rtl/>
                <w:lang w:bidi="ar-EG"/>
              </w:rPr>
            </w:pPr>
            <w:r w:rsidRPr="00A30661">
              <w:rPr>
                <w:rFonts w:cs="Simplified Arabic" w:hint="cs"/>
                <w:sz w:val="36"/>
                <w:szCs w:val="36"/>
                <w:rtl/>
                <w:lang w:bidi="ar-EG"/>
              </w:rPr>
              <w:t xml:space="preserve">مدرس بقسم طب الفم وعلاج اللثة والتشخيص والأشعة                      </w:t>
            </w:r>
          </w:p>
        </w:tc>
      </w:tr>
      <w:tr w:rsidR="00A30661" w:rsidRPr="00A30661" w14:paraId="5B0BA552" w14:textId="77777777" w:rsidTr="004E2A47">
        <w:trPr>
          <w:trHeight w:val="601"/>
          <w:jc w:val="center"/>
        </w:trPr>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14:paraId="12A7684C" w14:textId="38801CDC" w:rsidR="00A30661" w:rsidRPr="00A30661" w:rsidRDefault="00A30661" w:rsidP="00A30661">
            <w:pPr>
              <w:bidi/>
              <w:jc w:val="center"/>
              <w:rPr>
                <w:rFonts w:cs="Simplified Arabic"/>
                <w:sz w:val="36"/>
                <w:szCs w:val="36"/>
                <w:rtl/>
                <w:lang w:bidi="ar-EG"/>
              </w:rPr>
            </w:pPr>
            <w:r w:rsidRPr="00A30661">
              <w:rPr>
                <w:rFonts w:cs="Simplified Arabic" w:hint="cs"/>
                <w:sz w:val="36"/>
                <w:szCs w:val="36"/>
                <w:rtl/>
                <w:lang w:bidi="ar-EG"/>
              </w:rPr>
              <w:lastRenderedPageBreak/>
              <w:t>د/ نهى نصر</w:t>
            </w:r>
          </w:p>
        </w:tc>
        <w:tc>
          <w:tcPr>
            <w:tcW w:w="3733" w:type="pct"/>
            <w:tcBorders>
              <w:top w:val="single" w:sz="4" w:space="0" w:color="auto"/>
              <w:left w:val="single" w:sz="4" w:space="0" w:color="auto"/>
              <w:bottom w:val="single" w:sz="4" w:space="0" w:color="auto"/>
              <w:right w:val="single" w:sz="4" w:space="0" w:color="auto"/>
            </w:tcBorders>
            <w:shd w:val="clear" w:color="auto" w:fill="auto"/>
          </w:tcPr>
          <w:p w14:paraId="3B58DC63" w14:textId="7C25096E" w:rsidR="00A30661" w:rsidRPr="00A30661" w:rsidRDefault="00A30661" w:rsidP="00A30661">
            <w:pPr>
              <w:bidi/>
              <w:rPr>
                <w:rFonts w:cs="Simplified Arabic"/>
                <w:sz w:val="36"/>
                <w:szCs w:val="36"/>
                <w:rtl/>
                <w:lang w:bidi="ar-EG"/>
              </w:rPr>
            </w:pPr>
            <w:r w:rsidRPr="00A30661">
              <w:rPr>
                <w:rFonts w:cs="Simplified Arabic" w:hint="cs"/>
                <w:sz w:val="36"/>
                <w:szCs w:val="36"/>
                <w:rtl/>
                <w:lang w:bidi="ar-EG"/>
              </w:rPr>
              <w:t xml:space="preserve">مدرس بقسم طب الفم وعلاج اللثة والتشخيص والأشعة                      </w:t>
            </w:r>
          </w:p>
        </w:tc>
      </w:tr>
      <w:tr w:rsidR="00A30661" w:rsidRPr="00A30661" w14:paraId="0856F7BF" w14:textId="77777777" w:rsidTr="004E2A47">
        <w:trPr>
          <w:trHeight w:val="566"/>
          <w:jc w:val="center"/>
        </w:trPr>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14:paraId="70D0ADF3" w14:textId="54E8089A" w:rsidR="00A30661" w:rsidRPr="00A30661" w:rsidRDefault="00A30661" w:rsidP="00A30661">
            <w:pPr>
              <w:bidi/>
              <w:jc w:val="center"/>
              <w:rPr>
                <w:rFonts w:cs="Simplified Arabic"/>
                <w:sz w:val="36"/>
                <w:szCs w:val="36"/>
                <w:rtl/>
                <w:lang w:bidi="ar-EG"/>
              </w:rPr>
            </w:pPr>
            <w:r w:rsidRPr="00A30661">
              <w:rPr>
                <w:rFonts w:cs="Simplified Arabic" w:hint="cs"/>
                <w:sz w:val="36"/>
                <w:szCs w:val="36"/>
                <w:rtl/>
                <w:lang w:bidi="ar-EG"/>
              </w:rPr>
              <w:t>د/ أحمد بدر</w:t>
            </w:r>
          </w:p>
        </w:tc>
        <w:tc>
          <w:tcPr>
            <w:tcW w:w="3733" w:type="pct"/>
            <w:tcBorders>
              <w:top w:val="single" w:sz="4" w:space="0" w:color="auto"/>
              <w:left w:val="single" w:sz="4" w:space="0" w:color="auto"/>
              <w:bottom w:val="single" w:sz="4" w:space="0" w:color="auto"/>
              <w:right w:val="single" w:sz="4" w:space="0" w:color="auto"/>
            </w:tcBorders>
            <w:shd w:val="clear" w:color="auto" w:fill="auto"/>
          </w:tcPr>
          <w:p w14:paraId="10AE4342" w14:textId="185796F9" w:rsidR="00A30661" w:rsidRPr="00A30661" w:rsidRDefault="00A30661" w:rsidP="00A30661">
            <w:pPr>
              <w:bidi/>
              <w:rPr>
                <w:rFonts w:cs="Simplified Arabic"/>
                <w:sz w:val="36"/>
                <w:szCs w:val="36"/>
                <w:rtl/>
                <w:lang w:bidi="ar-EG"/>
              </w:rPr>
            </w:pPr>
            <w:r w:rsidRPr="00A30661">
              <w:rPr>
                <w:rFonts w:cs="Simplified Arabic" w:hint="cs"/>
                <w:sz w:val="36"/>
                <w:szCs w:val="36"/>
                <w:rtl/>
                <w:lang w:bidi="ar-EG"/>
              </w:rPr>
              <w:t xml:space="preserve">مدرس بقسم طب الفم وعلاج اللثة والتشخيص والأشعة                      </w:t>
            </w:r>
          </w:p>
        </w:tc>
      </w:tr>
    </w:tbl>
    <w:p w14:paraId="001074DF" w14:textId="77777777" w:rsidR="00C65F89" w:rsidRPr="00C65F89" w:rsidRDefault="00C65F89" w:rsidP="00C65F89">
      <w:pPr>
        <w:bidi/>
        <w:spacing w:line="360" w:lineRule="auto"/>
        <w:contextualSpacing/>
        <w:jc w:val="center"/>
        <w:rPr>
          <w:rFonts w:cstheme="minorHAnsi"/>
          <w:b/>
          <w:bCs/>
          <w:sz w:val="28"/>
          <w:szCs w:val="28"/>
        </w:rPr>
      </w:pPr>
    </w:p>
    <w:p w14:paraId="5680EC65" w14:textId="77777777" w:rsidR="00583632" w:rsidRPr="00923236" w:rsidRDefault="00583632" w:rsidP="00690FC9">
      <w:pPr>
        <w:bidi/>
        <w:spacing w:line="360" w:lineRule="auto"/>
        <w:jc w:val="both"/>
        <w:rPr>
          <w:rFonts w:cstheme="minorHAnsi"/>
          <w:b/>
          <w:bCs/>
          <w:sz w:val="28"/>
          <w:szCs w:val="28"/>
          <w:rtl/>
        </w:rPr>
      </w:pPr>
    </w:p>
    <w:p w14:paraId="2AF9CD10" w14:textId="77777777" w:rsidR="00D54496" w:rsidRPr="00923236" w:rsidRDefault="00D54496" w:rsidP="00690FC9">
      <w:pPr>
        <w:bidi/>
        <w:spacing w:line="360" w:lineRule="auto"/>
        <w:rPr>
          <w:rFonts w:cstheme="minorHAnsi"/>
          <w:b/>
          <w:bCs/>
          <w:sz w:val="28"/>
          <w:szCs w:val="28"/>
          <w:rtl/>
        </w:rPr>
      </w:pPr>
      <w:r w:rsidRPr="00923236">
        <w:rPr>
          <w:rFonts w:cstheme="minorHAnsi"/>
          <w:b/>
          <w:bCs/>
          <w:sz w:val="28"/>
          <w:szCs w:val="28"/>
          <w:rtl/>
        </w:rPr>
        <w:br w:type="page"/>
      </w:r>
    </w:p>
    <w:p w14:paraId="4C3CA7A4" w14:textId="77777777" w:rsidR="00583632" w:rsidRPr="004B4D0A" w:rsidRDefault="00583632" w:rsidP="00690FC9">
      <w:pPr>
        <w:bidi/>
        <w:spacing w:line="360" w:lineRule="auto"/>
        <w:jc w:val="center"/>
        <w:rPr>
          <w:rFonts w:cstheme="minorHAnsi"/>
          <w:b/>
          <w:bCs/>
          <w:color w:val="C00000"/>
          <w:sz w:val="28"/>
          <w:szCs w:val="28"/>
          <w:u w:val="single"/>
          <w:rtl/>
        </w:rPr>
      </w:pPr>
      <w:r w:rsidRPr="004B4D0A">
        <w:rPr>
          <w:rFonts w:cs="Times New Roman"/>
          <w:b/>
          <w:bCs/>
          <w:color w:val="C00000"/>
          <w:sz w:val="28"/>
          <w:szCs w:val="28"/>
          <w:u w:val="single"/>
          <w:rtl/>
          <w:lang w:val="ar-SA"/>
        </w:rPr>
        <w:lastRenderedPageBreak/>
        <w:t>القواعد الأساسية للائحة الدراسات العليا لدرجة الماجستير</w:t>
      </w:r>
    </w:p>
    <w:p w14:paraId="4DF82DB2" w14:textId="77777777" w:rsidR="00684DFB" w:rsidRPr="00923236" w:rsidRDefault="00684DFB" w:rsidP="00690FC9">
      <w:pPr>
        <w:bidi/>
        <w:spacing w:line="360" w:lineRule="auto"/>
        <w:jc w:val="both"/>
        <w:rPr>
          <w:rFonts w:cstheme="minorHAnsi"/>
          <w:b/>
          <w:bCs/>
          <w:color w:val="000000"/>
          <w:sz w:val="28"/>
          <w:szCs w:val="28"/>
          <w:rtl/>
        </w:rPr>
      </w:pPr>
    </w:p>
    <w:p w14:paraId="44FDEDD0" w14:textId="6A3ECB01" w:rsidR="00684DFB" w:rsidRPr="00923236" w:rsidRDefault="00684DFB" w:rsidP="00690FC9">
      <w:pPr>
        <w:bidi/>
        <w:spacing w:line="360" w:lineRule="auto"/>
        <w:jc w:val="both"/>
        <w:rPr>
          <w:rFonts w:cstheme="minorHAnsi"/>
          <w:b/>
          <w:bCs/>
          <w:color w:val="000000"/>
          <w:sz w:val="28"/>
          <w:szCs w:val="28"/>
          <w:rtl/>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w:t>
      </w:r>
      <w:r w:rsidRPr="00923236">
        <w:rPr>
          <w:rFonts w:cstheme="minorHAnsi"/>
          <w:b/>
          <w:bCs/>
          <w:color w:val="000000"/>
          <w:sz w:val="28"/>
          <w:szCs w:val="28"/>
          <w:rtl/>
          <w:lang w:bidi="ar-EG"/>
        </w:rPr>
        <w:t>)</w:t>
      </w:r>
      <w:r w:rsidRPr="00923236">
        <w:rPr>
          <w:rFonts w:cstheme="minorHAnsi"/>
          <w:b/>
          <w:bCs/>
          <w:color w:val="000000"/>
          <w:sz w:val="28"/>
          <w:szCs w:val="28"/>
          <w:rtl/>
        </w:rPr>
        <w:t>:</w:t>
      </w:r>
      <w:r w:rsidRPr="00923236">
        <w:rPr>
          <w:rFonts w:cstheme="minorHAnsi"/>
          <w:b/>
          <w:bCs/>
          <w:color w:val="000000"/>
          <w:sz w:val="28"/>
          <w:szCs w:val="28"/>
          <w:rtl/>
          <w:lang w:val="ar-SA"/>
        </w:rPr>
        <w:t xml:space="preserve"> </w:t>
      </w:r>
      <w:r w:rsidR="00420B2F">
        <w:rPr>
          <w:rFonts w:cs="Times New Roman" w:hint="cs"/>
          <w:b/>
          <w:bCs/>
          <w:color w:val="000000"/>
          <w:sz w:val="28"/>
          <w:szCs w:val="28"/>
          <w:rtl/>
        </w:rPr>
        <w:t>إدارة الدراسات العليا بالجامعة هي الجهة الموكل إليها الإشراف على الدراسات العليا وذلك تحت إشراف نائب رئيس الجامعة للدراسات العليا والبحوث.</w:t>
      </w:r>
    </w:p>
    <w:p w14:paraId="5C9930D5" w14:textId="77777777" w:rsidR="00684DFB" w:rsidRPr="00923236" w:rsidRDefault="00684DFB" w:rsidP="00690FC9">
      <w:pPr>
        <w:bidi/>
        <w:spacing w:line="360" w:lineRule="auto"/>
        <w:jc w:val="both"/>
        <w:rPr>
          <w:rFonts w:cstheme="minorHAnsi"/>
          <w:b/>
          <w:bCs/>
          <w:color w:val="000000"/>
          <w:sz w:val="28"/>
          <w:szCs w:val="28"/>
          <w:rtl/>
        </w:rPr>
      </w:pPr>
    </w:p>
    <w:p w14:paraId="7BF34746" w14:textId="1421D34C" w:rsidR="00684DFB" w:rsidRPr="00923236" w:rsidRDefault="00684DFB" w:rsidP="00690FC9">
      <w:pPr>
        <w:bidi/>
        <w:spacing w:line="360" w:lineRule="auto"/>
        <w:jc w:val="both"/>
        <w:rPr>
          <w:rFonts w:cstheme="minorHAnsi"/>
          <w:b/>
          <w:bCs/>
          <w:color w:val="000000"/>
          <w:sz w:val="28"/>
          <w:szCs w:val="28"/>
          <w:rtl/>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w:t>
      </w:r>
      <w:r w:rsidRPr="00923236">
        <w:rPr>
          <w:rFonts w:cstheme="minorHAnsi"/>
          <w:b/>
          <w:bCs/>
          <w:color w:val="000000"/>
          <w:sz w:val="28"/>
          <w:szCs w:val="28"/>
          <w:rtl/>
          <w:lang w:bidi="ar-EG"/>
        </w:rPr>
        <w:t xml:space="preserve">): </w:t>
      </w:r>
      <w:r w:rsidR="00420B2F">
        <w:rPr>
          <w:rFonts w:cs="Times New Roman" w:hint="cs"/>
          <w:b/>
          <w:bCs/>
          <w:color w:val="000000"/>
          <w:sz w:val="28"/>
          <w:szCs w:val="28"/>
          <w:rtl/>
          <w:lang w:val="ar-SA"/>
        </w:rPr>
        <w:t>تشرف الإدارة على جميع برامج الدراسات العليا والتدريب بالجامعة، وهي المسئولة عن وضع المعايير لبدء برامج الدراسات العليا في الكليات المختلفة بالجامعة، وتقييم البرامج الدراسية والتنسيق فيما بينهما والمراجعة الدائمة.</w:t>
      </w:r>
    </w:p>
    <w:p w14:paraId="3F0237D9" w14:textId="77777777" w:rsidR="00684DFB" w:rsidRPr="00923236" w:rsidRDefault="00684DFB" w:rsidP="00690FC9">
      <w:pPr>
        <w:bidi/>
        <w:spacing w:line="360" w:lineRule="auto"/>
        <w:jc w:val="both"/>
        <w:rPr>
          <w:rFonts w:cstheme="minorHAnsi"/>
          <w:b/>
          <w:bCs/>
          <w:color w:val="000000"/>
          <w:sz w:val="28"/>
          <w:szCs w:val="28"/>
          <w:rtl/>
        </w:rPr>
      </w:pPr>
    </w:p>
    <w:p w14:paraId="53255D91"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٣</w:t>
      </w:r>
      <w:r w:rsidRPr="00923236">
        <w:rPr>
          <w:rFonts w:cstheme="minorHAnsi"/>
          <w:b/>
          <w:bCs/>
          <w:color w:val="000000"/>
          <w:sz w:val="28"/>
          <w:szCs w:val="28"/>
          <w:rtl/>
          <w:lang w:bidi="ar-EG"/>
        </w:rPr>
        <w:t xml:space="preserve">): </w:t>
      </w:r>
      <w:r w:rsidRPr="00923236">
        <w:rPr>
          <w:rFonts w:cs="Times New Roman"/>
          <w:b/>
          <w:bCs/>
          <w:color w:val="000000"/>
          <w:sz w:val="28"/>
          <w:szCs w:val="28"/>
          <w:rtl/>
          <w:lang w:val="ar-SA"/>
        </w:rPr>
        <w:t>يتم إجراء الامتحانات في مقررات الدراسات العليا ورصدها وفقاً للائحة الامتحانات بإدارة الدراسات العليا بجامعة مصر للعلوم والتكنولوجيا، كما تحدد اللوائح الداخلية لكلية طب وجراحة الفم والأسنان نظام امتحان مقررات الدراسات العليا بها</w:t>
      </w:r>
      <w:r w:rsidRPr="00923236">
        <w:rPr>
          <w:rFonts w:cstheme="minorHAnsi"/>
          <w:b/>
          <w:bCs/>
          <w:color w:val="000000"/>
          <w:sz w:val="28"/>
          <w:szCs w:val="28"/>
          <w:rtl/>
          <w:lang w:val="ar-SA"/>
        </w:rPr>
        <w:t>.</w:t>
      </w:r>
    </w:p>
    <w:p w14:paraId="5B83666E" w14:textId="77777777" w:rsidR="00684DFB" w:rsidRPr="00923236" w:rsidRDefault="00684DFB" w:rsidP="00690FC9">
      <w:pPr>
        <w:bidi/>
        <w:spacing w:line="360" w:lineRule="auto"/>
        <w:jc w:val="both"/>
        <w:rPr>
          <w:rFonts w:cstheme="minorHAnsi"/>
          <w:b/>
          <w:bCs/>
          <w:color w:val="000000"/>
          <w:sz w:val="28"/>
          <w:szCs w:val="28"/>
          <w:rtl/>
          <w:lang w:bidi="ar-EG"/>
        </w:rPr>
      </w:pPr>
    </w:p>
    <w:p w14:paraId="5AFD733C"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٤</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الدرجات العلمية بالدراسات العليا لكلية طب وجراحة الفم والأسنان</w:t>
      </w:r>
      <w:r w:rsidRPr="00923236">
        <w:rPr>
          <w:rFonts w:cstheme="minorHAnsi"/>
          <w:b/>
          <w:bCs/>
          <w:color w:val="000000"/>
          <w:sz w:val="28"/>
          <w:szCs w:val="28"/>
          <w:rtl/>
          <w:lang w:val="ar-SA"/>
        </w:rPr>
        <w:t xml:space="preserve"> :</w:t>
      </w:r>
    </w:p>
    <w:p w14:paraId="483AA681"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i/>
          <w:iCs/>
          <w:sz w:val="28"/>
          <w:szCs w:val="28"/>
          <w:rtl/>
          <w:lang w:bidi="ar-EG"/>
        </w:rPr>
      </w:pPr>
      <w:r w:rsidRPr="00923236">
        <w:rPr>
          <w:rFonts w:asciiTheme="minorHAnsi" w:hAnsiTheme="minorHAnsi" w:cs="Times New Roman"/>
          <w:b/>
          <w:bCs/>
          <w:sz w:val="28"/>
          <w:szCs w:val="28"/>
          <w:rtl/>
          <w:lang w:val="ar-SA"/>
        </w:rPr>
        <w:lastRenderedPageBreak/>
        <w:t>درجة الماجستير</w:t>
      </w:r>
      <w:r w:rsidRPr="00923236">
        <w:rPr>
          <w:rFonts w:asciiTheme="minorHAnsi" w:hAnsiTheme="minorHAnsi" w:cstheme="minorHAnsi"/>
          <w:b/>
          <w:bCs/>
          <w:i/>
          <w:iCs/>
          <w:sz w:val="28"/>
          <w:szCs w:val="28"/>
          <w:rtl/>
          <w:lang w:bidi="ar-EG"/>
        </w:rPr>
        <w:t xml:space="preserve"> </w:t>
      </w:r>
      <w:r w:rsidRPr="00923236">
        <w:rPr>
          <w:rFonts w:asciiTheme="minorHAnsi" w:hAnsiTheme="minorHAnsi" w:cs="Times New Roman"/>
          <w:b/>
          <w:bCs/>
          <w:sz w:val="28"/>
          <w:szCs w:val="28"/>
          <w:rtl/>
          <w:lang w:val="ar-SA"/>
        </w:rPr>
        <w:t xml:space="preserve">في التخصصات المختلفة لطب الأسنان الموضحة باللائحة </w:t>
      </w:r>
      <w:r w:rsidRPr="00923236">
        <w:rPr>
          <w:rFonts w:asciiTheme="minorHAnsi" w:hAnsiTheme="minorHAnsi" w:cs="Times New Roman"/>
          <w:b/>
          <w:bCs/>
          <w:sz w:val="28"/>
          <w:szCs w:val="28"/>
          <w:rtl/>
        </w:rPr>
        <w:t>كما تعمل الكلية على إضافة درجات علمية جديدة مستقبلية في مجالات حديثة وتعمل الكلية على إرساء قاعدة التعليم المستمر</w:t>
      </w:r>
      <w:r w:rsidRPr="00923236">
        <w:rPr>
          <w:rFonts w:asciiTheme="minorHAnsi" w:hAnsiTheme="minorHAnsi" w:cs="Times New Roman"/>
          <w:b/>
          <w:bCs/>
          <w:sz w:val="28"/>
          <w:szCs w:val="28"/>
          <w:rtl/>
          <w:lang w:bidi="ar-EG"/>
        </w:rPr>
        <w:t xml:space="preserve"> والتعليم الذاتي</w:t>
      </w:r>
      <w:r w:rsidRPr="00923236">
        <w:rPr>
          <w:rFonts w:asciiTheme="minorHAnsi" w:hAnsiTheme="minorHAnsi" w:cs="Times New Roman"/>
          <w:b/>
          <w:bCs/>
          <w:sz w:val="28"/>
          <w:szCs w:val="28"/>
          <w:rtl/>
        </w:rPr>
        <w:t xml:space="preserve"> والسير قدماً بها</w:t>
      </w:r>
      <w:r w:rsidRPr="00923236">
        <w:rPr>
          <w:rFonts w:asciiTheme="minorHAnsi" w:hAnsiTheme="minorHAnsi" w:cstheme="minorHAnsi"/>
          <w:b/>
          <w:bCs/>
          <w:sz w:val="28"/>
          <w:szCs w:val="28"/>
          <w:rtl/>
        </w:rPr>
        <w:t>.</w:t>
      </w:r>
    </w:p>
    <w:p w14:paraId="0D127750" w14:textId="77777777" w:rsidR="00684DFB" w:rsidRPr="00923236" w:rsidRDefault="00684DFB" w:rsidP="00690FC9">
      <w:pPr>
        <w:bidi/>
        <w:spacing w:line="360" w:lineRule="auto"/>
        <w:jc w:val="both"/>
        <w:rPr>
          <w:rFonts w:cstheme="minorHAnsi"/>
          <w:b/>
          <w:bCs/>
          <w:color w:val="000000"/>
          <w:sz w:val="28"/>
          <w:szCs w:val="28"/>
          <w:rtl/>
        </w:rPr>
      </w:pPr>
    </w:p>
    <w:p w14:paraId="1877E060"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٥</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مواعيد القيد والدراسة</w:t>
      </w:r>
      <w:r w:rsidRPr="00923236">
        <w:rPr>
          <w:rFonts w:cstheme="minorHAnsi"/>
          <w:b/>
          <w:bCs/>
          <w:color w:val="000000"/>
          <w:sz w:val="28"/>
          <w:szCs w:val="28"/>
          <w:rtl/>
          <w:lang w:val="ar-SA"/>
        </w:rPr>
        <w:t>:</w:t>
      </w:r>
    </w:p>
    <w:p w14:paraId="49E79213"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يتقدم الطالب بملف القيد للدراسات العليا مرتين في العام خلال شهر يوليو قبل بدء الدراسة في فصل الخريف، </w:t>
      </w:r>
      <w:r w:rsidRPr="00923236">
        <w:rPr>
          <w:rFonts w:asciiTheme="minorHAnsi" w:hAnsiTheme="minorHAnsi" w:cs="Times New Roman"/>
          <w:b/>
          <w:bCs/>
          <w:color w:val="000000" w:themeColor="text1"/>
          <w:sz w:val="28"/>
          <w:szCs w:val="28"/>
          <w:rtl/>
        </w:rPr>
        <w:t xml:space="preserve">ويجوز في بعض الحالات السماح بفتح باب التقدم </w:t>
      </w:r>
      <w:r w:rsidRPr="00923236">
        <w:rPr>
          <w:rFonts w:asciiTheme="minorHAnsi" w:hAnsiTheme="minorHAnsi" w:cs="Times New Roman"/>
          <w:b/>
          <w:bCs/>
          <w:sz w:val="28"/>
          <w:szCs w:val="28"/>
          <w:rtl/>
        </w:rPr>
        <w:t>خلال شهر ديسمبر قبل بدء الدراسة في فصل الربيع</w:t>
      </w:r>
      <w:r w:rsidRPr="00923236">
        <w:rPr>
          <w:rFonts w:asciiTheme="minorHAnsi" w:hAnsiTheme="minorHAnsi" w:cstheme="minorHAnsi"/>
          <w:b/>
          <w:bCs/>
          <w:sz w:val="28"/>
          <w:szCs w:val="28"/>
          <w:rtl/>
        </w:rPr>
        <w:t>.</w:t>
      </w:r>
    </w:p>
    <w:p w14:paraId="53DBBC84"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تقسم السنة الأكاديمية إلى ثلاث فصول دراسية علي النحو التالي</w:t>
      </w:r>
      <w:r w:rsidRPr="00923236">
        <w:rPr>
          <w:rFonts w:asciiTheme="minorHAnsi" w:hAnsiTheme="minorHAnsi" w:cstheme="minorHAnsi"/>
          <w:b/>
          <w:bCs/>
          <w:sz w:val="28"/>
          <w:szCs w:val="28"/>
          <w:rtl/>
        </w:rPr>
        <w:t>:</w:t>
      </w:r>
    </w:p>
    <w:p w14:paraId="2FDBF716" w14:textId="77777777" w:rsidR="00684DFB" w:rsidRPr="00923236" w:rsidRDefault="00684DFB" w:rsidP="00690FC9">
      <w:pPr>
        <w:pStyle w:val="Body"/>
        <w:numPr>
          <w:ilvl w:val="0"/>
          <w:numId w:val="2"/>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82"/>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الفصل الدراسي الأول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الخريف</w:t>
      </w:r>
      <w:r w:rsidRPr="00923236">
        <w:rPr>
          <w:rFonts w:asciiTheme="minorHAnsi" w:hAnsiTheme="minorHAnsi" w:cstheme="minorHAnsi"/>
          <w:b/>
          <w:bCs/>
          <w:sz w:val="28"/>
          <w:szCs w:val="28"/>
        </w:rPr>
        <w:t xml:space="preserve"> (</w:t>
      </w:r>
      <w:r w:rsidRPr="00923236">
        <w:rPr>
          <w:rFonts w:asciiTheme="minorHAnsi" w:hAnsiTheme="minorHAnsi" w:cs="Times New Roman"/>
          <w:b/>
          <w:bCs/>
          <w:sz w:val="28"/>
          <w:szCs w:val="28"/>
          <w:rtl/>
        </w:rPr>
        <w:t xml:space="preserve">ويبدأ من الأسبوع الثالث من شهر سبتمبر ولمدة </w:t>
      </w:r>
      <w:r w:rsidRPr="00923236">
        <w:rPr>
          <w:rFonts w:asciiTheme="minorHAnsi" w:hAnsiTheme="minorHAnsi" w:cstheme="minorHAnsi"/>
          <w:b/>
          <w:bCs/>
          <w:sz w:val="28"/>
          <w:szCs w:val="28"/>
          <w:rtl/>
        </w:rPr>
        <w:t xml:space="preserve">15 </w:t>
      </w:r>
      <w:r w:rsidRPr="00923236">
        <w:rPr>
          <w:rFonts w:asciiTheme="minorHAnsi" w:hAnsiTheme="minorHAnsi" w:cs="Times New Roman"/>
          <w:b/>
          <w:bCs/>
          <w:sz w:val="28"/>
          <w:szCs w:val="28"/>
          <w:rtl/>
        </w:rPr>
        <w:t>أسبوعاً</w:t>
      </w:r>
      <w:r w:rsidRPr="00923236">
        <w:rPr>
          <w:rFonts w:asciiTheme="minorHAnsi" w:hAnsiTheme="minorHAnsi" w:cstheme="minorHAnsi"/>
          <w:b/>
          <w:bCs/>
          <w:sz w:val="28"/>
          <w:szCs w:val="28"/>
          <w:rtl/>
        </w:rPr>
        <w:t>.</w:t>
      </w:r>
    </w:p>
    <w:p w14:paraId="24A2C662" w14:textId="77777777" w:rsidR="00684DFB" w:rsidRPr="00923236" w:rsidRDefault="00684DFB" w:rsidP="00690FC9">
      <w:pPr>
        <w:pStyle w:val="Body"/>
        <w:numPr>
          <w:ilvl w:val="0"/>
          <w:numId w:val="2"/>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82"/>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الفصل الدراسي الثاني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الربيع</w:t>
      </w:r>
      <w:r w:rsidRPr="00923236">
        <w:rPr>
          <w:rFonts w:asciiTheme="minorHAnsi" w:hAnsiTheme="minorHAnsi" w:cstheme="minorHAnsi"/>
          <w:b/>
          <w:bCs/>
          <w:sz w:val="28"/>
          <w:szCs w:val="28"/>
        </w:rPr>
        <w:t xml:space="preserve"> (</w:t>
      </w:r>
      <w:r w:rsidRPr="00923236">
        <w:rPr>
          <w:rFonts w:asciiTheme="minorHAnsi" w:hAnsiTheme="minorHAnsi" w:cs="Times New Roman"/>
          <w:b/>
          <w:bCs/>
          <w:sz w:val="28"/>
          <w:szCs w:val="28"/>
          <w:rtl/>
        </w:rPr>
        <w:t xml:space="preserve">ويبدأ من الأسبوع الثاني من شهر فبراير ولمدة </w:t>
      </w:r>
      <w:r w:rsidRPr="00923236">
        <w:rPr>
          <w:rFonts w:asciiTheme="minorHAnsi" w:hAnsiTheme="minorHAnsi" w:cstheme="minorHAnsi"/>
          <w:b/>
          <w:bCs/>
          <w:sz w:val="28"/>
          <w:szCs w:val="28"/>
          <w:rtl/>
        </w:rPr>
        <w:t xml:space="preserve">15 </w:t>
      </w:r>
      <w:r w:rsidRPr="00923236">
        <w:rPr>
          <w:rFonts w:asciiTheme="minorHAnsi" w:hAnsiTheme="minorHAnsi" w:cs="Times New Roman"/>
          <w:b/>
          <w:bCs/>
          <w:sz w:val="28"/>
          <w:szCs w:val="28"/>
          <w:rtl/>
        </w:rPr>
        <w:t>أسبوعاً</w:t>
      </w:r>
      <w:r w:rsidRPr="00923236">
        <w:rPr>
          <w:rFonts w:asciiTheme="minorHAnsi" w:hAnsiTheme="minorHAnsi" w:cstheme="minorHAnsi"/>
          <w:b/>
          <w:bCs/>
          <w:sz w:val="28"/>
          <w:szCs w:val="28"/>
          <w:rtl/>
        </w:rPr>
        <w:t>.</w:t>
      </w:r>
    </w:p>
    <w:p w14:paraId="13A16AB5" w14:textId="77777777" w:rsidR="00684DFB" w:rsidRPr="00923236" w:rsidRDefault="00684DFB" w:rsidP="00690FC9">
      <w:pPr>
        <w:pStyle w:val="Body"/>
        <w:numPr>
          <w:ilvl w:val="0"/>
          <w:numId w:val="2"/>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82"/>
        <w:jc w:val="both"/>
        <w:rPr>
          <w:rFonts w:asciiTheme="minorHAnsi" w:hAnsiTheme="minorHAnsi" w:cstheme="minorHAnsi"/>
          <w:b/>
          <w:bCs/>
          <w:sz w:val="28"/>
          <w:szCs w:val="28"/>
          <w:rtl/>
        </w:rPr>
      </w:pPr>
      <w:r w:rsidRPr="00923236">
        <w:rPr>
          <w:rFonts w:asciiTheme="minorHAnsi" w:hAnsiTheme="minorHAnsi" w:cs="Times New Roman"/>
          <w:b/>
          <w:bCs/>
          <w:sz w:val="28"/>
          <w:szCs w:val="28"/>
          <w:rtl/>
        </w:rPr>
        <w:t>الفصل الصيفي ويبدأ من الأسبوع الأول من شهر يوليو ولمدة ٨ أسابيع</w:t>
      </w:r>
      <w:r w:rsidRPr="00923236">
        <w:rPr>
          <w:rFonts w:asciiTheme="minorHAnsi" w:hAnsiTheme="minorHAnsi" w:cstheme="minorHAnsi"/>
          <w:b/>
          <w:bCs/>
          <w:sz w:val="28"/>
          <w:szCs w:val="28"/>
          <w:rtl/>
        </w:rPr>
        <w:t>.</w:t>
      </w:r>
    </w:p>
    <w:p w14:paraId="328751B6" w14:textId="3574EE23" w:rsidR="00684DFB" w:rsidRDefault="00684DFB" w:rsidP="00690FC9">
      <w:pPr>
        <w:bidi/>
        <w:spacing w:line="360" w:lineRule="auto"/>
        <w:jc w:val="both"/>
        <w:rPr>
          <w:rFonts w:cstheme="minorHAnsi"/>
          <w:b/>
          <w:bCs/>
          <w:color w:val="000000"/>
          <w:sz w:val="28"/>
          <w:szCs w:val="28"/>
          <w:u w:val="thick"/>
          <w:rtl/>
        </w:rPr>
      </w:pPr>
    </w:p>
    <w:p w14:paraId="61E097FE" w14:textId="77777777" w:rsidR="004E2A47" w:rsidRPr="00923236" w:rsidRDefault="004E2A47" w:rsidP="004E2A47">
      <w:pPr>
        <w:bidi/>
        <w:spacing w:line="360" w:lineRule="auto"/>
        <w:jc w:val="both"/>
        <w:rPr>
          <w:rFonts w:cstheme="minorHAnsi"/>
          <w:b/>
          <w:bCs/>
          <w:color w:val="000000"/>
          <w:sz w:val="28"/>
          <w:szCs w:val="28"/>
          <w:u w:val="thick"/>
          <w:rtl/>
        </w:rPr>
      </w:pPr>
    </w:p>
    <w:p w14:paraId="0C567030"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rPr>
        <w:lastRenderedPageBreak/>
        <w:t>م</w:t>
      </w:r>
      <w:r w:rsidRPr="00923236">
        <w:rPr>
          <w:rFonts w:cs="Times New Roman"/>
          <w:b/>
          <w:bCs/>
          <w:color w:val="000000"/>
          <w:sz w:val="28"/>
          <w:szCs w:val="28"/>
          <w:rtl/>
          <w:lang w:bidi="ar-EG"/>
        </w:rPr>
        <w:t xml:space="preserve">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٦</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شروط الالتحاق بالماجستير والمستندات المطلوبة</w:t>
      </w:r>
      <w:r w:rsidRPr="00923236">
        <w:rPr>
          <w:rFonts w:cstheme="minorHAnsi"/>
          <w:b/>
          <w:bCs/>
          <w:color w:val="000000"/>
          <w:sz w:val="28"/>
          <w:szCs w:val="28"/>
          <w:rtl/>
          <w:lang w:val="ar-SA"/>
        </w:rPr>
        <w:t>:</w:t>
      </w:r>
    </w:p>
    <w:p w14:paraId="6B1A9656"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val="ar-SA"/>
        </w:rPr>
      </w:pPr>
      <w:r w:rsidRPr="00923236">
        <w:rPr>
          <w:rFonts w:asciiTheme="minorHAnsi" w:hAnsiTheme="minorHAnsi" w:cs="Times New Roman"/>
          <w:b/>
          <w:bCs/>
          <w:sz w:val="28"/>
          <w:szCs w:val="28"/>
          <w:rtl/>
          <w:lang w:val="ar-SA"/>
        </w:rPr>
        <w:t>يحدد كل قسم الأعداد المقترحة للالتحاق به ويشترط لقيد الطالب لدرجة الماجستير في علوم طب وجراحة الفم والأسنان ما يلي</w:t>
      </w:r>
      <w:r w:rsidRPr="00923236">
        <w:rPr>
          <w:rFonts w:asciiTheme="minorHAnsi" w:hAnsiTheme="minorHAnsi" w:cstheme="minorHAnsi"/>
          <w:b/>
          <w:bCs/>
          <w:sz w:val="28"/>
          <w:szCs w:val="28"/>
          <w:rtl/>
          <w:lang w:val="ar-SA"/>
        </w:rPr>
        <w:t>:</w:t>
      </w:r>
    </w:p>
    <w:p w14:paraId="76064438"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الحصول على درجة البكالوريوس بتقدير عام جيد علي الأقل </w:t>
      </w:r>
      <w:r w:rsidRPr="00923236">
        <w:rPr>
          <w:rFonts w:asciiTheme="minorHAnsi" w:hAnsiTheme="minorHAnsi" w:cs="Times New Roman"/>
          <w:b/>
          <w:bCs/>
          <w:color w:val="000000" w:themeColor="text1"/>
          <w:sz w:val="28"/>
          <w:szCs w:val="28"/>
          <w:rtl/>
        </w:rPr>
        <w:t xml:space="preserve">او ما يعادلها من معدل تراكمي في نظام الساعات المعتمدة وتقدير جيد على الأقل في مادة التخصص او ما يعادلها من نقاط في نظام الساعات المعتمدة من إحدى الجامعات المصرية أو ما يعادلها من قبل </w:t>
      </w:r>
      <w:r w:rsidRPr="00923236">
        <w:rPr>
          <w:rFonts w:asciiTheme="minorHAnsi" w:hAnsiTheme="minorHAnsi" w:cs="Times New Roman"/>
          <w:b/>
          <w:bCs/>
          <w:sz w:val="28"/>
          <w:szCs w:val="28"/>
          <w:rtl/>
        </w:rPr>
        <w:t>المجلس الأعلى للجامعات المصرية</w:t>
      </w:r>
      <w:r w:rsidRPr="00923236">
        <w:rPr>
          <w:rFonts w:asciiTheme="minorHAnsi" w:hAnsiTheme="minorHAnsi" w:cstheme="minorHAnsi"/>
          <w:b/>
          <w:bCs/>
          <w:sz w:val="28"/>
          <w:szCs w:val="28"/>
          <w:rtl/>
        </w:rPr>
        <w:t>.</w:t>
      </w:r>
    </w:p>
    <w:p w14:paraId="69741699"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وفي حالة دراسة البكالوريوس بنظام الساعات المعتمدة يكون المتقدم حاصلا على معدل تراكمي لا يقل عن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٢</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يعادل </w:t>
      </w:r>
      <w:r w:rsidRPr="00923236">
        <w:rPr>
          <w:rFonts w:asciiTheme="minorHAnsi" w:hAnsiTheme="minorHAnsi" w:cstheme="minorHAnsi"/>
          <w:b/>
          <w:bCs/>
          <w:sz w:val="28"/>
          <w:szCs w:val="28"/>
          <w:rtl/>
        </w:rPr>
        <w:t xml:space="preserve">(C) </w:t>
      </w:r>
      <w:r w:rsidRPr="00923236">
        <w:rPr>
          <w:rFonts w:asciiTheme="minorHAnsi" w:hAnsiTheme="minorHAnsi" w:cs="Times New Roman"/>
          <w:b/>
          <w:bCs/>
          <w:sz w:val="28"/>
          <w:szCs w:val="28"/>
          <w:rtl/>
        </w:rPr>
        <w:t xml:space="preserve">وعلى عدد نقاط في مادة التخصص للساعة المعتمدة لا يقل عن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٢</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يعادل </w:t>
      </w:r>
      <w:r w:rsidRPr="00923236">
        <w:rPr>
          <w:rFonts w:asciiTheme="minorHAnsi" w:hAnsiTheme="minorHAnsi" w:cstheme="minorHAnsi"/>
          <w:b/>
          <w:bCs/>
          <w:sz w:val="28"/>
          <w:szCs w:val="28"/>
          <w:rtl/>
        </w:rPr>
        <w:t xml:space="preserve">(C). </w:t>
      </w:r>
    </w:p>
    <w:p w14:paraId="2593C7F8"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بالنسبة للطلبة الوافدين اللذين لا يستوفون الشروط السابقة يمكن أن تحدد لجنة الدراسات العليا بالكلية ما يحتاجه الطالب لدراسته لاستكمال المتطلبات</w:t>
      </w:r>
      <w:r w:rsidRPr="00923236">
        <w:rPr>
          <w:rFonts w:asciiTheme="minorHAnsi" w:hAnsiTheme="minorHAnsi" w:cstheme="minorHAnsi"/>
          <w:b/>
          <w:bCs/>
          <w:sz w:val="28"/>
          <w:szCs w:val="28"/>
          <w:rtl/>
        </w:rPr>
        <w:t>.</w:t>
      </w:r>
    </w:p>
    <w:p w14:paraId="316B4D83"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أن يكون قد أمضى سنة الامتياز، وبالنسبة للوافدين تقدم شهادة تدريب من مستشفى حكومي أو أحد المراكز الطبية المعتمدة مصدقة من السفارة التابع لها المتقدم</w:t>
      </w:r>
      <w:r w:rsidRPr="00923236">
        <w:rPr>
          <w:rFonts w:asciiTheme="minorHAnsi" w:hAnsiTheme="minorHAnsi" w:cstheme="minorHAnsi"/>
          <w:b/>
          <w:bCs/>
          <w:sz w:val="28"/>
          <w:szCs w:val="28"/>
          <w:rtl/>
        </w:rPr>
        <w:t>.</w:t>
      </w:r>
    </w:p>
    <w:p w14:paraId="7C895AF3"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lastRenderedPageBreak/>
        <w:t>موافقة جھة العمل للمتقدم على قیده لدرجة الماجستیر وكذلك موافقتھا على تفرغ الطالب طوال مدة الدراسة</w:t>
      </w:r>
      <w:r w:rsidRPr="00923236">
        <w:rPr>
          <w:rFonts w:asciiTheme="minorHAnsi" w:hAnsiTheme="minorHAnsi" w:cstheme="minorHAnsi"/>
          <w:b/>
          <w:bCs/>
          <w:sz w:val="28"/>
          <w:szCs w:val="28"/>
          <w:rtl/>
        </w:rPr>
        <w:t xml:space="preserve">. </w:t>
      </w:r>
    </w:p>
    <w:p w14:paraId="3C731D9B"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موافقة مجلس القسم المختص بعد العرض عليه ولجنة الدراسات العليا وأعتماد مجلس الكلية ويعتبر القيد ساريا من تاريخ موافقة مجلس الدراسات العليا بالجامعة</w:t>
      </w:r>
      <w:r w:rsidRPr="00923236">
        <w:rPr>
          <w:rFonts w:asciiTheme="minorHAnsi" w:hAnsiTheme="minorHAnsi" w:cstheme="minorHAnsi"/>
          <w:b/>
          <w:bCs/>
          <w:sz w:val="28"/>
          <w:szCs w:val="28"/>
          <w:rtl/>
        </w:rPr>
        <w:t>.</w:t>
      </w:r>
    </w:p>
    <w:p w14:paraId="27438A91"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يشترط أن يكون الطالب غير مقيد بأي درجة من درجات الدراسات العليا في أي جامعة أخرى</w:t>
      </w:r>
      <w:r w:rsidRPr="00923236">
        <w:rPr>
          <w:rFonts w:asciiTheme="minorHAnsi" w:hAnsiTheme="minorHAnsi" w:cstheme="minorHAnsi"/>
          <w:b/>
          <w:bCs/>
          <w:sz w:val="28"/>
          <w:szCs w:val="28"/>
          <w:rtl/>
        </w:rPr>
        <w:t>.</w:t>
      </w:r>
    </w:p>
    <w:p w14:paraId="6527AC8C"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color w:val="000000" w:themeColor="text1"/>
          <w:sz w:val="28"/>
          <w:szCs w:val="28"/>
        </w:rPr>
      </w:pPr>
      <w:r w:rsidRPr="00923236">
        <w:rPr>
          <w:rFonts w:asciiTheme="minorHAnsi" w:hAnsiTheme="minorHAnsi" w:cs="Times New Roman"/>
          <w:b/>
          <w:bCs/>
          <w:sz w:val="28"/>
          <w:szCs w:val="28"/>
          <w:rtl/>
        </w:rPr>
        <w:t xml:space="preserve">أن يقدم شهادة تفيد إجادته اللغة الإنجليزية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 xml:space="preserve">شهادة </w:t>
      </w:r>
      <w:r w:rsidRPr="00923236">
        <w:rPr>
          <w:rFonts w:asciiTheme="minorHAnsi" w:hAnsiTheme="minorHAnsi" w:cstheme="minorHAnsi"/>
          <w:b/>
          <w:bCs/>
          <w:sz w:val="28"/>
          <w:szCs w:val="28"/>
        </w:rPr>
        <w:t>TOEFL</w:t>
      </w:r>
      <w:r w:rsidRPr="00923236">
        <w:rPr>
          <w:rFonts w:asciiTheme="minorHAnsi" w:hAnsiTheme="minorHAnsi" w:cstheme="minorHAnsi"/>
          <w:b/>
          <w:bCs/>
          <w:sz w:val="28"/>
          <w:szCs w:val="28"/>
          <w:rtl/>
        </w:rPr>
        <w:t xml:space="preserve"> 550 </w:t>
      </w:r>
      <w:r w:rsidRPr="00923236">
        <w:rPr>
          <w:rFonts w:asciiTheme="minorHAnsi" w:hAnsiTheme="minorHAnsi" w:cs="Times New Roman"/>
          <w:b/>
          <w:bCs/>
          <w:sz w:val="28"/>
          <w:szCs w:val="28"/>
          <w:rtl/>
        </w:rPr>
        <w:t>درجة على الأقل</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بمدة صلاحية سارية أو شهادة إتقان اللغة الإنجليزية التي يمنحها مركز متخصص معترف به من قبل الجامعة </w:t>
      </w:r>
      <w:r w:rsidRPr="00923236">
        <w:rPr>
          <w:rFonts w:asciiTheme="minorHAnsi" w:hAnsiTheme="minorHAnsi" w:cs="Times New Roman"/>
          <w:b/>
          <w:bCs/>
          <w:color w:val="000000" w:themeColor="text1"/>
          <w:sz w:val="28"/>
          <w:szCs w:val="28"/>
          <w:rtl/>
        </w:rPr>
        <w:t xml:space="preserve">وأن يؤدوا بنجاح مقرر اللغة الإنجليزية الذي تقدمه الجامعة من خلال متطلبات الجامعة </w:t>
      </w:r>
      <w:r w:rsidRPr="00923236">
        <w:rPr>
          <w:rFonts w:asciiTheme="minorHAnsi" w:hAnsiTheme="minorHAnsi" w:cstheme="minorHAnsi"/>
          <w:b/>
          <w:bCs/>
          <w:color w:val="000000" w:themeColor="text1"/>
          <w:sz w:val="28"/>
          <w:szCs w:val="28"/>
          <w:rtl/>
        </w:rPr>
        <w:t>(</w:t>
      </w:r>
      <w:r w:rsidRPr="00923236">
        <w:rPr>
          <w:rFonts w:asciiTheme="minorHAnsi" w:hAnsiTheme="minorHAnsi" w:cstheme="minorHAnsi"/>
          <w:b/>
          <w:bCs/>
          <w:i/>
          <w:iCs/>
          <w:color w:val="000000" w:themeColor="text1"/>
          <w:sz w:val="28"/>
          <w:szCs w:val="28"/>
        </w:rPr>
        <w:t>t</w:t>
      </w:r>
      <w:r w:rsidRPr="00923236">
        <w:rPr>
          <w:rFonts w:asciiTheme="minorHAnsi" w:hAnsiTheme="minorHAnsi" w:cstheme="minorHAnsi"/>
          <w:b/>
          <w:bCs/>
          <w:i/>
          <w:iCs/>
          <w:color w:val="000000" w:themeColor="text1"/>
          <w:sz w:val="28"/>
          <w:szCs w:val="28"/>
          <w:rtl/>
        </w:rPr>
        <w:t>requiremen</w:t>
      </w:r>
      <w:r w:rsidRPr="00923236">
        <w:rPr>
          <w:rFonts w:asciiTheme="minorHAnsi" w:hAnsiTheme="minorHAnsi" w:cstheme="minorHAnsi"/>
          <w:b/>
          <w:bCs/>
          <w:i/>
          <w:iCs/>
          <w:color w:val="000000" w:themeColor="text1"/>
          <w:sz w:val="28"/>
          <w:szCs w:val="28"/>
        </w:rPr>
        <w:t xml:space="preserve">University </w:t>
      </w:r>
      <w:r w:rsidRPr="00923236">
        <w:rPr>
          <w:rFonts w:asciiTheme="minorHAnsi" w:hAnsiTheme="minorHAnsi" w:cstheme="minorHAnsi"/>
          <w:b/>
          <w:bCs/>
          <w:color w:val="000000" w:themeColor="text1"/>
          <w:sz w:val="28"/>
          <w:szCs w:val="28"/>
          <w:rtl/>
        </w:rPr>
        <w:t xml:space="preserve">) </w:t>
      </w:r>
      <w:r w:rsidRPr="00923236">
        <w:rPr>
          <w:rFonts w:asciiTheme="minorHAnsi" w:hAnsiTheme="minorHAnsi" w:cs="Times New Roman"/>
          <w:b/>
          <w:bCs/>
          <w:color w:val="000000" w:themeColor="text1"/>
          <w:sz w:val="28"/>
          <w:szCs w:val="28"/>
          <w:rtl/>
        </w:rPr>
        <w:t>خلال السنة الأولى من دراسة الماجستير</w:t>
      </w:r>
      <w:r w:rsidRPr="00923236">
        <w:rPr>
          <w:rFonts w:asciiTheme="minorHAnsi" w:hAnsiTheme="minorHAnsi" w:cstheme="minorHAnsi"/>
          <w:b/>
          <w:bCs/>
          <w:color w:val="000000" w:themeColor="text1"/>
          <w:sz w:val="28"/>
          <w:szCs w:val="28"/>
          <w:rtl/>
        </w:rPr>
        <w:t>.</w:t>
      </w:r>
    </w:p>
    <w:p w14:paraId="3E1368D3" w14:textId="77777777" w:rsidR="00684DFB" w:rsidRPr="00923236" w:rsidRDefault="00684DFB" w:rsidP="00690FC9">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color w:val="000000" w:themeColor="text1"/>
          <w:sz w:val="28"/>
          <w:szCs w:val="28"/>
        </w:rPr>
      </w:pPr>
      <w:r w:rsidRPr="00923236">
        <w:rPr>
          <w:rFonts w:asciiTheme="minorHAnsi" w:hAnsiTheme="minorHAnsi" w:cs="Times New Roman"/>
          <w:b/>
          <w:bCs/>
          <w:sz w:val="28"/>
          <w:szCs w:val="28"/>
          <w:rtl/>
        </w:rPr>
        <w:t>أن يقدم الطالب طلبا متضمنا جميع المستندات المطلوبة لإدارة الجامعة في المواعيد وطبقا للقواعد المقررة بهذه اللائحة</w:t>
      </w:r>
      <w:r w:rsidRPr="00923236">
        <w:rPr>
          <w:rFonts w:asciiTheme="minorHAnsi" w:hAnsiTheme="minorHAnsi" w:cstheme="minorHAnsi"/>
          <w:b/>
          <w:bCs/>
          <w:sz w:val="28"/>
          <w:szCs w:val="28"/>
          <w:rtl/>
        </w:rPr>
        <w:t>.</w:t>
      </w:r>
    </w:p>
    <w:p w14:paraId="09A94B0F" w14:textId="77777777" w:rsidR="00684DFB" w:rsidRPr="003C783B" w:rsidRDefault="00684DFB" w:rsidP="003C783B">
      <w:pPr>
        <w:pStyle w:val="Body"/>
        <w:numPr>
          <w:ilvl w:val="0"/>
          <w:numId w:val="20"/>
        </w:numPr>
        <w:pBdr>
          <w:top w:val="none" w:sz="0" w:space="0" w:color="auto"/>
          <w:left w:val="none" w:sz="0" w:space="0" w:color="auto"/>
          <w:bottom w:val="none" w:sz="0" w:space="0" w:color="auto"/>
          <w:right w:val="none" w:sz="0" w:space="0" w:color="auto"/>
          <w:bar w:val="none" w:sz="0" w:color="auto"/>
        </w:pBdr>
        <w:tabs>
          <w:tab w:val="left" w:pos="681"/>
        </w:tabs>
        <w:spacing w:line="360" w:lineRule="auto"/>
        <w:ind w:hanging="360"/>
        <w:jc w:val="both"/>
        <w:rPr>
          <w:rFonts w:asciiTheme="minorHAnsi" w:hAnsiTheme="minorHAnsi" w:cstheme="minorHAnsi"/>
          <w:b/>
          <w:bCs/>
          <w:color w:val="000000" w:themeColor="text1"/>
          <w:sz w:val="28"/>
          <w:szCs w:val="28"/>
          <w:rtl/>
        </w:rPr>
      </w:pPr>
      <w:r w:rsidRPr="00923236">
        <w:rPr>
          <w:rFonts w:asciiTheme="minorHAnsi" w:hAnsiTheme="minorHAnsi" w:cs="Times New Roman"/>
          <w:b/>
          <w:bCs/>
          <w:sz w:val="28"/>
          <w:szCs w:val="28"/>
          <w:rtl/>
        </w:rPr>
        <w:t>سداد الرسوم المقررة قبل بدء الدراسة وفي المواعيد التي تحددها إدارة الدراسات العليا بالجامعة</w:t>
      </w:r>
      <w:r w:rsidRPr="00923236">
        <w:rPr>
          <w:rFonts w:asciiTheme="minorHAnsi" w:hAnsiTheme="minorHAnsi" w:cstheme="minorHAnsi"/>
          <w:b/>
          <w:bCs/>
          <w:sz w:val="28"/>
          <w:szCs w:val="28"/>
          <w:rtl/>
        </w:rPr>
        <w:t>.</w:t>
      </w:r>
    </w:p>
    <w:p w14:paraId="3A73591D" w14:textId="24D44EC1" w:rsidR="004B4D0A" w:rsidRDefault="004B4D0A" w:rsidP="00690FC9">
      <w:pPr>
        <w:bidi/>
        <w:spacing w:line="360" w:lineRule="auto"/>
        <w:rPr>
          <w:rFonts w:cs="Times New Roman"/>
          <w:b/>
          <w:bCs/>
          <w:color w:val="000000"/>
          <w:sz w:val="28"/>
          <w:szCs w:val="28"/>
          <w:rtl/>
          <w:lang w:bidi="ar-EG"/>
        </w:rPr>
      </w:pPr>
    </w:p>
    <w:p w14:paraId="7FDE09AB" w14:textId="77777777" w:rsidR="004E2A47" w:rsidRDefault="004E2A47" w:rsidP="004E2A47">
      <w:pPr>
        <w:bidi/>
        <w:spacing w:line="360" w:lineRule="auto"/>
        <w:rPr>
          <w:rFonts w:cs="Times New Roman"/>
          <w:b/>
          <w:bCs/>
          <w:color w:val="000000"/>
          <w:sz w:val="28"/>
          <w:szCs w:val="28"/>
          <w:rtl/>
          <w:lang w:bidi="ar-EG"/>
        </w:rPr>
      </w:pPr>
    </w:p>
    <w:p w14:paraId="3EB14136" w14:textId="30E41E83" w:rsidR="00684DFB" w:rsidRPr="00923236" w:rsidRDefault="00684DFB" w:rsidP="004B4D0A">
      <w:pPr>
        <w:bidi/>
        <w:spacing w:line="360" w:lineRule="auto"/>
        <w:rPr>
          <w:rFonts w:cstheme="minorHAnsi"/>
          <w:b/>
          <w:bCs/>
          <w:color w:val="000000"/>
          <w:sz w:val="28"/>
          <w:szCs w:val="28"/>
          <w:rtl/>
          <w:lang w:bidi="ar-EG"/>
        </w:rPr>
      </w:pPr>
      <w:r w:rsidRPr="00923236">
        <w:rPr>
          <w:rFonts w:cs="Times New Roman"/>
          <w:b/>
          <w:bCs/>
          <w:color w:val="000000"/>
          <w:sz w:val="28"/>
          <w:szCs w:val="28"/>
          <w:rtl/>
          <w:lang w:bidi="ar-EG"/>
        </w:rPr>
        <w:lastRenderedPageBreak/>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٧</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الإجراءات  والمستندات المطلوبة</w:t>
      </w:r>
      <w:r w:rsidRPr="00923236">
        <w:rPr>
          <w:rFonts w:cstheme="minorHAnsi"/>
          <w:b/>
          <w:bCs/>
          <w:color w:val="000000"/>
          <w:sz w:val="28"/>
          <w:szCs w:val="28"/>
          <w:rtl/>
          <w:lang w:val="ar-SA"/>
        </w:rPr>
        <w:t xml:space="preserve"> :</w:t>
      </w:r>
    </w:p>
    <w:p w14:paraId="311F8863"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طلب الالتحاق</w:t>
      </w:r>
      <w:r w:rsidRPr="00923236">
        <w:rPr>
          <w:rFonts w:asciiTheme="minorHAnsi" w:hAnsiTheme="minorHAnsi" w:cstheme="minorHAnsi"/>
          <w:b/>
          <w:bCs/>
          <w:sz w:val="28"/>
          <w:szCs w:val="28"/>
          <w:rtl/>
        </w:rPr>
        <w:t>.</w:t>
      </w:r>
    </w:p>
    <w:p w14:paraId="21C01AA7"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شهادة البكالوريوس موضحاً بها التقدير العام وتقدير مواد التخصص</w:t>
      </w:r>
      <w:r w:rsidRPr="00923236">
        <w:rPr>
          <w:rFonts w:asciiTheme="minorHAnsi" w:hAnsiTheme="minorHAnsi" w:cstheme="minorHAnsi"/>
          <w:b/>
          <w:bCs/>
          <w:sz w:val="28"/>
          <w:szCs w:val="28"/>
          <w:rtl/>
        </w:rPr>
        <w:t>.</w:t>
      </w:r>
    </w:p>
    <w:p w14:paraId="61CB4697"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معادلة شهادة البكالوريوس إذا كان الطالب خريج جامعة خارج جمهورية مصر العربية</w:t>
      </w:r>
      <w:r w:rsidRPr="00923236">
        <w:rPr>
          <w:rFonts w:asciiTheme="minorHAnsi" w:hAnsiTheme="minorHAnsi" w:cstheme="minorHAnsi"/>
          <w:b/>
          <w:bCs/>
          <w:sz w:val="28"/>
          <w:szCs w:val="28"/>
          <w:rtl/>
        </w:rPr>
        <w:t xml:space="preserve">.  </w:t>
      </w:r>
    </w:p>
    <w:p w14:paraId="4E600B76"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شهادة قضاء العام الإلزامى للتدريب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الإمتياز</w:t>
      </w:r>
      <w:r w:rsidRPr="00923236">
        <w:rPr>
          <w:rFonts w:asciiTheme="minorHAnsi" w:hAnsiTheme="minorHAnsi" w:cstheme="minorHAnsi"/>
          <w:b/>
          <w:bCs/>
          <w:sz w:val="28"/>
          <w:szCs w:val="28"/>
          <w:rtl/>
        </w:rPr>
        <w:t xml:space="preserve">). </w:t>
      </w:r>
    </w:p>
    <w:p w14:paraId="55A48A54"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شهادة الميلاد أو مستخرج رسمي منها</w:t>
      </w:r>
      <w:r w:rsidRPr="00923236">
        <w:rPr>
          <w:rFonts w:asciiTheme="minorHAnsi" w:hAnsiTheme="minorHAnsi" w:cstheme="minorHAnsi"/>
          <w:b/>
          <w:bCs/>
          <w:sz w:val="28"/>
          <w:szCs w:val="28"/>
          <w:rtl/>
        </w:rPr>
        <w:t>.</w:t>
      </w:r>
    </w:p>
    <w:p w14:paraId="245B97E7"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عدد ٦ صور فوتوغرافية حديثة</w:t>
      </w:r>
      <w:r w:rsidRPr="00923236">
        <w:rPr>
          <w:rFonts w:asciiTheme="minorHAnsi" w:hAnsiTheme="minorHAnsi" w:cstheme="minorHAnsi"/>
          <w:b/>
          <w:bCs/>
          <w:sz w:val="28"/>
          <w:szCs w:val="28"/>
          <w:rtl/>
        </w:rPr>
        <w:t>.</w:t>
      </w:r>
    </w:p>
    <w:p w14:paraId="68DF3528"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شهادة إتقان اللغة الانجليزية سارية المدة أو كتابة تعهد بالحصول عليها في المدة المحددة للكلية حسب اللوائح المنظمة</w:t>
      </w:r>
      <w:r w:rsidRPr="00923236">
        <w:rPr>
          <w:rFonts w:asciiTheme="minorHAnsi" w:hAnsiTheme="minorHAnsi" w:cstheme="minorHAnsi"/>
          <w:b/>
          <w:bCs/>
          <w:sz w:val="28"/>
          <w:szCs w:val="28"/>
          <w:rtl/>
        </w:rPr>
        <w:t>.</w:t>
      </w:r>
    </w:p>
    <w:p w14:paraId="5607413B" w14:textId="77777777" w:rsidR="00684DFB" w:rsidRPr="00923236" w:rsidRDefault="00684DFB" w:rsidP="00690FC9">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الحصول على موافقة القسم المختص</w:t>
      </w:r>
      <w:r w:rsidRPr="00923236">
        <w:rPr>
          <w:rFonts w:asciiTheme="minorHAnsi" w:hAnsiTheme="minorHAnsi" w:cstheme="minorHAnsi"/>
          <w:b/>
          <w:bCs/>
          <w:sz w:val="28"/>
          <w:szCs w:val="28"/>
          <w:rtl/>
        </w:rPr>
        <w:t>.</w:t>
      </w:r>
    </w:p>
    <w:p w14:paraId="4333943A" w14:textId="398C5010" w:rsidR="004B4D0A" w:rsidRPr="004B4D0A" w:rsidRDefault="00684DFB" w:rsidP="004B4D0A">
      <w:pPr>
        <w:pStyle w:val="Body"/>
        <w:numPr>
          <w:ilvl w:val="0"/>
          <w:numId w:val="1"/>
        </w:numPr>
        <w:pBdr>
          <w:top w:val="none" w:sz="0" w:space="0" w:color="auto"/>
          <w:left w:val="none" w:sz="0" w:space="0" w:color="auto"/>
          <w:bottom w:val="none" w:sz="0" w:space="0" w:color="auto"/>
          <w:right w:val="none" w:sz="0" w:space="0" w:color="auto"/>
          <w:bar w:val="none" w:sz="0" w:color="auto"/>
        </w:pBdr>
        <w:tabs>
          <w:tab w:val="left" w:pos="759"/>
        </w:tabs>
        <w:spacing w:line="360" w:lineRule="auto"/>
        <w:ind w:left="0" w:hanging="266"/>
        <w:jc w:val="both"/>
        <w:rPr>
          <w:rFonts w:asciiTheme="minorHAnsi" w:hAnsiTheme="minorHAnsi" w:cstheme="minorHAnsi"/>
          <w:b/>
          <w:bCs/>
          <w:sz w:val="28"/>
          <w:szCs w:val="28"/>
          <w:rtl/>
        </w:rPr>
      </w:pPr>
      <w:r w:rsidRPr="00923236">
        <w:rPr>
          <w:rFonts w:asciiTheme="minorHAnsi" w:hAnsiTheme="minorHAnsi" w:cs="Times New Roman"/>
          <w:b/>
          <w:bCs/>
          <w:sz w:val="28"/>
          <w:szCs w:val="28"/>
          <w:rtl/>
        </w:rPr>
        <w:t>استكمال جميع المستندات المطلوبة من إدارة الدراسات العليا بالكلية والجامعة</w:t>
      </w:r>
      <w:r w:rsidRPr="00923236">
        <w:rPr>
          <w:rFonts w:asciiTheme="minorHAnsi" w:hAnsiTheme="minorHAnsi" w:cstheme="minorHAnsi"/>
          <w:b/>
          <w:bCs/>
          <w:sz w:val="28"/>
          <w:szCs w:val="28"/>
          <w:rtl/>
        </w:rPr>
        <w:t>.</w:t>
      </w:r>
    </w:p>
    <w:p w14:paraId="78EBAA11"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٨</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نظام الدراسة</w:t>
      </w:r>
      <w:r w:rsidRPr="00923236">
        <w:rPr>
          <w:rFonts w:cstheme="minorHAnsi"/>
          <w:b/>
          <w:bCs/>
          <w:color w:val="000000"/>
          <w:sz w:val="28"/>
          <w:szCs w:val="28"/>
          <w:rtl/>
          <w:lang w:val="ar-SA"/>
        </w:rPr>
        <w:t xml:space="preserve"> :</w:t>
      </w:r>
    </w:p>
    <w:p w14:paraId="03E854E7" w14:textId="77777777" w:rsidR="00684DFB" w:rsidRPr="00923236" w:rsidRDefault="00684DFB" w:rsidP="00690FC9">
      <w:pPr>
        <w:pStyle w:val="Body"/>
        <w:numPr>
          <w:ilvl w:val="0"/>
          <w:numId w:val="10"/>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الدراسة بنظام الساعات المعتمدة ويسمح بالقيد بها لخريجي الكليات بالجامعات المصرية أو الحاصلين على درجات علمية تمت معادلتها من قبل المجلس الأعلى للجامعات</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الساعة الدراسية المعتمدة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الوحدة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هي وحدة قياس دراسية لتحديد </w:t>
      </w:r>
      <w:r w:rsidRPr="00923236">
        <w:rPr>
          <w:rFonts w:asciiTheme="minorHAnsi" w:hAnsiTheme="minorHAnsi" w:cs="Times New Roman"/>
          <w:b/>
          <w:bCs/>
          <w:sz w:val="28"/>
          <w:szCs w:val="28"/>
          <w:rtl/>
        </w:rPr>
        <w:lastRenderedPageBreak/>
        <w:t>وزن كل مقرر بالنسبة للمقررات الأخرى</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وتعادل الساعة الدراسية المعتمدة محاضرة نظرية مدتها ساعة واحدة في الأسبوع، أو درس تطبيقي، أو تدريب معملي، أو إكلينيكي مدته ساعتان مرة واحدة في الأسبوع طوال الفصل الدراسي الذي يستمر ١٥ أسبوعا</w:t>
      </w:r>
      <w:r w:rsidRPr="00923236">
        <w:rPr>
          <w:rFonts w:asciiTheme="minorHAnsi" w:hAnsiTheme="minorHAnsi" w:cstheme="minorHAnsi"/>
          <w:b/>
          <w:bCs/>
          <w:sz w:val="28"/>
          <w:szCs w:val="28"/>
          <w:rtl/>
        </w:rPr>
        <w:t>.</w:t>
      </w:r>
    </w:p>
    <w:p w14:paraId="030DC5D0" w14:textId="77777777" w:rsidR="00684DFB" w:rsidRPr="00923236" w:rsidRDefault="00684DFB" w:rsidP="00690FC9">
      <w:pPr>
        <w:pStyle w:val="Body"/>
        <w:numPr>
          <w:ilvl w:val="0"/>
          <w:numId w:val="10"/>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تبين اللائحة بالجداول المبينة عدد الساعات النظرية والعملية والإكلينيكية والتدريبية وعدد الساعات المعتمدة المكافئة لكل مقرر خاص بكل برنامج</w:t>
      </w:r>
      <w:r w:rsidRPr="00923236">
        <w:rPr>
          <w:rFonts w:asciiTheme="minorHAnsi" w:hAnsiTheme="minorHAnsi" w:cstheme="minorHAnsi"/>
          <w:b/>
          <w:bCs/>
          <w:sz w:val="28"/>
          <w:szCs w:val="28"/>
          <w:rtl/>
        </w:rPr>
        <w:t>.</w:t>
      </w:r>
    </w:p>
    <w:p w14:paraId="0861A0EC" w14:textId="01A34682" w:rsidR="00684DFB" w:rsidRPr="004B4D0A" w:rsidRDefault="00684DFB" w:rsidP="004B4D0A">
      <w:pPr>
        <w:pStyle w:val="Body"/>
        <w:numPr>
          <w:ilvl w:val="0"/>
          <w:numId w:val="10"/>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يتم حساب معدل درجات الطالب </w:t>
      </w:r>
      <w:r w:rsidRPr="00923236">
        <w:rPr>
          <w:rFonts w:asciiTheme="minorHAnsi" w:hAnsiTheme="minorHAnsi" w:cstheme="minorHAnsi"/>
          <w:b/>
          <w:bCs/>
          <w:sz w:val="28"/>
          <w:szCs w:val="28"/>
        </w:rPr>
        <w:t>GPA</w:t>
      </w:r>
      <w:r w:rsidRPr="00923236">
        <w:rPr>
          <w:rFonts w:asciiTheme="minorHAnsi" w:hAnsiTheme="minorHAnsi" w:cs="Times New Roman"/>
          <w:b/>
          <w:bCs/>
          <w:sz w:val="28"/>
          <w:szCs w:val="28"/>
          <w:rtl/>
        </w:rPr>
        <w:t xml:space="preserve"> لكل فصل دراسي والمتوسط التراكمي للدرجات </w:t>
      </w:r>
      <w:r w:rsidRPr="00923236">
        <w:rPr>
          <w:rFonts w:asciiTheme="minorHAnsi" w:hAnsiTheme="minorHAnsi" w:cstheme="minorHAnsi"/>
          <w:b/>
          <w:bCs/>
          <w:sz w:val="28"/>
          <w:szCs w:val="28"/>
        </w:rPr>
        <w:t>CGPA</w:t>
      </w:r>
      <w:r w:rsidRPr="00923236">
        <w:rPr>
          <w:rFonts w:asciiTheme="minorHAnsi" w:hAnsiTheme="minorHAnsi" w:cs="Times New Roman"/>
          <w:b/>
          <w:bCs/>
          <w:sz w:val="28"/>
          <w:szCs w:val="28"/>
          <w:rtl/>
        </w:rPr>
        <w:t xml:space="preserve"> النهائي وفقا للمعادلة</w:t>
      </w:r>
      <w:r w:rsidRPr="00923236">
        <w:rPr>
          <w:rFonts w:asciiTheme="minorHAnsi" w:hAnsiTheme="minorHAnsi" w:cstheme="minorHAnsi"/>
          <w:b/>
          <w:bCs/>
          <w:sz w:val="28"/>
          <w:szCs w:val="28"/>
          <w:rtl/>
        </w:rPr>
        <w:t>:</w:t>
      </w:r>
    </w:p>
    <w:p w14:paraId="24673B67" w14:textId="77777777" w:rsidR="00684DFB" w:rsidRPr="00923236" w:rsidRDefault="00684DFB" w:rsidP="004B4D0A">
      <w:pPr>
        <w:pStyle w:val="Body"/>
        <w:pBdr>
          <w:top w:val="none" w:sz="0" w:space="0" w:color="auto"/>
          <w:left w:val="none" w:sz="0" w:space="0" w:color="auto"/>
          <w:bottom w:val="none" w:sz="0" w:space="0" w:color="auto"/>
          <w:right w:val="none" w:sz="0" w:space="0" w:color="auto"/>
          <w:bar w:val="none" w:sz="0" w:color="auto"/>
        </w:pBdr>
        <w:spacing w:line="360" w:lineRule="auto"/>
        <w:jc w:val="center"/>
        <w:rPr>
          <w:rFonts w:asciiTheme="minorHAnsi" w:hAnsiTheme="minorHAnsi" w:cstheme="minorHAnsi"/>
          <w:b/>
          <w:bCs/>
          <w:i/>
          <w:iCs/>
          <w:sz w:val="28"/>
          <w:szCs w:val="28"/>
        </w:rPr>
      </w:pPr>
      <w:r w:rsidRPr="00923236">
        <w:rPr>
          <w:rFonts w:asciiTheme="minorHAnsi" w:hAnsiTheme="minorHAnsi" w:cstheme="minorHAnsi"/>
          <w:b/>
          <w:bCs/>
          <w:i/>
          <w:iCs/>
          <w:sz w:val="28"/>
          <w:szCs w:val="28"/>
        </w:rPr>
        <w:t>Sum of points of credit hours in all courses</w:t>
      </w:r>
    </w:p>
    <w:p w14:paraId="275EA4B4" w14:textId="77777777" w:rsidR="00684DFB" w:rsidRPr="00923236" w:rsidRDefault="00684DFB" w:rsidP="004B4D0A">
      <w:pPr>
        <w:pStyle w:val="Body"/>
        <w:pBdr>
          <w:top w:val="none" w:sz="0" w:space="0" w:color="auto"/>
          <w:left w:val="none" w:sz="0" w:space="0" w:color="auto"/>
          <w:bottom w:val="none" w:sz="0" w:space="0" w:color="auto"/>
          <w:right w:val="none" w:sz="0" w:space="0" w:color="auto"/>
          <w:bar w:val="none" w:sz="0" w:color="auto"/>
        </w:pBdr>
        <w:spacing w:line="360" w:lineRule="auto"/>
        <w:jc w:val="center"/>
        <w:rPr>
          <w:rFonts w:asciiTheme="minorHAnsi" w:hAnsiTheme="minorHAnsi" w:cstheme="minorHAnsi"/>
          <w:b/>
          <w:bCs/>
          <w:i/>
          <w:iCs/>
          <w:sz w:val="28"/>
          <w:szCs w:val="28"/>
        </w:rPr>
      </w:pPr>
      <w:r w:rsidRPr="00923236">
        <w:rPr>
          <w:rFonts w:asciiTheme="minorHAnsi" w:hAnsiTheme="minorHAnsi" w:cstheme="minorHAnsi"/>
          <w:b/>
          <w:bCs/>
          <w:i/>
          <w:iCs/>
          <w:sz w:val="28"/>
          <w:szCs w:val="28"/>
        </w:rPr>
        <w:t>————————————————————</w:t>
      </w:r>
    </w:p>
    <w:p w14:paraId="74E14F66" w14:textId="77777777" w:rsidR="00684DFB" w:rsidRPr="00923236" w:rsidRDefault="00684DFB" w:rsidP="004B4D0A">
      <w:pPr>
        <w:pStyle w:val="Body"/>
        <w:pBdr>
          <w:top w:val="none" w:sz="0" w:space="0" w:color="auto"/>
          <w:left w:val="none" w:sz="0" w:space="0" w:color="auto"/>
          <w:bottom w:val="none" w:sz="0" w:space="0" w:color="auto"/>
          <w:right w:val="none" w:sz="0" w:space="0" w:color="auto"/>
          <w:bar w:val="none" w:sz="0" w:color="auto"/>
        </w:pBdr>
        <w:spacing w:line="360" w:lineRule="auto"/>
        <w:jc w:val="center"/>
        <w:rPr>
          <w:rFonts w:asciiTheme="minorHAnsi" w:hAnsiTheme="minorHAnsi" w:cstheme="minorHAnsi"/>
          <w:b/>
          <w:bCs/>
          <w:i/>
          <w:iCs/>
          <w:sz w:val="28"/>
          <w:szCs w:val="28"/>
          <w:rtl/>
          <w:lang w:bidi="ar-EG"/>
        </w:rPr>
      </w:pPr>
      <w:r w:rsidRPr="00923236">
        <w:rPr>
          <w:rFonts w:asciiTheme="minorHAnsi" w:hAnsiTheme="minorHAnsi" w:cstheme="minorHAnsi"/>
          <w:b/>
          <w:bCs/>
          <w:i/>
          <w:iCs/>
          <w:sz w:val="28"/>
          <w:szCs w:val="28"/>
        </w:rPr>
        <w:t>Sum of number of credit hours of all courses</w:t>
      </w:r>
    </w:p>
    <w:p w14:paraId="02AFFD3C" w14:textId="77777777" w:rsidR="00D54496" w:rsidRPr="00923236" w:rsidRDefault="00D54496"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val="ar-SA"/>
        </w:rPr>
      </w:pPr>
    </w:p>
    <w:p w14:paraId="780FB746" w14:textId="4BBD295B" w:rsidR="00684DFB" w:rsidRDefault="00684DFB" w:rsidP="004B4D0A">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val="ar-SA"/>
        </w:rPr>
      </w:pPr>
      <w:r w:rsidRPr="00923236">
        <w:rPr>
          <w:rFonts w:asciiTheme="minorHAnsi" w:hAnsiTheme="minorHAnsi" w:cs="Times New Roman"/>
          <w:b/>
          <w:bCs/>
          <w:sz w:val="28"/>
          <w:szCs w:val="28"/>
          <w:rtl/>
          <w:lang w:val="ar-SA"/>
        </w:rPr>
        <w:t>المتوسط التراكمي هو مجموع نقاط ساعات جميع المقررات الدراسية التي حصل عليها الطالب خلال برنامجه الدراسي مقسوم على مجموع ساعات جميع المقررات الدراسية التي درسها الطالب خلال تسجيله الدرجة</w:t>
      </w:r>
      <w:r w:rsidRPr="00923236">
        <w:rPr>
          <w:rFonts w:asciiTheme="minorHAnsi" w:hAnsiTheme="minorHAnsi" w:cstheme="minorHAnsi"/>
          <w:b/>
          <w:bCs/>
          <w:sz w:val="28"/>
          <w:szCs w:val="28"/>
          <w:rtl/>
          <w:lang w:val="ar-SA"/>
        </w:rPr>
        <w:t>.</w:t>
      </w:r>
    </w:p>
    <w:p w14:paraId="32E85E27" w14:textId="77777777" w:rsidR="004B4D0A" w:rsidRPr="004B4D0A" w:rsidRDefault="004B4D0A" w:rsidP="004B4D0A">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val="ar-SA"/>
        </w:rPr>
      </w:pPr>
    </w:p>
    <w:p w14:paraId="0DF6E288"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lastRenderedPageBreak/>
        <w:t xml:space="preserve">مادة </w:t>
      </w:r>
      <w:r w:rsidRPr="00923236">
        <w:rPr>
          <w:rFonts w:cstheme="minorHAnsi"/>
          <w:b/>
          <w:bCs/>
          <w:color w:val="000000"/>
          <w:sz w:val="28"/>
          <w:szCs w:val="28"/>
          <w:rtl/>
          <w:lang w:bidi="ar-EG"/>
        </w:rPr>
        <w:t xml:space="preserve">(9): </w:t>
      </w:r>
      <w:r w:rsidRPr="00923236">
        <w:rPr>
          <w:rFonts w:cs="Times New Roman"/>
          <w:b/>
          <w:bCs/>
          <w:color w:val="000000"/>
          <w:sz w:val="28"/>
          <w:szCs w:val="28"/>
          <w:u w:val="thick"/>
          <w:rtl/>
          <w:lang w:val="ar-SA"/>
        </w:rPr>
        <w:t>قواعد تقييم المقرر ونظام احتساب النقاط لكل ساعة دراسية معتمدة</w:t>
      </w:r>
      <w:r w:rsidRPr="00923236">
        <w:rPr>
          <w:rFonts w:cstheme="minorHAnsi"/>
          <w:b/>
          <w:bCs/>
          <w:color w:val="000000"/>
          <w:sz w:val="28"/>
          <w:szCs w:val="28"/>
          <w:rtl/>
          <w:lang w:val="ar-SA"/>
        </w:rPr>
        <w:t>:</w:t>
      </w:r>
    </w:p>
    <w:p w14:paraId="535D36AC" w14:textId="2DDA0AB3" w:rsidR="00684DFB" w:rsidRPr="00923236" w:rsidRDefault="004E2A47"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bidi="ar-EG"/>
        </w:rPr>
      </w:pPr>
      <w:r w:rsidRPr="00923236">
        <w:rPr>
          <w:rFonts w:cstheme="minorHAnsi"/>
          <w:b/>
          <w:bCs/>
          <w:noProof/>
          <w:sz w:val="28"/>
          <w:szCs w:val="28"/>
        </w:rPr>
        <w:drawing>
          <wp:anchor distT="0" distB="0" distL="114300" distR="114300" simplePos="0" relativeHeight="251658752" behindDoc="1" locked="0" layoutInCell="1" allowOverlap="1" wp14:anchorId="718FFAC7" wp14:editId="68DDAB78">
            <wp:simplePos x="0" y="0"/>
            <wp:positionH relativeFrom="column">
              <wp:posOffset>-615977</wp:posOffset>
            </wp:positionH>
            <wp:positionV relativeFrom="paragraph">
              <wp:posOffset>1246947</wp:posOffset>
            </wp:positionV>
            <wp:extent cx="4303644" cy="3490999"/>
            <wp:effectExtent l="0" t="0" r="1905" b="0"/>
            <wp:wrapTight wrapText="bothSides">
              <wp:wrapPolygon edited="0">
                <wp:start x="0" y="0"/>
                <wp:lineTo x="0" y="21455"/>
                <wp:lineTo x="21514" y="21455"/>
                <wp:lineTo x="21514" y="0"/>
                <wp:lineTo x="0" y="0"/>
              </wp:wrapPolygon>
            </wp:wrapTight>
            <wp:docPr id="1" name="Picture 2" descr="A picture containing 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graphical user interface&#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3644" cy="3490999"/>
                    </a:xfrm>
                    <a:prstGeom prst="rect">
                      <a:avLst/>
                    </a:prstGeom>
                    <a:noFill/>
                    <a:ln>
                      <a:noFill/>
                    </a:ln>
                  </pic:spPr>
                </pic:pic>
              </a:graphicData>
            </a:graphic>
          </wp:anchor>
        </w:drawing>
      </w:r>
      <w:r w:rsidR="00684DFB" w:rsidRPr="00923236">
        <w:rPr>
          <w:rFonts w:asciiTheme="minorHAnsi" w:hAnsiTheme="minorHAnsi" w:cs="Times New Roman"/>
          <w:b/>
          <w:bCs/>
          <w:sz w:val="28"/>
          <w:szCs w:val="28"/>
          <w:rtl/>
        </w:rPr>
        <w:t xml:space="preserve">يتم تقييم المقرر لطالب الدراسات العليا وفقاً للجدول التالي حيث إن كل ساعة دراسية تكافئ أربعة نقاط وفقا لتوصية المجلس الأعلى للجامعات </w:t>
      </w:r>
      <w:r w:rsidR="00684DFB" w:rsidRPr="00923236">
        <w:rPr>
          <w:rFonts w:asciiTheme="minorHAnsi" w:hAnsiTheme="minorHAnsi" w:cstheme="minorHAnsi"/>
          <w:b/>
          <w:bCs/>
          <w:sz w:val="28"/>
          <w:szCs w:val="28"/>
          <w:rtl/>
        </w:rPr>
        <w:t>"</w:t>
      </w:r>
      <w:r w:rsidR="00684DFB" w:rsidRPr="00923236">
        <w:rPr>
          <w:rFonts w:asciiTheme="minorHAnsi" w:hAnsiTheme="minorHAnsi" w:cs="Times New Roman"/>
          <w:b/>
          <w:bCs/>
          <w:sz w:val="28"/>
          <w:szCs w:val="28"/>
          <w:rtl/>
        </w:rPr>
        <w:t>الإطار العام للساعات المعتمدة بالجامعات الخاصة والأهلية</w:t>
      </w:r>
      <w:r w:rsidR="00684DFB" w:rsidRPr="00923236">
        <w:rPr>
          <w:rFonts w:asciiTheme="minorHAnsi" w:hAnsiTheme="minorHAnsi" w:cstheme="minorHAnsi"/>
          <w:b/>
          <w:bCs/>
          <w:sz w:val="28"/>
          <w:szCs w:val="28"/>
          <w:rtl/>
        </w:rPr>
        <w:t>"</w:t>
      </w:r>
    </w:p>
    <w:p w14:paraId="3A075853" w14:textId="469FC1C0" w:rsidR="00684DFB" w:rsidRDefault="00684DFB" w:rsidP="003C783B">
      <w:pPr>
        <w:bidi/>
        <w:spacing w:line="360" w:lineRule="auto"/>
        <w:jc w:val="both"/>
        <w:rPr>
          <w:rFonts w:cstheme="minorHAnsi"/>
          <w:b/>
          <w:bCs/>
          <w:color w:val="000000"/>
          <w:sz w:val="28"/>
          <w:szCs w:val="28"/>
          <w:rtl/>
          <w:lang w:bidi="ar-EG"/>
        </w:rPr>
      </w:pPr>
    </w:p>
    <w:p w14:paraId="79D8C3C7" w14:textId="53B6622F" w:rsidR="004E2A47" w:rsidRDefault="004E2A47" w:rsidP="004E2A47">
      <w:pPr>
        <w:bidi/>
        <w:spacing w:line="360" w:lineRule="auto"/>
        <w:jc w:val="both"/>
        <w:rPr>
          <w:rFonts w:cstheme="minorHAnsi"/>
          <w:b/>
          <w:bCs/>
          <w:color w:val="000000"/>
          <w:sz w:val="28"/>
          <w:szCs w:val="28"/>
          <w:rtl/>
          <w:lang w:bidi="ar-EG"/>
        </w:rPr>
      </w:pPr>
    </w:p>
    <w:p w14:paraId="16E17720" w14:textId="77777777" w:rsidR="004E2A47" w:rsidRPr="00923236" w:rsidRDefault="004E2A47" w:rsidP="004E2A47">
      <w:pPr>
        <w:bidi/>
        <w:spacing w:line="360" w:lineRule="auto"/>
        <w:jc w:val="both"/>
        <w:rPr>
          <w:rFonts w:cstheme="minorHAnsi"/>
          <w:b/>
          <w:bCs/>
          <w:color w:val="000000"/>
          <w:sz w:val="28"/>
          <w:szCs w:val="28"/>
          <w:rtl/>
          <w:lang w:bidi="ar-EG"/>
        </w:rPr>
      </w:pPr>
    </w:p>
    <w:p w14:paraId="46D43AF3"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lastRenderedPageBreak/>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١٠</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شروط تبديل وإلغاء المقررات</w:t>
      </w:r>
      <w:r w:rsidRPr="00923236">
        <w:rPr>
          <w:rFonts w:cstheme="minorHAnsi"/>
          <w:b/>
          <w:bCs/>
          <w:color w:val="000000"/>
          <w:sz w:val="28"/>
          <w:szCs w:val="28"/>
          <w:rtl/>
          <w:lang w:val="ar-SA"/>
        </w:rPr>
        <w:t>:</w:t>
      </w:r>
    </w:p>
    <w:p w14:paraId="56E64B1A"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u w:val="single"/>
          <w:rtl/>
        </w:rPr>
      </w:pPr>
      <w:r w:rsidRPr="00923236">
        <w:rPr>
          <w:rFonts w:asciiTheme="minorHAnsi" w:hAnsiTheme="minorHAnsi" w:cs="Times New Roman"/>
          <w:b/>
          <w:bCs/>
          <w:sz w:val="28"/>
          <w:szCs w:val="28"/>
          <w:rtl/>
        </w:rPr>
        <w:t xml:space="preserve">يحق للطالب استبدال مقررات بآخري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الحذف والإضافة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خلال أسبوعيين من بدء الدراسة بما لا يتعارض مع شروط التسجيل المذكورة وهذا دون أن يظهر المقرر الذي حذفه في شهادته وبدون أي مصاريف إضافية بعد موافقة المشرف الأكاديمي</w:t>
      </w:r>
      <w:r w:rsidRPr="00923236">
        <w:rPr>
          <w:rFonts w:asciiTheme="minorHAnsi" w:hAnsiTheme="minorHAnsi" w:cstheme="minorHAnsi"/>
          <w:b/>
          <w:bCs/>
          <w:sz w:val="28"/>
          <w:szCs w:val="28"/>
          <w:rtl/>
        </w:rPr>
        <w:t>.</w:t>
      </w:r>
    </w:p>
    <w:p w14:paraId="5BDC0194"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يحق للطالب الانسحاب من المقرر خلال ثمانية أسابيع على الأكثر من بداية الدراسة بالفصلين الخريف والربيع، ولا يجوز للطالب استرداد الرسوم الدراسية في حالة الانسحاب</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وفي هذه الحالة لا تحسب للطالب ساعات هذا المقرر في المتوسط التراكمي ويظهر تقدير منسحب </w:t>
      </w:r>
      <w:r w:rsidRPr="00923236">
        <w:rPr>
          <w:rFonts w:asciiTheme="minorHAnsi" w:hAnsiTheme="minorHAnsi" w:cstheme="minorHAnsi"/>
          <w:b/>
          <w:bCs/>
          <w:sz w:val="28"/>
          <w:szCs w:val="28"/>
          <w:rtl/>
        </w:rPr>
        <w:t xml:space="preserve">(W) </w:t>
      </w:r>
      <w:r w:rsidRPr="00923236">
        <w:rPr>
          <w:rFonts w:asciiTheme="minorHAnsi" w:hAnsiTheme="minorHAnsi" w:cs="Times New Roman"/>
          <w:b/>
          <w:bCs/>
          <w:sz w:val="28"/>
          <w:szCs w:val="28"/>
          <w:rtl/>
        </w:rPr>
        <w:t>في شهادته</w:t>
      </w:r>
      <w:r w:rsidRPr="00923236">
        <w:rPr>
          <w:rFonts w:asciiTheme="minorHAnsi" w:hAnsiTheme="minorHAnsi" w:cstheme="minorHAnsi"/>
          <w:b/>
          <w:bCs/>
          <w:sz w:val="28"/>
          <w:szCs w:val="28"/>
          <w:rtl/>
        </w:rPr>
        <w:t>.</w:t>
      </w:r>
    </w:p>
    <w:p w14:paraId="22358281"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إذا لم يكمل الطالب حضوره </w:t>
      </w:r>
      <w:r w:rsidRPr="00923236">
        <w:rPr>
          <w:rFonts w:asciiTheme="minorHAnsi" w:hAnsiTheme="minorHAnsi" w:cstheme="minorHAnsi"/>
          <w:b/>
          <w:bCs/>
          <w:sz w:val="28"/>
          <w:szCs w:val="28"/>
          <w:rtl/>
        </w:rPr>
        <w:t xml:space="preserve">75% </w:t>
      </w:r>
      <w:r w:rsidRPr="00923236">
        <w:rPr>
          <w:rFonts w:asciiTheme="minorHAnsi" w:hAnsiTheme="minorHAnsi" w:cs="Times New Roman"/>
          <w:b/>
          <w:bCs/>
          <w:sz w:val="28"/>
          <w:szCs w:val="28"/>
          <w:rtl/>
        </w:rPr>
        <w:t xml:space="preserve">من الساعات التدريسية للمقرر على الأقل، لا يسمح له بدخول الامتحان النهائي ويعتبر الطالب منسحباً إجباريا من المقرر ويظهر في شهادته تقدير منسحب إجباري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lang w:bidi="ar-EG"/>
        </w:rPr>
        <w:t>FW</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وكذلك الطالب الذي لم يكمل جميع المتطلبات المحددة في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Log Book</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tl/>
          <w:lang w:bidi="ar-EG"/>
        </w:rPr>
        <w:t xml:space="preserve"> </w:t>
      </w:r>
      <w:r w:rsidRPr="00923236">
        <w:rPr>
          <w:rFonts w:asciiTheme="minorHAnsi" w:hAnsiTheme="minorHAnsi" w:cs="Times New Roman"/>
          <w:b/>
          <w:bCs/>
          <w:sz w:val="28"/>
          <w:szCs w:val="28"/>
          <w:rtl/>
        </w:rPr>
        <w:t xml:space="preserve">لا يسمح له بدخول الامتحان النهائي ويعتبر منسحباً إجباريا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lang w:bidi="ar-EG"/>
        </w:rPr>
        <w:t>FW</w:t>
      </w:r>
      <w:r w:rsidRPr="00923236">
        <w:rPr>
          <w:rFonts w:asciiTheme="minorHAnsi" w:hAnsiTheme="minorHAnsi" w:cstheme="minorHAnsi"/>
          <w:b/>
          <w:bCs/>
          <w:sz w:val="28"/>
          <w:szCs w:val="28"/>
          <w:rtl/>
        </w:rPr>
        <w:t xml:space="preserve">)   </w:t>
      </w:r>
      <w:r w:rsidRPr="00923236">
        <w:rPr>
          <w:rFonts w:asciiTheme="minorHAnsi" w:hAnsiTheme="minorHAnsi" w:cstheme="minorHAnsi"/>
          <w:b/>
          <w:bCs/>
          <w:sz w:val="28"/>
          <w:szCs w:val="28"/>
          <w:rtl/>
          <w:lang w:bidi="ar-EG"/>
        </w:rPr>
        <w:t xml:space="preserve"> </w:t>
      </w:r>
    </w:p>
    <w:p w14:paraId="79DC4C60"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u w:val="single"/>
          <w:rtl/>
        </w:rPr>
      </w:pPr>
      <w:r w:rsidRPr="00923236">
        <w:rPr>
          <w:rFonts w:asciiTheme="minorHAnsi" w:hAnsiTheme="minorHAnsi" w:cs="Times New Roman"/>
          <w:b/>
          <w:bCs/>
          <w:sz w:val="28"/>
          <w:szCs w:val="28"/>
          <w:rtl/>
        </w:rPr>
        <w:t xml:space="preserve">الطالب الذي يعتذر عن دخول الامتحان النهائي للفصل الدراسي لأسباب قهرية يقبلها مجلس القسم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طبقا لقواعد الجامعة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يحصل على تقدير غير مكتمل </w:t>
      </w:r>
      <w:r w:rsidRPr="00923236">
        <w:rPr>
          <w:rFonts w:asciiTheme="minorHAnsi" w:hAnsiTheme="minorHAnsi" w:cstheme="minorHAnsi"/>
          <w:b/>
          <w:bCs/>
          <w:sz w:val="28"/>
          <w:szCs w:val="28"/>
          <w:rtl/>
        </w:rPr>
        <w:t xml:space="preserve">(I) </w:t>
      </w:r>
      <w:r w:rsidRPr="00923236">
        <w:rPr>
          <w:rFonts w:asciiTheme="minorHAnsi" w:hAnsiTheme="minorHAnsi" w:cs="Times New Roman"/>
          <w:b/>
          <w:bCs/>
          <w:sz w:val="28"/>
          <w:szCs w:val="28"/>
          <w:rtl/>
        </w:rPr>
        <w:t xml:space="preserve">بشرط حضوره </w:t>
      </w:r>
      <w:r w:rsidRPr="00923236">
        <w:rPr>
          <w:rFonts w:asciiTheme="minorHAnsi" w:hAnsiTheme="minorHAnsi" w:cs="Times New Roman"/>
          <w:b/>
          <w:bCs/>
          <w:sz w:val="28"/>
          <w:szCs w:val="28"/>
          <w:rtl/>
        </w:rPr>
        <w:lastRenderedPageBreak/>
        <w:t xml:space="preserve">٧٥٪ على الأقل من المقرر الدراسي وأن يكون قد انهي جميع المتطلبات العلمية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Log Book</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لنفس الفصل الدراسي</w:t>
      </w:r>
      <w:r w:rsidRPr="00923236">
        <w:rPr>
          <w:rFonts w:asciiTheme="minorHAnsi" w:hAnsiTheme="minorHAnsi" w:cstheme="minorHAnsi"/>
          <w:b/>
          <w:bCs/>
          <w:sz w:val="28"/>
          <w:szCs w:val="28"/>
          <w:rtl/>
        </w:rPr>
        <w:t>.</w:t>
      </w:r>
    </w:p>
    <w:p w14:paraId="136B03F3"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المقررات التي يحصل فيها الطالب علي تقديرات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lang w:bidi="ar-EG"/>
        </w:rPr>
        <w:t>FW</w:t>
      </w:r>
      <w:r w:rsidRPr="00923236">
        <w:rPr>
          <w:rFonts w:asciiTheme="minorHAnsi" w:hAnsiTheme="minorHAnsi" w:cstheme="minorHAnsi"/>
          <w:b/>
          <w:bCs/>
          <w:sz w:val="28"/>
          <w:szCs w:val="28"/>
          <w:rtl/>
        </w:rPr>
        <w:t>) (</w:t>
      </w:r>
      <w:r w:rsidRPr="00923236">
        <w:rPr>
          <w:rFonts w:asciiTheme="minorHAnsi" w:hAnsiTheme="minorHAnsi" w:cstheme="minorHAnsi"/>
          <w:b/>
          <w:bCs/>
          <w:sz w:val="28"/>
          <w:szCs w:val="28"/>
          <w:lang w:bidi="ar-EG"/>
        </w:rPr>
        <w:t>W</w:t>
      </w:r>
      <w:r w:rsidRPr="00923236">
        <w:rPr>
          <w:rFonts w:asciiTheme="minorHAnsi" w:hAnsiTheme="minorHAnsi" w:cstheme="minorHAnsi"/>
          <w:b/>
          <w:bCs/>
          <w:sz w:val="28"/>
          <w:szCs w:val="28"/>
          <w:rtl/>
        </w:rPr>
        <w:t xml:space="preserve">) (I) </w:t>
      </w:r>
      <w:r w:rsidRPr="00923236">
        <w:rPr>
          <w:rFonts w:asciiTheme="minorHAnsi" w:hAnsiTheme="minorHAnsi" w:cs="Times New Roman"/>
          <w:b/>
          <w:bCs/>
          <w:sz w:val="28"/>
          <w:szCs w:val="28"/>
          <w:rtl/>
        </w:rPr>
        <w:t>لا تحسب له كساعات دراسية ولا تدخل في حساب المتوسط التراكمي للدرجات</w:t>
      </w:r>
      <w:r w:rsidRPr="00923236">
        <w:rPr>
          <w:rFonts w:asciiTheme="minorHAnsi" w:hAnsiTheme="minorHAnsi" w:cstheme="minorHAnsi"/>
          <w:b/>
          <w:bCs/>
          <w:sz w:val="28"/>
          <w:szCs w:val="28"/>
          <w:rtl/>
        </w:rPr>
        <w:t>.</w:t>
      </w:r>
    </w:p>
    <w:p w14:paraId="0B834B89"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 الطلبة الحاصلين على تقديرات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lang w:bidi="ar-EG"/>
        </w:rPr>
        <w:t>F</w:t>
      </w:r>
      <w:r w:rsidRPr="00923236">
        <w:rPr>
          <w:rFonts w:asciiTheme="minorHAnsi" w:hAnsiTheme="minorHAnsi" w:cstheme="minorHAnsi"/>
          <w:b/>
          <w:bCs/>
          <w:sz w:val="28"/>
          <w:szCs w:val="28"/>
          <w:rtl/>
        </w:rPr>
        <w:t>) (</w:t>
      </w:r>
      <w:r w:rsidRPr="00923236">
        <w:rPr>
          <w:rFonts w:asciiTheme="minorHAnsi" w:hAnsiTheme="minorHAnsi" w:cstheme="minorHAnsi"/>
          <w:b/>
          <w:bCs/>
          <w:sz w:val="28"/>
          <w:szCs w:val="28"/>
          <w:lang w:bidi="ar-EG"/>
        </w:rPr>
        <w:t>W</w:t>
      </w:r>
      <w:r w:rsidRPr="00923236">
        <w:rPr>
          <w:rFonts w:asciiTheme="minorHAnsi" w:hAnsiTheme="minorHAnsi" w:cstheme="minorHAnsi"/>
          <w:b/>
          <w:bCs/>
          <w:sz w:val="28"/>
          <w:szCs w:val="28"/>
          <w:rtl/>
        </w:rPr>
        <w:t>) (</w:t>
      </w:r>
      <w:r w:rsidRPr="00923236">
        <w:rPr>
          <w:rFonts w:asciiTheme="minorHAnsi" w:hAnsiTheme="minorHAnsi" w:cstheme="minorHAnsi"/>
          <w:b/>
          <w:bCs/>
          <w:sz w:val="28"/>
          <w:szCs w:val="28"/>
          <w:lang w:bidi="ar-EG"/>
        </w:rPr>
        <w:t>FW</w:t>
      </w:r>
      <w:r w:rsidRPr="00923236">
        <w:rPr>
          <w:rFonts w:asciiTheme="minorHAnsi" w:hAnsiTheme="minorHAnsi" w:cstheme="minorHAnsi"/>
          <w:b/>
          <w:bCs/>
          <w:sz w:val="28"/>
          <w:szCs w:val="28"/>
          <w:rtl/>
        </w:rPr>
        <w:t xml:space="preserve">) (I)} </w:t>
      </w:r>
      <w:r w:rsidRPr="00923236">
        <w:rPr>
          <w:rFonts w:asciiTheme="minorHAnsi" w:hAnsiTheme="minorHAnsi" w:cs="Times New Roman"/>
          <w:b/>
          <w:bCs/>
          <w:sz w:val="28"/>
          <w:szCs w:val="28"/>
          <w:rtl/>
        </w:rPr>
        <w:t xml:space="preserve">يحق لهم دخول امتحان دور تأني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ملحق</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في الأسبوع الأول من شهر سبتمبر بالنسبة للطلبة الراسبين في مواد من فصل الربيع  والأسبوع الأول من فبراير بالنسبة للطلبة الراسبين في المواد فصل الخريف وهذا بحد أقصى مادتين إجباريتين في كل فصل دراسي  ويشترط على جميع طلاب امتحان الدور الثاني أن يكونوا قد أنهوا جميع المتطلبات العلمية والعملية لمواد امتحان الدور الثاني  وقد وافق على دخولهم الامتحان مجلس القسم و يجب على هؤلاء الطلبة التقدم بطلب للقسم للسماح لهم بدخول الامتحان في مدة لا تقل عن أسبوعين من ميعاد الامتحان وتعرض على مجلس الدراسات العليا بالكلية للموافقة</w:t>
      </w:r>
      <w:r w:rsidRPr="00923236">
        <w:rPr>
          <w:rFonts w:asciiTheme="minorHAnsi" w:hAnsiTheme="minorHAnsi" w:cstheme="minorHAnsi"/>
          <w:b/>
          <w:bCs/>
          <w:sz w:val="28"/>
          <w:szCs w:val="28"/>
          <w:rtl/>
        </w:rPr>
        <w:t>.</w:t>
      </w:r>
    </w:p>
    <w:p w14:paraId="46F57A78"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u w:val="single"/>
        </w:rPr>
      </w:pPr>
      <w:r w:rsidRPr="00923236">
        <w:rPr>
          <w:rFonts w:asciiTheme="minorHAnsi" w:hAnsiTheme="minorHAnsi" w:cs="Times New Roman"/>
          <w:b/>
          <w:bCs/>
          <w:sz w:val="28"/>
          <w:szCs w:val="28"/>
          <w:rtl/>
        </w:rPr>
        <w:t xml:space="preserve">في حالة رسوب الطالب في مقررات الدور الثاني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الملحق</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مرة ثانية يستطيع الطالب أن يعيد الامتحان في الدور الذي يليه بعد موافقة القسم والدراسات العليا، وفي حالة رسوبه </w:t>
      </w:r>
      <w:r w:rsidRPr="00923236">
        <w:rPr>
          <w:rFonts w:asciiTheme="minorHAnsi" w:hAnsiTheme="minorHAnsi" w:cs="Times New Roman"/>
          <w:b/>
          <w:bCs/>
          <w:sz w:val="28"/>
          <w:szCs w:val="28"/>
          <w:rtl/>
        </w:rPr>
        <w:lastRenderedPageBreak/>
        <w:t xml:space="preserve">مره اخرى يسمح له بدخول الامتحان في مواد الرسوب في الأدوار التالية مع مواد اخرى جديدة بحيث لا يزيد مجموع الساعات المعتمدة عن </w:t>
      </w:r>
      <w:r w:rsidRPr="00923236">
        <w:rPr>
          <w:rFonts w:asciiTheme="minorHAnsi" w:hAnsiTheme="minorHAnsi" w:cstheme="minorHAnsi"/>
          <w:b/>
          <w:bCs/>
          <w:sz w:val="28"/>
          <w:szCs w:val="28"/>
          <w:rtl/>
        </w:rPr>
        <w:t xml:space="preserve">14 </w:t>
      </w:r>
      <w:r w:rsidRPr="00923236">
        <w:rPr>
          <w:rFonts w:asciiTheme="minorHAnsi" w:hAnsiTheme="minorHAnsi" w:cs="Times New Roman"/>
          <w:b/>
          <w:bCs/>
          <w:sz w:val="28"/>
          <w:szCs w:val="28"/>
          <w:rtl/>
        </w:rPr>
        <w:t>ساعة معتمدة وفي كل الأحوال على الطالب أن يدفع المصاريف المحددة لهذه الامتحانات تبعا لقرارات الجامعة</w:t>
      </w:r>
      <w:r w:rsidRPr="00923236">
        <w:rPr>
          <w:rFonts w:asciiTheme="minorHAnsi" w:hAnsiTheme="minorHAnsi" w:cstheme="minorHAnsi"/>
          <w:b/>
          <w:bCs/>
          <w:sz w:val="28"/>
          <w:szCs w:val="28"/>
          <w:rtl/>
        </w:rPr>
        <w:t>.</w:t>
      </w:r>
    </w:p>
    <w:p w14:paraId="5268342B" w14:textId="77777777" w:rsidR="00684DFB" w:rsidRPr="00923236" w:rsidRDefault="00684DFB" w:rsidP="00690FC9">
      <w:pPr>
        <w:pStyle w:val="Body"/>
        <w:numPr>
          <w:ilvl w:val="0"/>
          <w:numId w:val="11"/>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hanging="265"/>
        <w:jc w:val="both"/>
        <w:rPr>
          <w:rFonts w:asciiTheme="minorHAnsi" w:hAnsiTheme="minorHAnsi" w:cstheme="minorHAnsi"/>
          <w:b/>
          <w:bCs/>
          <w:sz w:val="28"/>
          <w:szCs w:val="28"/>
          <w:u w:val="single"/>
        </w:rPr>
      </w:pPr>
      <w:r w:rsidRPr="00923236">
        <w:rPr>
          <w:rFonts w:asciiTheme="minorHAnsi" w:hAnsiTheme="minorHAnsi" w:cs="Times New Roman"/>
          <w:b/>
          <w:bCs/>
          <w:sz w:val="28"/>
          <w:szCs w:val="28"/>
          <w:rtl/>
        </w:rPr>
        <w:t xml:space="preserve">يسمح للطالب بدخول مواد الجزء الثاني خلال مدة قيده المنصوص عليها في اللائحة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خمس سنوات</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دون تحديد عدد مرات الرسوب</w:t>
      </w:r>
      <w:r w:rsidRPr="00923236">
        <w:rPr>
          <w:rFonts w:asciiTheme="minorHAnsi" w:hAnsiTheme="minorHAnsi" w:cstheme="minorHAnsi"/>
          <w:b/>
          <w:bCs/>
          <w:sz w:val="28"/>
          <w:szCs w:val="28"/>
          <w:rtl/>
        </w:rPr>
        <w:t>.</w:t>
      </w:r>
    </w:p>
    <w:p w14:paraId="02A64904"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val="ar-SA"/>
        </w:rPr>
      </w:pPr>
      <w:r w:rsidRPr="00923236">
        <w:rPr>
          <w:rFonts w:asciiTheme="minorHAnsi" w:hAnsiTheme="minorHAnsi" w:cs="Times New Roman"/>
          <w:b/>
          <w:bCs/>
          <w:sz w:val="28"/>
          <w:szCs w:val="28"/>
          <w:u w:val="single"/>
          <w:rtl/>
          <w:lang w:val="ar-SA"/>
        </w:rPr>
        <w:t>إعادة الامتحانات في حالات الرسوب</w:t>
      </w:r>
      <w:r w:rsidRPr="00923236">
        <w:rPr>
          <w:rFonts w:asciiTheme="minorHAnsi" w:hAnsiTheme="minorHAnsi" w:cstheme="minorHAnsi"/>
          <w:b/>
          <w:bCs/>
          <w:sz w:val="28"/>
          <w:szCs w:val="28"/>
          <w:rtl/>
          <w:lang w:val="ar-SA"/>
        </w:rPr>
        <w:t>:</w:t>
      </w:r>
    </w:p>
    <w:p w14:paraId="404BC770" w14:textId="77777777" w:rsidR="00684DFB" w:rsidRPr="00923236" w:rsidRDefault="00684DFB" w:rsidP="00690FC9">
      <w:pPr>
        <w:pStyle w:val="Body"/>
        <w:numPr>
          <w:ilvl w:val="0"/>
          <w:numId w:val="14"/>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في حالة رسوب </w:t>
      </w:r>
      <w:r w:rsidRPr="00923236">
        <w:rPr>
          <w:rFonts w:asciiTheme="minorHAnsi" w:hAnsiTheme="minorHAnsi" w:cs="Times New Roman"/>
          <w:b/>
          <w:bCs/>
          <w:color w:val="000000" w:themeColor="text1"/>
          <w:sz w:val="28"/>
          <w:szCs w:val="28"/>
          <w:rtl/>
        </w:rPr>
        <w:t>الطالب</w:t>
      </w:r>
      <w:r w:rsidRPr="00923236">
        <w:rPr>
          <w:rFonts w:asciiTheme="minorHAnsi" w:hAnsiTheme="minorHAnsi" w:cs="Times New Roman"/>
          <w:b/>
          <w:bCs/>
          <w:sz w:val="28"/>
          <w:szCs w:val="28"/>
          <w:rtl/>
        </w:rPr>
        <w:t xml:space="preserve"> في أكثر من مادتين في أي فصل دراسي سواء من الجزء الأول أو الثاني، فعليه أن يعيد مواد التخلف جميعها دراسة وامتحان</w:t>
      </w:r>
      <w:r w:rsidRPr="00923236">
        <w:rPr>
          <w:rFonts w:asciiTheme="minorHAnsi" w:hAnsiTheme="minorHAnsi" w:cstheme="minorHAnsi"/>
          <w:b/>
          <w:bCs/>
          <w:sz w:val="28"/>
          <w:szCs w:val="28"/>
          <w:rtl/>
        </w:rPr>
        <w:t>.</w:t>
      </w:r>
    </w:p>
    <w:p w14:paraId="362EFB3E" w14:textId="77777777" w:rsidR="00684DFB" w:rsidRPr="00923236" w:rsidRDefault="00684DFB" w:rsidP="00690FC9">
      <w:pPr>
        <w:pStyle w:val="Body"/>
        <w:numPr>
          <w:ilvl w:val="0"/>
          <w:numId w:val="14"/>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وفي هذه الحالة يستطيع الطالب إضافة تسجيل ودراسة مقررات جديدة لم يكن درسها من الفصل الدراسي الذي يليه من نفس الجزء سواء مواد إجبارية أو متطلبات جامعة ومواد اختيارية وذلك بحد أقصى </w:t>
      </w:r>
      <w:r w:rsidRPr="00923236">
        <w:rPr>
          <w:rFonts w:asciiTheme="minorHAnsi" w:hAnsiTheme="minorHAnsi" w:cstheme="minorHAnsi"/>
          <w:b/>
          <w:bCs/>
          <w:sz w:val="28"/>
          <w:szCs w:val="28"/>
          <w:rtl/>
        </w:rPr>
        <w:t xml:space="preserve">18 </w:t>
      </w:r>
      <w:r w:rsidRPr="00923236">
        <w:rPr>
          <w:rFonts w:asciiTheme="minorHAnsi" w:hAnsiTheme="minorHAnsi" w:cs="Times New Roman"/>
          <w:b/>
          <w:bCs/>
          <w:sz w:val="28"/>
          <w:szCs w:val="28"/>
          <w:rtl/>
        </w:rPr>
        <w:t>ساعة معتمدة لكل فصل دراسي من كل جزء كما هو محدد باللائحة وذلك تحت إشراف المرشد الأكاديمي</w:t>
      </w:r>
      <w:r w:rsidRPr="00923236">
        <w:rPr>
          <w:rFonts w:asciiTheme="minorHAnsi" w:hAnsiTheme="minorHAnsi" w:cstheme="minorHAnsi"/>
          <w:b/>
          <w:bCs/>
          <w:sz w:val="28"/>
          <w:szCs w:val="28"/>
          <w:rtl/>
        </w:rPr>
        <w:t xml:space="preserve">. </w:t>
      </w:r>
    </w:p>
    <w:p w14:paraId="388AE129" w14:textId="5D266931" w:rsidR="00684DFB" w:rsidRPr="004B4D0A" w:rsidRDefault="00684DFB" w:rsidP="004B4D0A">
      <w:pPr>
        <w:pStyle w:val="Body"/>
        <w:numPr>
          <w:ilvl w:val="0"/>
          <w:numId w:val="14"/>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لا یسمح للطالب بالتسجیل في مقرر دراسي إذا كان له متطلب سابق ویجب علیه أن یجتاز المتطلب السابق أولاً </w:t>
      </w:r>
    </w:p>
    <w:p w14:paraId="259E640E" w14:textId="77777777" w:rsidR="004B4D0A" w:rsidRPr="004B4D0A" w:rsidRDefault="004B4D0A" w:rsidP="004B4D0A">
      <w:pPr>
        <w:pStyle w:val="Body"/>
        <w:pBdr>
          <w:top w:val="none" w:sz="0" w:space="0" w:color="auto"/>
          <w:left w:val="none" w:sz="0" w:space="0" w:color="auto"/>
          <w:bottom w:val="none" w:sz="0" w:space="0" w:color="auto"/>
          <w:right w:val="none" w:sz="0" w:space="0" w:color="auto"/>
          <w:bar w:val="none" w:sz="0" w:color="auto"/>
        </w:pBdr>
        <w:tabs>
          <w:tab w:val="left" w:pos="669"/>
        </w:tabs>
        <w:spacing w:line="360" w:lineRule="auto"/>
        <w:jc w:val="both"/>
        <w:rPr>
          <w:rFonts w:asciiTheme="minorHAnsi" w:hAnsiTheme="minorHAnsi" w:cstheme="minorHAnsi"/>
          <w:b/>
          <w:bCs/>
          <w:sz w:val="28"/>
          <w:szCs w:val="28"/>
          <w:rtl/>
        </w:rPr>
      </w:pPr>
    </w:p>
    <w:p w14:paraId="42ECA8C7" w14:textId="77777777" w:rsidR="00684DFB" w:rsidRPr="00923236" w:rsidRDefault="00684DFB" w:rsidP="00690FC9">
      <w:pPr>
        <w:bidi/>
        <w:spacing w:line="360" w:lineRule="auto"/>
        <w:jc w:val="both"/>
        <w:rPr>
          <w:rFonts w:cstheme="minorHAnsi"/>
          <w:b/>
          <w:bCs/>
          <w:color w:val="000000"/>
          <w:sz w:val="28"/>
          <w:szCs w:val="28"/>
          <w:rtl/>
          <w:lang w:val="ar-SA"/>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١١</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 xml:space="preserve">تعليق القيد </w:t>
      </w:r>
      <w:r w:rsidRPr="00923236">
        <w:rPr>
          <w:rFonts w:cstheme="minorHAnsi"/>
          <w:b/>
          <w:bCs/>
          <w:color w:val="000000"/>
          <w:sz w:val="28"/>
          <w:szCs w:val="28"/>
          <w:u w:val="thick"/>
          <w:rtl/>
          <w:lang w:val="ar-SA"/>
        </w:rPr>
        <w:t>(</w:t>
      </w:r>
      <w:r w:rsidRPr="00923236">
        <w:rPr>
          <w:rFonts w:cs="Times New Roman"/>
          <w:b/>
          <w:bCs/>
          <w:color w:val="000000"/>
          <w:sz w:val="28"/>
          <w:szCs w:val="28"/>
          <w:u w:val="thick"/>
          <w:rtl/>
          <w:lang w:val="ar-SA"/>
        </w:rPr>
        <w:t>وقف القيد</w:t>
      </w:r>
      <w:r w:rsidRPr="00923236">
        <w:rPr>
          <w:rFonts w:cstheme="minorHAnsi"/>
          <w:b/>
          <w:bCs/>
          <w:color w:val="000000"/>
          <w:sz w:val="28"/>
          <w:szCs w:val="28"/>
          <w:u w:val="thick"/>
          <w:rtl/>
          <w:lang w:val="ar-SA"/>
        </w:rPr>
        <w:t>)</w:t>
      </w:r>
      <w:r w:rsidRPr="00923236">
        <w:rPr>
          <w:rFonts w:cstheme="minorHAnsi"/>
          <w:b/>
          <w:bCs/>
          <w:color w:val="000000"/>
          <w:sz w:val="28"/>
          <w:szCs w:val="28"/>
          <w:rtl/>
          <w:lang w:val="ar-SA"/>
        </w:rPr>
        <w:t>:</w:t>
      </w:r>
    </w:p>
    <w:p w14:paraId="0C13ADB1" w14:textId="77777777" w:rsidR="00684DFB" w:rsidRPr="00923236" w:rsidRDefault="00684DFB" w:rsidP="00690FC9">
      <w:pPr>
        <w:pStyle w:val="Body"/>
        <w:numPr>
          <w:ilvl w:val="0"/>
          <w:numId w:val="14"/>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يجوز لمجلس الكلية بناءاً على اقتراح مجلس القسم المختص وموافقة لجنة الدراسات العليا بالكلية تعليق قيد الطالب للدراسات العليا لمدة لا تزيد في مجموعها عن سنتان وذلك في الحالات الآتية</w:t>
      </w:r>
      <w:r w:rsidRPr="00923236">
        <w:rPr>
          <w:rFonts w:asciiTheme="minorHAnsi" w:hAnsiTheme="minorHAnsi" w:cstheme="minorHAnsi"/>
          <w:b/>
          <w:bCs/>
          <w:sz w:val="28"/>
          <w:szCs w:val="28"/>
          <w:rtl/>
        </w:rPr>
        <w:t>:</w:t>
      </w:r>
    </w:p>
    <w:p w14:paraId="69FB1925" w14:textId="77777777" w:rsidR="00684DFB" w:rsidRPr="00923236" w:rsidRDefault="00684DFB" w:rsidP="00690FC9">
      <w:pPr>
        <w:pStyle w:val="Body"/>
        <w:numPr>
          <w:ilvl w:val="0"/>
          <w:numId w:val="2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التجنيد</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وعلي الطالب أن يتقدم بطلب لإيقافه طوال مدة تجنيده خلال الثلاثة أشهر الأولي من تاريخ تجنيده مدعوما بالمستندات الدالة على ذلك</w:t>
      </w:r>
      <w:r w:rsidRPr="00923236">
        <w:rPr>
          <w:rFonts w:asciiTheme="minorHAnsi" w:hAnsiTheme="minorHAnsi" w:cstheme="minorHAnsi"/>
          <w:b/>
          <w:bCs/>
          <w:sz w:val="28"/>
          <w:szCs w:val="28"/>
          <w:rtl/>
        </w:rPr>
        <w:t>.</w:t>
      </w:r>
    </w:p>
    <w:p w14:paraId="610082F8" w14:textId="77777777" w:rsidR="00684DFB" w:rsidRPr="00923236" w:rsidRDefault="00684DFB" w:rsidP="00690FC9">
      <w:pPr>
        <w:pStyle w:val="Body"/>
        <w:numPr>
          <w:ilvl w:val="0"/>
          <w:numId w:val="2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السفر إلى الخارج</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وعلي الطالب أن يتقدم بطلب لإيقاف قيده قبل سفره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أو خلال الشهر الأول من سفره</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في مهمة أو أجازه مدعومة بالمستندات الدالة علي ضرورة سفره لمده أكثر من شهر، ويقدم الطالب المستندات الدالة علي قيامه بالمهمة أو الإجازة بعد عودته مباشرة</w:t>
      </w:r>
      <w:r w:rsidRPr="00923236">
        <w:rPr>
          <w:rFonts w:asciiTheme="minorHAnsi" w:hAnsiTheme="minorHAnsi" w:cstheme="minorHAnsi"/>
          <w:b/>
          <w:bCs/>
          <w:sz w:val="28"/>
          <w:szCs w:val="28"/>
          <w:rtl/>
        </w:rPr>
        <w:t>.</w:t>
      </w:r>
    </w:p>
    <w:p w14:paraId="6BAD5ED3" w14:textId="77777777" w:rsidR="00684DFB" w:rsidRPr="00923236" w:rsidRDefault="00684DFB" w:rsidP="00690FC9">
      <w:pPr>
        <w:pStyle w:val="Body"/>
        <w:numPr>
          <w:ilvl w:val="0"/>
          <w:numId w:val="2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المرض</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وعلي الطالب أن يتقدم بطلب يفيد مرضه مدعوما بشهادة مرضيه معتمده من الإدارة الطبية بالجامعة ومحددا فيها فترة مرضه على ألا تقل عن شهر</w:t>
      </w:r>
      <w:r w:rsidRPr="00923236">
        <w:rPr>
          <w:rFonts w:asciiTheme="minorHAnsi" w:hAnsiTheme="minorHAnsi" w:cstheme="minorHAnsi"/>
          <w:b/>
          <w:bCs/>
          <w:sz w:val="28"/>
          <w:szCs w:val="28"/>
          <w:rtl/>
        </w:rPr>
        <w:t>.</w:t>
      </w:r>
    </w:p>
    <w:p w14:paraId="751BB2B8" w14:textId="77777777" w:rsidR="00684DFB" w:rsidRPr="00923236" w:rsidRDefault="00684DFB" w:rsidP="00690FC9">
      <w:pPr>
        <w:pStyle w:val="Body"/>
        <w:numPr>
          <w:ilvl w:val="0"/>
          <w:numId w:val="2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الوضع ورعاية الطفل</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وعلى الطالبة أن تتقدم بوقف القيد لرعاية الطفل مدعوما بشهادة ميلاده</w:t>
      </w:r>
      <w:r w:rsidRPr="00923236">
        <w:rPr>
          <w:rFonts w:asciiTheme="minorHAnsi" w:hAnsiTheme="minorHAnsi" w:cstheme="minorHAnsi"/>
          <w:b/>
          <w:bCs/>
          <w:sz w:val="28"/>
          <w:szCs w:val="28"/>
          <w:rtl/>
        </w:rPr>
        <w:t>.</w:t>
      </w:r>
    </w:p>
    <w:p w14:paraId="42A4369A" w14:textId="77777777" w:rsidR="00684DFB" w:rsidRPr="00923236" w:rsidRDefault="00684DFB" w:rsidP="00690FC9">
      <w:pPr>
        <w:pStyle w:val="Body"/>
        <w:numPr>
          <w:ilvl w:val="0"/>
          <w:numId w:val="2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lastRenderedPageBreak/>
        <w:t>حالات اخرى تقبلها لجنة الدراسات العليا بالكلية ويعتمدها مجلس الكلية ومجلس الدراسات العليا</w:t>
      </w:r>
      <w:r w:rsidRPr="00923236">
        <w:rPr>
          <w:rFonts w:asciiTheme="minorHAnsi" w:hAnsiTheme="minorHAnsi" w:cstheme="minorHAnsi"/>
          <w:b/>
          <w:bCs/>
          <w:i/>
          <w:iCs/>
          <w:sz w:val="28"/>
          <w:szCs w:val="28"/>
          <w:rtl/>
        </w:rPr>
        <w:t xml:space="preserve"> </w:t>
      </w:r>
      <w:r w:rsidRPr="00923236">
        <w:rPr>
          <w:rFonts w:asciiTheme="minorHAnsi" w:hAnsiTheme="minorHAnsi" w:cs="Times New Roman"/>
          <w:b/>
          <w:bCs/>
          <w:sz w:val="28"/>
          <w:szCs w:val="28"/>
          <w:rtl/>
        </w:rPr>
        <w:t>والبحوث بالجامعة</w:t>
      </w:r>
      <w:r w:rsidRPr="00923236">
        <w:rPr>
          <w:rFonts w:asciiTheme="minorHAnsi" w:hAnsiTheme="minorHAnsi" w:cstheme="minorHAnsi"/>
          <w:b/>
          <w:bCs/>
          <w:sz w:val="28"/>
          <w:szCs w:val="28"/>
          <w:rtl/>
        </w:rPr>
        <w:t>.</w:t>
      </w:r>
    </w:p>
    <w:p w14:paraId="30CF923B" w14:textId="77777777" w:rsidR="00684DFB" w:rsidRPr="00923236" w:rsidRDefault="00684DFB" w:rsidP="00690FC9">
      <w:pPr>
        <w:pStyle w:val="Body"/>
        <w:numPr>
          <w:ilvl w:val="0"/>
          <w:numId w:val="14"/>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color w:val="000000" w:themeColor="text1"/>
          <w:sz w:val="28"/>
          <w:szCs w:val="28"/>
        </w:rPr>
      </w:pPr>
      <w:r w:rsidRPr="00923236">
        <w:rPr>
          <w:rFonts w:asciiTheme="minorHAnsi" w:hAnsiTheme="minorHAnsi" w:cs="Times New Roman"/>
          <w:b/>
          <w:bCs/>
          <w:color w:val="000000" w:themeColor="text1"/>
          <w:sz w:val="28"/>
          <w:szCs w:val="28"/>
          <w:rtl/>
        </w:rPr>
        <w:t>لا تحتسب مدة وقف القيد من مدة الدراسة لدرجة الماجستير وهي ٢ او ٣ أعوام حسب التخصص وبحد أقصي خمس سنوات أو من فترة مد القيد لظروف استثنائية سنة واحدة فقط</w:t>
      </w:r>
      <w:r w:rsidRPr="00923236">
        <w:rPr>
          <w:rFonts w:asciiTheme="minorHAnsi" w:hAnsiTheme="minorHAnsi" w:cstheme="minorHAnsi"/>
          <w:b/>
          <w:bCs/>
          <w:color w:val="000000" w:themeColor="text1"/>
          <w:sz w:val="28"/>
          <w:szCs w:val="28"/>
          <w:rtl/>
        </w:rPr>
        <w:t xml:space="preserve">.  </w:t>
      </w:r>
    </w:p>
    <w:p w14:paraId="2629A492" w14:textId="48712C1A" w:rsidR="00684DFB"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color w:val="000000" w:themeColor="text1"/>
          <w:sz w:val="28"/>
          <w:szCs w:val="28"/>
          <w:rtl/>
        </w:rPr>
      </w:pPr>
    </w:p>
    <w:p w14:paraId="38B5B212" w14:textId="77777777" w:rsidR="004B4D0A" w:rsidRPr="00923236" w:rsidRDefault="004B4D0A"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color w:val="000000" w:themeColor="text1"/>
          <w:sz w:val="28"/>
          <w:szCs w:val="28"/>
          <w:rtl/>
        </w:rPr>
      </w:pPr>
    </w:p>
    <w:p w14:paraId="269B454A"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١٢</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الشروط العامة لتسجيل الساعات المعتمدة</w:t>
      </w:r>
      <w:r w:rsidRPr="00923236">
        <w:rPr>
          <w:rFonts w:cstheme="minorHAnsi"/>
          <w:b/>
          <w:bCs/>
          <w:color w:val="000000"/>
          <w:sz w:val="28"/>
          <w:szCs w:val="28"/>
          <w:rtl/>
          <w:lang w:val="ar-SA"/>
        </w:rPr>
        <w:t>:</w:t>
      </w:r>
    </w:p>
    <w:p w14:paraId="2DBDEFF7" w14:textId="77777777" w:rsidR="00684DFB" w:rsidRPr="00923236" w:rsidRDefault="00684DFB" w:rsidP="00690FC9">
      <w:pPr>
        <w:pStyle w:val="Body"/>
        <w:numPr>
          <w:ilvl w:val="0"/>
          <w:numId w:val="12"/>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الحد الأقصى لعدد الساعات المعتمدة التي يسمح للطالب بالتسجيل فيها بكل من الفصل الدراسي الأول أو الثاني للجزء الأول هي ٢٠ ساعة معتمده ومن الممكن زيادتها إلى ٢٢ ساعة معتمدة في حالة الضرورة وذلك بمساعدة المشرف الأكاديمي</w:t>
      </w:r>
      <w:r w:rsidRPr="00923236">
        <w:rPr>
          <w:rFonts w:asciiTheme="minorHAnsi" w:hAnsiTheme="minorHAnsi" w:cstheme="minorHAnsi"/>
          <w:b/>
          <w:bCs/>
          <w:sz w:val="28"/>
          <w:szCs w:val="28"/>
          <w:rtl/>
        </w:rPr>
        <w:t>.</w:t>
      </w:r>
    </w:p>
    <w:p w14:paraId="6AABA687" w14:textId="77777777" w:rsidR="00684DFB" w:rsidRPr="00923236" w:rsidRDefault="00684DFB" w:rsidP="00690FC9">
      <w:pPr>
        <w:pStyle w:val="Body"/>
        <w:numPr>
          <w:ilvl w:val="0"/>
          <w:numId w:val="12"/>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عدد الساعات المعتمدة التي يسمح للطالب بالتسجيل فيها بكل من الفصل الدراسي الأول أو الثاني للجزء الثاني هي ٢٠ ساعة معتمده سواء لتسجيل المقررات الدراسية أو ساعات لإعمال الرسالة البحثية ومن الممكن زيادتها إلى ٢٢ ساعة معتمدة في حالة الضرورة</w:t>
      </w:r>
      <w:r w:rsidRPr="00923236">
        <w:rPr>
          <w:rFonts w:asciiTheme="minorHAnsi" w:hAnsiTheme="minorHAnsi" w:cstheme="minorHAnsi"/>
          <w:b/>
          <w:bCs/>
          <w:sz w:val="28"/>
          <w:szCs w:val="28"/>
          <w:rtl/>
        </w:rPr>
        <w:t>.</w:t>
      </w:r>
    </w:p>
    <w:p w14:paraId="5620740A" w14:textId="77777777" w:rsidR="00684DFB" w:rsidRPr="00923236" w:rsidRDefault="00684DFB" w:rsidP="00690FC9">
      <w:pPr>
        <w:pStyle w:val="Body"/>
        <w:numPr>
          <w:ilvl w:val="0"/>
          <w:numId w:val="12"/>
        </w:numPr>
        <w:pBdr>
          <w:top w:val="none" w:sz="0" w:space="0" w:color="auto"/>
          <w:left w:val="none" w:sz="0" w:space="0" w:color="auto"/>
          <w:bottom w:val="none" w:sz="0" w:space="0" w:color="auto"/>
          <w:right w:val="none" w:sz="0" w:space="0" w:color="auto"/>
          <w:bar w:val="none" w:sz="0" w:color="auto"/>
        </w:pBdr>
        <w:tabs>
          <w:tab w:val="left" w:pos="66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lastRenderedPageBreak/>
        <w:t>يمكن للطالب التسجيل للفصل الصيفي بحد أقصي ٨ ساعات معتمدة وتخصص لعمل وكتابة البحث العلمي الخاص بالرسالة وكذلك لاستكمال الحالات الإكلينيكية والعملية</w:t>
      </w:r>
      <w:r w:rsidRPr="00923236">
        <w:rPr>
          <w:rFonts w:asciiTheme="minorHAnsi" w:hAnsiTheme="minorHAnsi" w:cstheme="minorHAnsi"/>
          <w:b/>
          <w:bCs/>
          <w:sz w:val="28"/>
          <w:szCs w:val="28"/>
          <w:rtl/>
        </w:rPr>
        <w:t>.</w:t>
      </w:r>
    </w:p>
    <w:p w14:paraId="36108C29" w14:textId="77777777" w:rsidR="00684DFB" w:rsidRPr="00923236" w:rsidRDefault="00684DFB" w:rsidP="00690FC9">
      <w:pPr>
        <w:bidi/>
        <w:spacing w:line="360" w:lineRule="auto"/>
        <w:jc w:val="both"/>
        <w:rPr>
          <w:rFonts w:cstheme="minorHAnsi"/>
          <w:b/>
          <w:bCs/>
          <w:color w:val="000000"/>
          <w:sz w:val="28"/>
          <w:szCs w:val="28"/>
          <w:rtl/>
          <w:lang w:bidi="ar-EG"/>
        </w:rPr>
      </w:pPr>
    </w:p>
    <w:p w14:paraId="33DDC348"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١٣</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مواعيد الامتحانات</w:t>
      </w:r>
      <w:r w:rsidRPr="00923236">
        <w:rPr>
          <w:rFonts w:cstheme="minorHAnsi"/>
          <w:b/>
          <w:bCs/>
          <w:color w:val="000000"/>
          <w:sz w:val="28"/>
          <w:szCs w:val="28"/>
          <w:rtl/>
          <w:lang w:val="ar-SA"/>
        </w:rPr>
        <w:t>:</w:t>
      </w:r>
    </w:p>
    <w:p w14:paraId="5D997872"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tabs>
          <w:tab w:val="left" w:pos="774"/>
        </w:tabs>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تعقد امتحانات نهاية أي فصل دراسى من كل جزء عقب نهاية الأسبوع الخامس عشر من بداية الدراسة في موعد يحدده مجلس الدراسات العليا بالجامعة بناءاً على اقتراح مجلس الكلية</w:t>
      </w:r>
      <w:r w:rsidRPr="00923236">
        <w:rPr>
          <w:rFonts w:asciiTheme="minorHAnsi" w:hAnsiTheme="minorHAnsi" w:cstheme="minorHAnsi"/>
          <w:b/>
          <w:bCs/>
          <w:sz w:val="28"/>
          <w:szCs w:val="28"/>
          <w:rtl/>
        </w:rPr>
        <w:t>.</w:t>
      </w:r>
    </w:p>
    <w:p w14:paraId="63AE9EB4" w14:textId="77777777" w:rsidR="00684DFB" w:rsidRPr="00923236" w:rsidRDefault="00684DFB" w:rsidP="00690FC9">
      <w:pPr>
        <w:bidi/>
        <w:spacing w:line="360" w:lineRule="auto"/>
        <w:jc w:val="both"/>
        <w:rPr>
          <w:rFonts w:cstheme="minorHAnsi"/>
          <w:b/>
          <w:bCs/>
          <w:color w:val="000000"/>
          <w:sz w:val="28"/>
          <w:szCs w:val="28"/>
          <w:rtl/>
          <w:lang w:bidi="ar-EG"/>
        </w:rPr>
      </w:pPr>
    </w:p>
    <w:p w14:paraId="3D0B51CE"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١٤</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lang w:val="ar-SA"/>
        </w:rPr>
        <w:t>المرشد الأكاديمي</w:t>
      </w:r>
      <w:r w:rsidRPr="00923236">
        <w:rPr>
          <w:rFonts w:cstheme="minorHAnsi"/>
          <w:b/>
          <w:bCs/>
          <w:color w:val="000000"/>
          <w:sz w:val="28"/>
          <w:szCs w:val="28"/>
          <w:rtl/>
          <w:lang w:val="ar-SA"/>
        </w:rPr>
        <w:t>:</w:t>
      </w:r>
    </w:p>
    <w:p w14:paraId="764E33AF" w14:textId="77777777" w:rsidR="00684DFB" w:rsidRPr="00923236" w:rsidRDefault="00684DFB" w:rsidP="00690FC9">
      <w:pPr>
        <w:pStyle w:val="Body"/>
        <w:numPr>
          <w:ilvl w:val="0"/>
          <w:numId w:val="1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يحدد مجلس القسم لكل طالب عند بدء دراسته مرشداً أكاديميا يستمر معه حتى نهاية دراسته وذلك لمساعدته لاختيار المقررات الدراسية اللازمة للحصول على الدرجة ولتخطي أي صعوبات أو مشاكل دراسیة وكذلك توجیه الطلاب نحو زیادة مھاراتھم العلمیة والعملیة ويكون رأي المرشد الأكاديمي استرشادياً وليس إلزاميا للطالب</w:t>
      </w:r>
      <w:r w:rsidRPr="00923236">
        <w:rPr>
          <w:rFonts w:asciiTheme="minorHAnsi" w:hAnsiTheme="minorHAnsi" w:cstheme="minorHAnsi"/>
          <w:b/>
          <w:bCs/>
          <w:sz w:val="28"/>
          <w:szCs w:val="28"/>
          <w:rtl/>
        </w:rPr>
        <w:t>.</w:t>
      </w:r>
    </w:p>
    <w:p w14:paraId="3121B756" w14:textId="77777777" w:rsidR="00684DFB" w:rsidRPr="00923236" w:rsidRDefault="00684DFB" w:rsidP="00690FC9">
      <w:pPr>
        <w:pStyle w:val="Body"/>
        <w:numPr>
          <w:ilvl w:val="0"/>
          <w:numId w:val="13"/>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يقوم أحد المشرفين على رسالة الطالب في حالة تقديم الطالب لبروتوكول الرسالة بدور المرشد الأكاديمي</w:t>
      </w:r>
      <w:r w:rsidRPr="00923236">
        <w:rPr>
          <w:rFonts w:asciiTheme="minorHAnsi" w:hAnsiTheme="minorHAnsi" w:cstheme="minorHAnsi"/>
          <w:b/>
          <w:bCs/>
          <w:sz w:val="28"/>
          <w:szCs w:val="28"/>
          <w:rtl/>
        </w:rPr>
        <w:t>.</w:t>
      </w:r>
    </w:p>
    <w:p w14:paraId="75833455" w14:textId="77777777" w:rsidR="00684DFB" w:rsidRPr="00923236" w:rsidRDefault="00684DFB" w:rsidP="00690FC9">
      <w:pPr>
        <w:bidi/>
        <w:spacing w:line="360" w:lineRule="auto"/>
        <w:jc w:val="both"/>
        <w:rPr>
          <w:rFonts w:cstheme="minorHAnsi"/>
          <w:b/>
          <w:bCs/>
          <w:color w:val="000000"/>
          <w:sz w:val="28"/>
          <w:szCs w:val="28"/>
          <w:rtl/>
        </w:rPr>
      </w:pPr>
    </w:p>
    <w:p w14:paraId="457B95C4"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lastRenderedPageBreak/>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١٥</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احتساب ساعات معتمدة من الخارج</w:t>
      </w:r>
      <w:r w:rsidRPr="00923236">
        <w:rPr>
          <w:rFonts w:cstheme="minorHAnsi"/>
          <w:b/>
          <w:bCs/>
          <w:color w:val="000000"/>
          <w:sz w:val="28"/>
          <w:szCs w:val="28"/>
          <w:rtl/>
          <w:lang w:val="ar-SA"/>
        </w:rPr>
        <w:t>:</w:t>
      </w:r>
    </w:p>
    <w:p w14:paraId="312D67D5"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tabs>
          <w:tab w:val="left" w:pos="669"/>
        </w:tabs>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يجوز لمجلس الكلية بناء على اقتراح مجلس القسم احتساب ساعات معتمدة مقابلة لمقررات على مستوي الدراسات العليا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درجة الماجستير</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يكون الطالب قد سبق دراستها في نفس التخصص من إحدى الكليات المعترف بها من المجلس الأعلى للجامعات المصرية ويشترط</w:t>
      </w:r>
      <w:r w:rsidRPr="00923236">
        <w:rPr>
          <w:rFonts w:asciiTheme="minorHAnsi" w:hAnsiTheme="minorHAnsi" w:cstheme="minorHAnsi"/>
          <w:b/>
          <w:bCs/>
          <w:sz w:val="28"/>
          <w:szCs w:val="28"/>
          <w:rtl/>
        </w:rPr>
        <w:t>:</w:t>
      </w:r>
    </w:p>
    <w:p w14:paraId="35F511DF"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ألا يكون قد مضي على دراستها ونجاحه بها أكثر من </w:t>
      </w:r>
      <w:r w:rsidRPr="00923236">
        <w:rPr>
          <w:rFonts w:asciiTheme="minorHAnsi" w:hAnsiTheme="minorHAnsi" w:cstheme="minorHAnsi"/>
          <w:b/>
          <w:bCs/>
          <w:sz w:val="28"/>
          <w:szCs w:val="28"/>
          <w:rtl/>
        </w:rPr>
        <w:t xml:space="preserve">4 </w:t>
      </w:r>
      <w:r w:rsidRPr="00923236">
        <w:rPr>
          <w:rFonts w:asciiTheme="minorHAnsi" w:hAnsiTheme="minorHAnsi" w:cs="Times New Roman"/>
          <w:b/>
          <w:bCs/>
          <w:sz w:val="28"/>
          <w:szCs w:val="28"/>
          <w:rtl/>
        </w:rPr>
        <w:t>سنوات</w:t>
      </w:r>
      <w:r w:rsidRPr="00923236">
        <w:rPr>
          <w:rFonts w:asciiTheme="minorHAnsi" w:hAnsiTheme="minorHAnsi" w:cstheme="minorHAnsi"/>
          <w:b/>
          <w:bCs/>
          <w:sz w:val="28"/>
          <w:szCs w:val="28"/>
          <w:rtl/>
        </w:rPr>
        <w:t>.</w:t>
      </w:r>
    </w:p>
    <w:p w14:paraId="15BB7A65"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ألا يكون قد حصل بها على أي درجه علمية اخرى</w:t>
      </w:r>
      <w:r w:rsidRPr="00923236">
        <w:rPr>
          <w:rFonts w:asciiTheme="minorHAnsi" w:hAnsiTheme="minorHAnsi" w:cstheme="minorHAnsi"/>
          <w:b/>
          <w:bCs/>
          <w:sz w:val="28"/>
          <w:szCs w:val="28"/>
          <w:rtl/>
        </w:rPr>
        <w:t>.</w:t>
      </w:r>
    </w:p>
    <w:p w14:paraId="54533B20"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أن يكون نجاحه فيها لا يقل عن ٦٠٪ من المجموع الكلى للمادة</w:t>
      </w:r>
      <w:r w:rsidRPr="00923236">
        <w:rPr>
          <w:rFonts w:asciiTheme="minorHAnsi" w:hAnsiTheme="minorHAnsi" w:cstheme="minorHAnsi"/>
          <w:b/>
          <w:bCs/>
          <w:sz w:val="28"/>
          <w:szCs w:val="28"/>
          <w:rtl/>
        </w:rPr>
        <w:t>.</w:t>
      </w:r>
    </w:p>
    <w:p w14:paraId="18100A94"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أن يكون عدد الساعات الممكن اعتمادها من الخارج معادله للمادة العلمية وعدد الساعات المعتمدة لأي مقرر مطلوب التحويل اليه</w:t>
      </w:r>
      <w:r w:rsidRPr="00923236">
        <w:rPr>
          <w:rFonts w:asciiTheme="minorHAnsi" w:hAnsiTheme="minorHAnsi" w:cstheme="minorHAnsi"/>
          <w:b/>
          <w:bCs/>
          <w:sz w:val="28"/>
          <w:szCs w:val="28"/>
          <w:rtl/>
        </w:rPr>
        <w:t>.</w:t>
      </w:r>
    </w:p>
    <w:p w14:paraId="3A727BF9"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يمكن السماح للطالب المسجل في ظل لائحة مختلفة التحويل إلى هذه اللائحة بعد إجراء مقاصة للمقررات التي قام بدراستها من قبل لجنة مشكلة من إدارة الكلية</w:t>
      </w:r>
      <w:r w:rsidRPr="00923236">
        <w:rPr>
          <w:rFonts w:asciiTheme="minorHAnsi" w:hAnsiTheme="minorHAnsi" w:cstheme="minorHAnsi"/>
          <w:b/>
          <w:bCs/>
          <w:sz w:val="28"/>
          <w:szCs w:val="28"/>
          <w:rtl/>
        </w:rPr>
        <w:t>.</w:t>
      </w:r>
    </w:p>
    <w:p w14:paraId="550ADFBD"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في جميع الأحوال لا يسمح للطالب بتحويل أكثر من عشرة ساعات معتمدة لمواد إجبارية ومعادلة، حصل عليها من جامعات اخرى معترف بها من المجلس الأعلى للجامعات</w:t>
      </w:r>
      <w:r w:rsidRPr="00923236">
        <w:rPr>
          <w:rFonts w:asciiTheme="minorHAnsi" w:hAnsiTheme="minorHAnsi" w:cstheme="minorHAnsi"/>
          <w:b/>
          <w:bCs/>
          <w:sz w:val="28"/>
          <w:szCs w:val="28"/>
          <w:rtl/>
        </w:rPr>
        <w:t>.</w:t>
      </w:r>
    </w:p>
    <w:p w14:paraId="1D363F29" w14:textId="77777777" w:rsidR="00684DFB" w:rsidRPr="00923236" w:rsidRDefault="00684DFB" w:rsidP="00690FC9">
      <w:pPr>
        <w:pStyle w:val="Body"/>
        <w:numPr>
          <w:ilvl w:val="0"/>
          <w:numId w:val="19"/>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lastRenderedPageBreak/>
        <w:t>يسمح بتحويل المواد الاختيارية بعد موافقة مجلس القسم والدراسات العليا والكلية</w:t>
      </w:r>
      <w:r w:rsidRPr="00923236">
        <w:rPr>
          <w:rFonts w:asciiTheme="minorHAnsi" w:hAnsiTheme="minorHAnsi" w:cstheme="minorHAnsi"/>
          <w:b/>
          <w:bCs/>
          <w:sz w:val="28"/>
          <w:szCs w:val="28"/>
          <w:rtl/>
        </w:rPr>
        <w:t>.</w:t>
      </w:r>
    </w:p>
    <w:p w14:paraId="4521D825" w14:textId="77777777" w:rsidR="00684DFB" w:rsidRPr="00923236" w:rsidRDefault="00684DFB" w:rsidP="00690FC9">
      <w:pPr>
        <w:bidi/>
        <w:spacing w:line="360" w:lineRule="auto"/>
        <w:jc w:val="both"/>
        <w:rPr>
          <w:rFonts w:cstheme="minorHAnsi"/>
          <w:b/>
          <w:bCs/>
          <w:color w:val="000000"/>
          <w:sz w:val="28"/>
          <w:szCs w:val="28"/>
          <w:rtl/>
          <w:lang w:bidi="ar-EG"/>
        </w:rPr>
      </w:pPr>
    </w:p>
    <w:p w14:paraId="3E6DCB86"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١٦</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قواعد التحويل من تخصص لأخر بالكلية</w:t>
      </w:r>
      <w:r w:rsidRPr="00923236">
        <w:rPr>
          <w:rFonts w:cstheme="minorHAnsi"/>
          <w:b/>
          <w:bCs/>
          <w:color w:val="000000"/>
          <w:sz w:val="28"/>
          <w:szCs w:val="28"/>
          <w:rtl/>
          <w:lang w:val="ar-SA"/>
        </w:rPr>
        <w:t>:</w:t>
      </w:r>
    </w:p>
    <w:p w14:paraId="1525A37B" w14:textId="77777777" w:rsidR="00684DFB" w:rsidRPr="00923236" w:rsidRDefault="00684DFB" w:rsidP="00690FC9">
      <w:pPr>
        <w:pStyle w:val="Body"/>
        <w:numPr>
          <w:ilvl w:val="0"/>
          <w:numId w:val="6"/>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Pr>
      </w:pPr>
      <w:r w:rsidRPr="00923236">
        <w:rPr>
          <w:rFonts w:asciiTheme="minorHAnsi" w:hAnsiTheme="minorHAnsi" w:cs="Times New Roman"/>
          <w:b/>
          <w:bCs/>
          <w:sz w:val="28"/>
          <w:szCs w:val="28"/>
          <w:rtl/>
        </w:rPr>
        <w:t>يجوز للطالب التحويل من تخصص إلى آخر بشرط انتهاء العام الجامعي وموافقة مجالس الأقسام المعنية ويطبق عليه قواعد القبول المعمول بها عند تسجيله للدرجة مع مراعاة مبدأ تكافؤ الفرص والمفاضلة بين المتقدمين وفي هذه الحالة عند قبول الطالب في البرنامج المحول اليه تجرى مقاصه لاحتساب المقررات التي نجح فيها الطالب والمتوافقة مع البرنامج الجديد وذلك بموافقة مجلس القسم والدراسات العليا والكلية</w:t>
      </w:r>
      <w:r w:rsidRPr="00923236">
        <w:rPr>
          <w:rFonts w:asciiTheme="minorHAnsi" w:hAnsiTheme="minorHAnsi" w:cstheme="minorHAnsi"/>
          <w:b/>
          <w:bCs/>
          <w:sz w:val="28"/>
          <w:szCs w:val="28"/>
          <w:rtl/>
        </w:rPr>
        <w:t>.</w:t>
      </w:r>
    </w:p>
    <w:p w14:paraId="5FFD6A51" w14:textId="77777777" w:rsidR="00684DFB" w:rsidRPr="00923236" w:rsidRDefault="00684DFB" w:rsidP="00690FC9">
      <w:pPr>
        <w:pStyle w:val="Body"/>
        <w:numPr>
          <w:ilvl w:val="0"/>
          <w:numId w:val="6"/>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يستطيع الطالب تحويل ساعات المقررات التي درسها ونجح فيها في أي برنامج شطب منه إذا كانت تدخل ضمن المقررات اللازمة للبرنامج الجديد الذي يود التسجيل به في الكلية وبحيث لا يكون قد مضى على دراستها ونجاحه بها أكثر من </w:t>
      </w:r>
      <w:r w:rsidRPr="00923236">
        <w:rPr>
          <w:rFonts w:asciiTheme="minorHAnsi" w:hAnsiTheme="minorHAnsi" w:cstheme="minorHAnsi"/>
          <w:b/>
          <w:bCs/>
          <w:sz w:val="28"/>
          <w:szCs w:val="28"/>
          <w:rtl/>
        </w:rPr>
        <w:t xml:space="preserve">4 </w:t>
      </w:r>
      <w:r w:rsidRPr="00923236">
        <w:rPr>
          <w:rFonts w:asciiTheme="minorHAnsi" w:hAnsiTheme="minorHAnsi" w:cs="Times New Roman"/>
          <w:b/>
          <w:bCs/>
          <w:sz w:val="28"/>
          <w:szCs w:val="28"/>
          <w:rtl/>
        </w:rPr>
        <w:t xml:space="preserve">سنوات، ويشترط أن يتقدم بطلب تحويل هذه الساعات خلال شهر من تاريخ قيده للبرنامج الجديد </w:t>
      </w:r>
    </w:p>
    <w:p w14:paraId="17E48DF4" w14:textId="537FABF6" w:rsidR="00684DFB" w:rsidRDefault="00684DFB" w:rsidP="00690FC9">
      <w:pPr>
        <w:bidi/>
        <w:spacing w:line="360" w:lineRule="auto"/>
        <w:jc w:val="both"/>
        <w:rPr>
          <w:rFonts w:cstheme="minorHAnsi"/>
          <w:b/>
          <w:bCs/>
          <w:color w:val="000000"/>
          <w:sz w:val="28"/>
          <w:szCs w:val="28"/>
          <w:rtl/>
          <w:lang w:bidi="ar-EG"/>
        </w:rPr>
      </w:pPr>
    </w:p>
    <w:p w14:paraId="61E97D28" w14:textId="70DD7F5C" w:rsidR="00420B2F" w:rsidRPr="00923236" w:rsidRDefault="00420B2F" w:rsidP="00420B2F">
      <w:pPr>
        <w:bidi/>
        <w:spacing w:line="360" w:lineRule="auto"/>
        <w:jc w:val="both"/>
        <w:rPr>
          <w:rFonts w:cstheme="minorHAnsi"/>
          <w:b/>
          <w:bCs/>
          <w:color w:val="000000"/>
          <w:sz w:val="28"/>
          <w:szCs w:val="28"/>
          <w:rtl/>
          <w:lang w:bidi="ar-EG"/>
        </w:rPr>
      </w:pPr>
    </w:p>
    <w:p w14:paraId="36268C07"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lastRenderedPageBreak/>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١٧</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الملامح الرئيسية لبرنامج درجة الماجستير</w:t>
      </w:r>
      <w:r w:rsidRPr="00923236">
        <w:rPr>
          <w:rFonts w:cstheme="minorHAnsi"/>
          <w:b/>
          <w:bCs/>
          <w:color w:val="000000"/>
          <w:sz w:val="28"/>
          <w:szCs w:val="28"/>
          <w:rtl/>
          <w:lang w:val="ar-SA"/>
        </w:rPr>
        <w:t>:</w:t>
      </w:r>
    </w:p>
    <w:p w14:paraId="7FD6BFD5" w14:textId="45733ED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u w:val="thick"/>
          <w:rtl/>
        </w:rPr>
        <w:t>البرنامج الدراسي</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مدة الدراسة لدرجة الماجستير ٣ أعوام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التخصصات الاكلينيكية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وعامين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التخصصات الاكاديمية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وبحد أقص</w:t>
      </w:r>
      <w:r w:rsidR="00420B2F">
        <w:rPr>
          <w:rFonts w:asciiTheme="minorHAnsi" w:hAnsiTheme="minorHAnsi" w:cs="Times New Roman" w:hint="cs"/>
          <w:b/>
          <w:bCs/>
          <w:sz w:val="28"/>
          <w:szCs w:val="28"/>
          <w:rtl/>
        </w:rPr>
        <w:t>ى</w:t>
      </w:r>
      <w:r w:rsidRPr="00923236">
        <w:rPr>
          <w:rFonts w:asciiTheme="minorHAnsi" w:hAnsiTheme="minorHAnsi" w:cs="Times New Roman"/>
          <w:b/>
          <w:bCs/>
          <w:sz w:val="28"/>
          <w:szCs w:val="28"/>
          <w:rtl/>
        </w:rPr>
        <w:t xml:space="preserve"> خمس سنوات ويجوز لمجلس الكلية مد القيد لظروف استثنائية سنة واحدة فقط باقتراح من المشرف الرئيسي ومجلس القسم ولجنة الدراسات العليا بالكلية والجامعة وتشمل الدراسة</w:t>
      </w:r>
      <w:r w:rsidRPr="00923236">
        <w:rPr>
          <w:rFonts w:asciiTheme="minorHAnsi" w:hAnsiTheme="minorHAnsi" w:cstheme="minorHAnsi"/>
          <w:b/>
          <w:bCs/>
          <w:sz w:val="28"/>
          <w:szCs w:val="28"/>
          <w:rtl/>
        </w:rPr>
        <w:t>:</w:t>
      </w:r>
    </w:p>
    <w:p w14:paraId="6C8A3FAB"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tabs>
          <w:tab w:val="left" w:pos="669"/>
        </w:tabs>
        <w:spacing w:line="360" w:lineRule="auto"/>
        <w:jc w:val="both"/>
        <w:rPr>
          <w:rFonts w:asciiTheme="minorHAnsi" w:hAnsiTheme="minorHAnsi" w:cstheme="minorHAnsi"/>
          <w:b/>
          <w:bCs/>
          <w:sz w:val="28"/>
          <w:szCs w:val="28"/>
        </w:rPr>
      </w:pPr>
      <w:r w:rsidRPr="00923236">
        <w:rPr>
          <w:rFonts w:asciiTheme="minorHAnsi" w:hAnsiTheme="minorHAnsi" w:cs="Times New Roman"/>
          <w:b/>
          <w:bCs/>
          <w:sz w:val="28"/>
          <w:szCs w:val="28"/>
          <w:u w:val="thick"/>
          <w:rtl/>
        </w:rPr>
        <w:t>الجزء الأول</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مدة الدراسة به فصلين دراسيين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فصل الخريف وفصل الربيع</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كل منهما ١٥ أسبوعا ويدرس الطالب بهم</w:t>
      </w:r>
      <w:r w:rsidRPr="00923236">
        <w:rPr>
          <w:rFonts w:asciiTheme="minorHAnsi" w:hAnsiTheme="minorHAnsi" w:cstheme="minorHAnsi"/>
          <w:b/>
          <w:bCs/>
          <w:sz w:val="28"/>
          <w:szCs w:val="28"/>
          <w:rtl/>
        </w:rPr>
        <w:t>:</w:t>
      </w:r>
    </w:p>
    <w:p w14:paraId="0EB9758A" w14:textId="77777777" w:rsidR="00684DFB" w:rsidRPr="00923236" w:rsidRDefault="00684DFB" w:rsidP="00690FC9">
      <w:pPr>
        <w:pStyle w:val="Body"/>
        <w:numPr>
          <w:ilvl w:val="0"/>
          <w:numId w:val="21"/>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مقررات إجبارية علمية متقدمة في العلوم الأساسية الطبية والعلوم الأساسية لطب الأسنان ومجموع الساعات المعتمدة لهذا الجزء ٢٨ ساعة معتمدة مقسمة على ١٤ ساعة معتمدة أسبوعيا لكل فصل دراسي</w:t>
      </w:r>
      <w:r w:rsidRPr="00923236">
        <w:rPr>
          <w:rFonts w:asciiTheme="minorHAnsi" w:hAnsiTheme="minorHAnsi" w:cstheme="minorHAnsi"/>
          <w:b/>
          <w:bCs/>
          <w:sz w:val="28"/>
          <w:szCs w:val="28"/>
          <w:rtl/>
        </w:rPr>
        <w:t>.</w:t>
      </w:r>
    </w:p>
    <w:p w14:paraId="7BDEF0B1" w14:textId="77777777" w:rsidR="00684DFB" w:rsidRPr="00923236" w:rsidRDefault="00684DFB" w:rsidP="00690FC9">
      <w:pPr>
        <w:pStyle w:val="Body"/>
        <w:numPr>
          <w:ilvl w:val="0"/>
          <w:numId w:val="21"/>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وذلك بالإضافة إلى </w:t>
      </w:r>
      <w:r w:rsidRPr="00923236">
        <w:rPr>
          <w:rFonts w:asciiTheme="minorHAnsi" w:hAnsiTheme="minorHAnsi" w:cs="Times New Roman"/>
          <w:b/>
          <w:bCs/>
          <w:color w:val="000000" w:themeColor="text1"/>
          <w:sz w:val="28"/>
          <w:szCs w:val="28"/>
          <w:rtl/>
        </w:rPr>
        <w:t>٦</w:t>
      </w:r>
      <w:r w:rsidRPr="00923236">
        <w:rPr>
          <w:rFonts w:asciiTheme="minorHAnsi" w:hAnsiTheme="minorHAnsi" w:cs="Times New Roman"/>
          <w:b/>
          <w:bCs/>
          <w:sz w:val="28"/>
          <w:szCs w:val="28"/>
          <w:rtl/>
        </w:rPr>
        <w:t xml:space="preserve"> ساعات معتمدة أخرى لمتطلبات الجامعة الإجبارية</w:t>
      </w:r>
      <w:r w:rsidRPr="00923236">
        <w:rPr>
          <w:rFonts w:asciiTheme="minorHAnsi" w:hAnsiTheme="minorHAnsi" w:cstheme="minorHAnsi"/>
          <w:b/>
          <w:bCs/>
          <w:sz w:val="28"/>
          <w:szCs w:val="28"/>
          <w:rtl/>
        </w:rPr>
        <w:t xml:space="preserve">. </w:t>
      </w:r>
    </w:p>
    <w:p w14:paraId="32C4B408" w14:textId="77777777" w:rsidR="00684DFB" w:rsidRPr="00923236" w:rsidRDefault="00684DFB" w:rsidP="00690FC9">
      <w:pPr>
        <w:pStyle w:val="Body"/>
        <w:numPr>
          <w:ilvl w:val="0"/>
          <w:numId w:val="7"/>
        </w:numPr>
        <w:pBdr>
          <w:top w:val="none" w:sz="0" w:space="0" w:color="auto"/>
          <w:left w:val="none" w:sz="0" w:space="0" w:color="auto"/>
          <w:bottom w:val="none" w:sz="0" w:space="0" w:color="auto"/>
          <w:right w:val="none" w:sz="0" w:space="0" w:color="auto"/>
          <w:bar w:val="none" w:sz="0" w:color="auto"/>
        </w:pBdr>
        <w:tabs>
          <w:tab w:val="num" w:pos="1800"/>
          <w:tab w:val="left" w:pos="1898"/>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إحصاء حيوي وتطبيقات الحاسب الآلي </w:t>
      </w:r>
      <w:r w:rsidRPr="00923236">
        <w:rPr>
          <w:rFonts w:asciiTheme="minorHAnsi" w:hAnsiTheme="minorHAnsi" w:cstheme="minorHAnsi"/>
          <w:b/>
          <w:bCs/>
          <w:sz w:val="28"/>
          <w:szCs w:val="28"/>
          <w:rtl/>
        </w:rPr>
        <w:t xml:space="preserve">(2 </w:t>
      </w:r>
      <w:r w:rsidRPr="00923236">
        <w:rPr>
          <w:rFonts w:asciiTheme="minorHAnsi" w:hAnsiTheme="minorHAnsi" w:cs="Times New Roman"/>
          <w:b/>
          <w:bCs/>
          <w:sz w:val="28"/>
          <w:szCs w:val="28"/>
          <w:rtl/>
        </w:rPr>
        <w:t>ساعة معتمدة</w:t>
      </w:r>
      <w:r w:rsidRPr="00923236">
        <w:rPr>
          <w:rFonts w:asciiTheme="minorHAnsi" w:hAnsiTheme="minorHAnsi" w:cstheme="minorHAnsi"/>
          <w:b/>
          <w:bCs/>
          <w:sz w:val="28"/>
          <w:szCs w:val="28"/>
          <w:rtl/>
        </w:rPr>
        <w:t>).</w:t>
      </w:r>
    </w:p>
    <w:p w14:paraId="3F3B68F4" w14:textId="77777777" w:rsidR="00684DFB" w:rsidRPr="00923236" w:rsidRDefault="00684DFB" w:rsidP="00690FC9">
      <w:pPr>
        <w:pStyle w:val="Body"/>
        <w:numPr>
          <w:ilvl w:val="0"/>
          <w:numId w:val="8"/>
        </w:numPr>
        <w:pBdr>
          <w:top w:val="none" w:sz="0" w:space="0" w:color="auto"/>
          <w:left w:val="none" w:sz="0" w:space="0" w:color="auto"/>
          <w:bottom w:val="none" w:sz="0" w:space="0" w:color="auto"/>
          <w:right w:val="none" w:sz="0" w:space="0" w:color="auto"/>
          <w:bar w:val="none" w:sz="0" w:color="auto"/>
        </w:pBdr>
        <w:tabs>
          <w:tab w:val="left" w:pos="1898"/>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طرق بحث علمي وكتابة علمية </w:t>
      </w:r>
      <w:r w:rsidRPr="00923236">
        <w:rPr>
          <w:rFonts w:asciiTheme="minorHAnsi" w:hAnsiTheme="minorHAnsi" w:cstheme="minorHAnsi"/>
          <w:b/>
          <w:bCs/>
          <w:sz w:val="28"/>
          <w:szCs w:val="28"/>
          <w:rtl/>
        </w:rPr>
        <w:t xml:space="preserve">(2 </w:t>
      </w:r>
      <w:r w:rsidRPr="00923236">
        <w:rPr>
          <w:rFonts w:asciiTheme="minorHAnsi" w:hAnsiTheme="minorHAnsi" w:cs="Times New Roman"/>
          <w:b/>
          <w:bCs/>
          <w:sz w:val="28"/>
          <w:szCs w:val="28"/>
          <w:rtl/>
        </w:rPr>
        <w:t>ساعة معتمدة</w:t>
      </w:r>
      <w:r w:rsidRPr="00923236">
        <w:rPr>
          <w:rFonts w:asciiTheme="minorHAnsi" w:hAnsiTheme="minorHAnsi" w:cstheme="minorHAnsi"/>
          <w:b/>
          <w:bCs/>
          <w:sz w:val="28"/>
          <w:szCs w:val="28"/>
          <w:rtl/>
        </w:rPr>
        <w:t>).</w:t>
      </w:r>
    </w:p>
    <w:p w14:paraId="65362E82" w14:textId="77777777" w:rsidR="00684DFB" w:rsidRPr="00923236" w:rsidRDefault="00684DFB" w:rsidP="00690FC9">
      <w:pPr>
        <w:pStyle w:val="Body"/>
        <w:numPr>
          <w:ilvl w:val="0"/>
          <w:numId w:val="9"/>
        </w:numPr>
        <w:pBdr>
          <w:top w:val="none" w:sz="0" w:space="0" w:color="auto"/>
          <w:left w:val="none" w:sz="0" w:space="0" w:color="auto"/>
          <w:bottom w:val="none" w:sz="0" w:space="0" w:color="auto"/>
          <w:right w:val="none" w:sz="0" w:space="0" w:color="auto"/>
          <w:bar w:val="none" w:sz="0" w:color="auto"/>
        </w:pBdr>
        <w:tabs>
          <w:tab w:val="left" w:pos="1898"/>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لغة انجليزية متقدمة </w:t>
      </w:r>
      <w:r w:rsidRPr="00923236">
        <w:rPr>
          <w:rFonts w:asciiTheme="minorHAnsi" w:hAnsiTheme="minorHAnsi" w:cstheme="minorHAnsi"/>
          <w:b/>
          <w:bCs/>
          <w:sz w:val="28"/>
          <w:szCs w:val="28"/>
          <w:rtl/>
        </w:rPr>
        <w:t>(2</w:t>
      </w:r>
      <w:r w:rsidRPr="00923236">
        <w:rPr>
          <w:rFonts w:asciiTheme="minorHAnsi" w:hAnsiTheme="minorHAnsi" w:cs="Times New Roman"/>
          <w:b/>
          <w:bCs/>
          <w:sz w:val="28"/>
          <w:szCs w:val="28"/>
          <w:rtl/>
        </w:rPr>
        <w:t>ساعة معتمدة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وفي حالة حصول الطالب علي شهادة </w:t>
      </w:r>
      <w:r w:rsidRPr="00923236">
        <w:rPr>
          <w:rFonts w:asciiTheme="minorHAnsi" w:hAnsiTheme="minorHAnsi" w:cstheme="minorHAnsi"/>
          <w:b/>
          <w:bCs/>
          <w:sz w:val="28"/>
          <w:szCs w:val="28"/>
          <w:rtl/>
        </w:rPr>
        <w:t xml:space="preserve">550 </w:t>
      </w:r>
      <w:r w:rsidRPr="00923236">
        <w:rPr>
          <w:rFonts w:asciiTheme="minorHAnsi" w:hAnsiTheme="minorHAnsi" w:cs="Times New Roman"/>
          <w:b/>
          <w:bCs/>
          <w:sz w:val="28"/>
          <w:szCs w:val="28"/>
          <w:rtl/>
        </w:rPr>
        <w:t xml:space="preserve">درجة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TOEFL</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سارية المفعول فسيتم إعفاؤه من المادة</w:t>
      </w:r>
      <w:r w:rsidRPr="00923236">
        <w:rPr>
          <w:rFonts w:asciiTheme="minorHAnsi" w:hAnsiTheme="minorHAnsi" w:cstheme="minorHAnsi"/>
          <w:b/>
          <w:bCs/>
          <w:sz w:val="28"/>
          <w:szCs w:val="28"/>
          <w:rtl/>
        </w:rPr>
        <w:t>.</w:t>
      </w:r>
    </w:p>
    <w:p w14:paraId="6AA31135" w14:textId="77777777" w:rsidR="00684DFB" w:rsidRPr="00923236" w:rsidRDefault="00684DFB" w:rsidP="00690FC9">
      <w:pPr>
        <w:pStyle w:val="Body"/>
        <w:numPr>
          <w:ilvl w:val="0"/>
          <w:numId w:val="21"/>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lastRenderedPageBreak/>
        <w:t>كما يدرس الطالب في الجزء الأول مواد اختيارية مجموعها أربع ساعات معتمدة أسبوعيا تحدد مع المشرف الأكاديمي من جدول المواد الاختيارية المرفقة</w:t>
      </w:r>
      <w:r w:rsidRPr="00923236">
        <w:rPr>
          <w:rFonts w:asciiTheme="minorHAnsi" w:hAnsiTheme="minorHAnsi" w:cstheme="minorHAnsi"/>
          <w:b/>
          <w:bCs/>
          <w:sz w:val="28"/>
          <w:szCs w:val="28"/>
          <w:rtl/>
        </w:rPr>
        <w:t>.</w:t>
      </w:r>
    </w:p>
    <w:p w14:paraId="0CD8123F"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tabs>
          <w:tab w:val="left" w:pos="669"/>
        </w:tabs>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u w:val="thick"/>
          <w:rtl/>
        </w:rPr>
        <w:t>الجزء الثاني</w:t>
      </w:r>
      <w:r w:rsidRPr="00923236">
        <w:rPr>
          <w:rFonts w:asciiTheme="minorHAnsi" w:hAnsiTheme="minorHAnsi" w:cstheme="minorHAnsi"/>
          <w:b/>
          <w:bCs/>
          <w:sz w:val="28"/>
          <w:szCs w:val="28"/>
          <w:rtl/>
        </w:rPr>
        <w:t xml:space="preserve">: </w:t>
      </w:r>
    </w:p>
    <w:p w14:paraId="5840B541" w14:textId="77777777" w:rsidR="00684DFB" w:rsidRPr="00923236" w:rsidRDefault="00684DFB" w:rsidP="00690FC9">
      <w:pPr>
        <w:pStyle w:val="Body"/>
        <w:numPr>
          <w:ilvl w:val="0"/>
          <w:numId w:val="3"/>
        </w:numPr>
        <w:pBdr>
          <w:top w:val="none" w:sz="0" w:space="0" w:color="auto"/>
          <w:left w:val="none" w:sz="0" w:space="0" w:color="auto"/>
          <w:bottom w:val="none" w:sz="0" w:space="0" w:color="auto"/>
          <w:right w:val="none" w:sz="0" w:space="0" w:color="auto"/>
          <w:bar w:val="none" w:sz="0" w:color="auto"/>
        </w:pBdr>
        <w:tabs>
          <w:tab w:val="num"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يشترط لتسجيل الطالب لمواد الجزء الثاني أن ينجح في المقررات الإجبارية للجزء الأول جميعها بالإضافة إلى النجاح في جميع متطلبات الجامعة لتسجيل الجزء الثاني</w:t>
      </w:r>
      <w:r w:rsidRPr="00923236">
        <w:rPr>
          <w:rFonts w:asciiTheme="minorHAnsi" w:hAnsiTheme="minorHAnsi" w:cstheme="minorHAnsi"/>
          <w:b/>
          <w:bCs/>
          <w:sz w:val="28"/>
          <w:szCs w:val="28"/>
          <w:rtl/>
        </w:rPr>
        <w:t>.</w:t>
      </w:r>
    </w:p>
    <w:p w14:paraId="45766B8F" w14:textId="77777777" w:rsidR="00684DFB" w:rsidRPr="00923236" w:rsidRDefault="00684DFB" w:rsidP="00690FC9">
      <w:pPr>
        <w:pStyle w:val="Body"/>
        <w:numPr>
          <w:ilvl w:val="0"/>
          <w:numId w:val="3"/>
        </w:numPr>
        <w:pBdr>
          <w:top w:val="none" w:sz="0" w:space="0" w:color="auto"/>
          <w:left w:val="none" w:sz="0" w:space="0" w:color="auto"/>
          <w:bottom w:val="none" w:sz="0" w:space="0" w:color="auto"/>
          <w:right w:val="none" w:sz="0" w:space="0" w:color="auto"/>
          <w:bar w:val="none" w:sz="0" w:color="auto"/>
        </w:pBdr>
        <w:tabs>
          <w:tab w:val="num"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يدرس الطالب به مقررات إجبارية متقدمة في التخصص وكذلك القيام بتطبيقات علمية حديثة في موضوع التخصص بمجموع ساعات دراسية معتمدة لهذا الجزء هي ٢٨ساعة معتمدة أسبوعيا مقسمة إلى ١٤ ساعة معتمدة أسبوعيا لكل فصل دراسي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فصل الخريف وفصل الربيع</w:t>
      </w:r>
      <w:r w:rsidRPr="00923236">
        <w:rPr>
          <w:rFonts w:asciiTheme="minorHAnsi" w:hAnsiTheme="minorHAnsi" w:cstheme="minorHAnsi"/>
          <w:b/>
          <w:bCs/>
          <w:sz w:val="28"/>
          <w:szCs w:val="28"/>
          <w:rtl/>
        </w:rPr>
        <w:t>).</w:t>
      </w:r>
    </w:p>
    <w:p w14:paraId="6B092AD5" w14:textId="77777777" w:rsidR="00684DFB" w:rsidRPr="00923236" w:rsidRDefault="00684DFB" w:rsidP="00690FC9">
      <w:pPr>
        <w:pStyle w:val="Body"/>
        <w:numPr>
          <w:ilvl w:val="0"/>
          <w:numId w:val="3"/>
        </w:numPr>
        <w:pBdr>
          <w:top w:val="none" w:sz="0" w:space="0" w:color="auto"/>
          <w:left w:val="none" w:sz="0" w:space="0" w:color="auto"/>
          <w:bottom w:val="none" w:sz="0" w:space="0" w:color="auto"/>
          <w:right w:val="none" w:sz="0" w:space="0" w:color="auto"/>
          <w:bar w:val="none" w:sz="0" w:color="auto"/>
        </w:pBdr>
        <w:tabs>
          <w:tab w:val="num"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لا يسمح بتسجيل مقررات دراسية إجبارية في الفصل الصيفي ويستثني من ذلك المتطلبات الجامعية كما يسمح بتسجيل ساعات للعمل بالرسالة البحثية واستكمال الحالات الإكلينيكية وكذلك التدريب والمتناوبات العملية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Hospital shifts</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بالمستشفي الجامعي المطلوبة من بعض الأقسام</w:t>
      </w:r>
      <w:r w:rsidRPr="00923236">
        <w:rPr>
          <w:rFonts w:asciiTheme="minorHAnsi" w:hAnsiTheme="minorHAnsi" w:cstheme="minorHAnsi"/>
          <w:b/>
          <w:bCs/>
          <w:sz w:val="28"/>
          <w:szCs w:val="28"/>
          <w:rtl/>
        </w:rPr>
        <w:t>.</w:t>
      </w:r>
    </w:p>
    <w:p w14:paraId="59BD1E12" w14:textId="77777777" w:rsidR="00684DFB" w:rsidRPr="00923236" w:rsidRDefault="00684DFB" w:rsidP="00690FC9">
      <w:pPr>
        <w:pStyle w:val="Body"/>
        <w:numPr>
          <w:ilvl w:val="0"/>
          <w:numId w:val="3"/>
        </w:numPr>
        <w:pBdr>
          <w:top w:val="none" w:sz="0" w:space="0" w:color="auto"/>
          <w:left w:val="none" w:sz="0" w:space="0" w:color="auto"/>
          <w:bottom w:val="none" w:sz="0" w:space="0" w:color="auto"/>
          <w:right w:val="none" w:sz="0" w:space="0" w:color="auto"/>
          <w:bar w:val="none" w:sz="0" w:color="auto"/>
        </w:pBdr>
        <w:tabs>
          <w:tab w:val="num"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التدريبات العملية والمعملية والإكلينيكية لكل مقرر في كل برنامج تقوم الأقسام المتخصصة المعنية بتخطيط و إعداد المتطلبات الخاصة بها لتحقيق مخرجات العملية التعليمية و </w:t>
      </w:r>
      <w:r w:rsidRPr="00923236">
        <w:rPr>
          <w:rFonts w:asciiTheme="minorHAnsi" w:hAnsiTheme="minorHAnsi" w:cs="Times New Roman"/>
          <w:b/>
          <w:bCs/>
          <w:sz w:val="28"/>
          <w:szCs w:val="28"/>
          <w:rtl/>
        </w:rPr>
        <w:lastRenderedPageBreak/>
        <w:t xml:space="preserve">تشمل هذه المتطلبات الحالات العملية والمعملية والإكلينيكية </w:t>
      </w:r>
      <w:r w:rsidRPr="00923236">
        <w:rPr>
          <w:rFonts w:asciiTheme="minorHAnsi" w:hAnsiTheme="minorHAnsi" w:cs="Times New Roman"/>
          <w:b/>
          <w:bCs/>
          <w:sz w:val="28"/>
          <w:szCs w:val="28"/>
          <w:rtl/>
          <w:lang w:bidi="ar-EG"/>
        </w:rPr>
        <w:t>و</w:t>
      </w:r>
      <w:r w:rsidRPr="00923236">
        <w:rPr>
          <w:rFonts w:asciiTheme="minorHAnsi" w:hAnsiTheme="minorHAnsi" w:cs="Times New Roman"/>
          <w:b/>
          <w:bCs/>
          <w:sz w:val="28"/>
          <w:szCs w:val="28"/>
          <w:rtl/>
        </w:rPr>
        <w:t xml:space="preserve">يسلم للطالب عند تسجيله المقررات المختلفة كتيب لهذه الأنشطة العملية </w:t>
      </w:r>
      <w:r w:rsidRPr="00923236">
        <w:rPr>
          <w:rFonts w:asciiTheme="minorHAnsi" w:hAnsiTheme="minorHAnsi" w:cstheme="minorHAnsi"/>
          <w:b/>
          <w:bCs/>
          <w:sz w:val="28"/>
          <w:szCs w:val="28"/>
          <w:rtl/>
        </w:rPr>
        <w:t xml:space="preserve">(Log Book) </w:t>
      </w:r>
      <w:r w:rsidRPr="00923236">
        <w:rPr>
          <w:rFonts w:asciiTheme="minorHAnsi" w:hAnsiTheme="minorHAnsi" w:cs="Times New Roman"/>
          <w:b/>
          <w:bCs/>
          <w:sz w:val="28"/>
          <w:szCs w:val="28"/>
          <w:rtl/>
        </w:rPr>
        <w:t>وعلي الطالب أن يدون انجازاته من المتطلبات في هذا الكتيب ويعتمدها من احد أعضاء هيئة التدريس ورئيس القسم ويعتبر استكمال جميع المتطلبات الخاصة بكل قسم ولكل تخصص والمدونة ومعتمدة في كتيب الأنشطة العملية شرط أساسيا للسماح لدخول امتحان كل مادة</w:t>
      </w:r>
      <w:r w:rsidRPr="00923236">
        <w:rPr>
          <w:rFonts w:asciiTheme="minorHAnsi" w:hAnsiTheme="minorHAnsi" w:cstheme="minorHAnsi"/>
          <w:b/>
          <w:bCs/>
          <w:sz w:val="28"/>
          <w:szCs w:val="28"/>
          <w:rtl/>
        </w:rPr>
        <w:t>.</w:t>
      </w:r>
    </w:p>
    <w:p w14:paraId="47377992" w14:textId="77777777" w:rsidR="00684DFB" w:rsidRPr="00923236" w:rsidRDefault="00684DFB" w:rsidP="00690FC9">
      <w:pPr>
        <w:pStyle w:val="Body"/>
        <w:numPr>
          <w:ilvl w:val="0"/>
          <w:numId w:val="3"/>
        </w:numPr>
        <w:pBdr>
          <w:top w:val="none" w:sz="0" w:space="0" w:color="auto"/>
          <w:left w:val="none" w:sz="0" w:space="0" w:color="auto"/>
          <w:bottom w:val="none" w:sz="0" w:space="0" w:color="auto"/>
          <w:right w:val="none" w:sz="0" w:space="0" w:color="auto"/>
          <w:bar w:val="none" w:sz="0" w:color="auto"/>
        </w:pBdr>
        <w:tabs>
          <w:tab w:val="num" w:pos="66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متطلبات التكليف العملي التي يحددها أستاذ كل مقرر من أنشطة مختلفة يوافق عليها مجلس القسم والدراسات العليا بالكلية، ويسلم أستاذ المادة الطالب هذه التكليفات عند بدأ الدراسة لاستيفائها وتشمل هذه التكليفات على سبيل المثال</w:t>
      </w:r>
      <w:r w:rsidRPr="00923236">
        <w:rPr>
          <w:rFonts w:asciiTheme="minorHAnsi" w:hAnsiTheme="minorHAnsi" w:cstheme="minorHAnsi"/>
          <w:b/>
          <w:bCs/>
          <w:sz w:val="28"/>
          <w:szCs w:val="28"/>
          <w:rtl/>
        </w:rPr>
        <w:t>:</w:t>
      </w:r>
    </w:p>
    <w:p w14:paraId="363FB87F" w14:textId="77777777" w:rsidR="00684DFB" w:rsidRPr="00923236" w:rsidRDefault="00684DFB" w:rsidP="00690FC9">
      <w:pPr>
        <w:pStyle w:val="Body"/>
        <w:numPr>
          <w:ilvl w:val="0"/>
          <w:numId w:val="10"/>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تحضير سيمينار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Seminar</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lang w:bidi="ar-EG"/>
        </w:rPr>
        <w:t xml:space="preserve"> أو بحث منهجي </w:t>
      </w:r>
      <w:r w:rsidRPr="00923236">
        <w:rPr>
          <w:rFonts w:asciiTheme="minorHAnsi" w:hAnsiTheme="minorHAnsi" w:cstheme="minorHAnsi"/>
          <w:b/>
          <w:bCs/>
          <w:sz w:val="28"/>
          <w:szCs w:val="28"/>
          <w:rtl/>
          <w:lang w:bidi="ar-EG"/>
        </w:rPr>
        <w:t>(</w:t>
      </w:r>
      <w:r w:rsidRPr="00923236">
        <w:rPr>
          <w:rFonts w:asciiTheme="minorHAnsi" w:hAnsiTheme="minorHAnsi" w:cstheme="minorHAnsi"/>
          <w:b/>
          <w:bCs/>
          <w:sz w:val="28"/>
          <w:szCs w:val="28"/>
          <w:lang w:bidi="ar-EG"/>
        </w:rPr>
        <w:t>Review article</w:t>
      </w:r>
      <w:r w:rsidRPr="00923236">
        <w:rPr>
          <w:rFonts w:asciiTheme="minorHAnsi" w:hAnsiTheme="minorHAnsi" w:cstheme="minorHAnsi"/>
          <w:b/>
          <w:bCs/>
          <w:sz w:val="28"/>
          <w:szCs w:val="28"/>
          <w:rtl/>
          <w:lang w:bidi="ar-EG"/>
        </w:rPr>
        <w:t>)</w:t>
      </w:r>
      <w:r w:rsidRPr="00923236">
        <w:rPr>
          <w:rFonts w:asciiTheme="minorHAnsi" w:hAnsiTheme="minorHAnsi" w:cs="Times New Roman"/>
          <w:b/>
          <w:bCs/>
          <w:sz w:val="28"/>
          <w:szCs w:val="28"/>
          <w:rtl/>
        </w:rPr>
        <w:t xml:space="preserve"> لمواضيع معينه أو عرض مجموعة حالات إكلينيكية مختلفة وتحليلها، وكذلك القيام بأنشطه مختلفة مثل حضور مؤتمرات أو مناقشات رسائل علمية والمشاركة في ندوات علمية وغيرها من أنشطة علمية</w:t>
      </w:r>
      <w:r w:rsidRPr="00923236">
        <w:rPr>
          <w:rFonts w:asciiTheme="minorHAnsi" w:hAnsiTheme="minorHAnsi" w:cstheme="minorHAnsi"/>
          <w:b/>
          <w:bCs/>
          <w:sz w:val="28"/>
          <w:szCs w:val="28"/>
          <w:rtl/>
        </w:rPr>
        <w:t>.</w:t>
      </w:r>
    </w:p>
    <w:p w14:paraId="4595AD8A" w14:textId="2D978421" w:rsidR="00D54496" w:rsidRDefault="00D54496" w:rsidP="00690FC9">
      <w:pPr>
        <w:bidi/>
        <w:spacing w:line="360" w:lineRule="auto"/>
        <w:jc w:val="both"/>
        <w:rPr>
          <w:rFonts w:cstheme="minorHAnsi"/>
          <w:b/>
          <w:bCs/>
          <w:color w:val="000000"/>
          <w:sz w:val="28"/>
          <w:szCs w:val="28"/>
          <w:rtl/>
          <w:lang w:bidi="ar-EG"/>
        </w:rPr>
      </w:pPr>
    </w:p>
    <w:p w14:paraId="28B4A06F" w14:textId="4F09608D" w:rsidR="00E97364" w:rsidRDefault="00E97364" w:rsidP="00E97364">
      <w:pPr>
        <w:bidi/>
        <w:spacing w:line="360" w:lineRule="auto"/>
        <w:jc w:val="both"/>
        <w:rPr>
          <w:rFonts w:cstheme="minorHAnsi"/>
          <w:b/>
          <w:bCs/>
          <w:color w:val="000000"/>
          <w:sz w:val="28"/>
          <w:szCs w:val="28"/>
          <w:rtl/>
          <w:lang w:bidi="ar-EG"/>
        </w:rPr>
      </w:pPr>
    </w:p>
    <w:p w14:paraId="35C9E58D" w14:textId="77777777" w:rsidR="00E97364" w:rsidRPr="00923236" w:rsidRDefault="00E97364" w:rsidP="00E97364">
      <w:pPr>
        <w:bidi/>
        <w:spacing w:line="360" w:lineRule="auto"/>
        <w:jc w:val="both"/>
        <w:rPr>
          <w:rFonts w:cstheme="minorHAnsi"/>
          <w:b/>
          <w:bCs/>
          <w:color w:val="000000"/>
          <w:sz w:val="28"/>
          <w:szCs w:val="28"/>
          <w:rtl/>
          <w:lang w:bidi="ar-EG"/>
        </w:rPr>
      </w:pPr>
    </w:p>
    <w:p w14:paraId="1A2F52F6"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lastRenderedPageBreak/>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١٨</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إعداد رسالة بحث علمي وتسجيلها</w:t>
      </w:r>
      <w:r w:rsidRPr="00923236">
        <w:rPr>
          <w:rFonts w:cstheme="minorHAnsi"/>
          <w:b/>
          <w:bCs/>
          <w:color w:val="000000"/>
          <w:sz w:val="28"/>
          <w:szCs w:val="28"/>
          <w:rtl/>
        </w:rPr>
        <w:t>:</w:t>
      </w:r>
    </w:p>
    <w:p w14:paraId="248E7A51"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يشترط لتسجيل الرسالة أن يكون الطالب ناجحا في الجزء الدراسي الأول والمتطلبات الجامعية الإجبارية</w:t>
      </w:r>
      <w:r w:rsidRPr="00923236">
        <w:rPr>
          <w:rFonts w:asciiTheme="minorHAnsi" w:hAnsiTheme="minorHAnsi" w:cstheme="minorHAnsi"/>
          <w:b/>
          <w:bCs/>
          <w:sz w:val="28"/>
          <w:szCs w:val="28"/>
          <w:rtl/>
        </w:rPr>
        <w:t>.</w:t>
      </w:r>
    </w:p>
    <w:p w14:paraId="08F72BD4"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يقوم الطالب بإعداد رسالة علمية في موضوع حديث يقره مجلس القسم ويوافق عليه مجلس الكلية ويعتمد من مجلس الدراسات بالجامعة ويكون موضوعه من ضمن الخطة البحثية المعتمدة للقسم والكلية</w:t>
      </w:r>
      <w:r w:rsidRPr="00923236">
        <w:rPr>
          <w:rFonts w:asciiTheme="minorHAnsi" w:hAnsiTheme="minorHAnsi" w:cstheme="minorHAnsi"/>
          <w:b/>
          <w:bCs/>
          <w:sz w:val="28"/>
          <w:szCs w:val="28"/>
          <w:rtl/>
        </w:rPr>
        <w:t>.</w:t>
      </w:r>
    </w:p>
    <w:p w14:paraId="0D59128D"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يراعي في العمل بالرسالة التركيز على إتقان طرق البحث وحسن الإعداد والكتابة لغة، وموضوعا، واستقراء النتائج، وتحليلها</w:t>
      </w:r>
      <w:r w:rsidRPr="00923236">
        <w:rPr>
          <w:rFonts w:asciiTheme="minorHAnsi" w:hAnsiTheme="minorHAnsi" w:cstheme="minorHAnsi"/>
          <w:b/>
          <w:bCs/>
          <w:sz w:val="28"/>
          <w:szCs w:val="28"/>
          <w:rtl/>
        </w:rPr>
        <w:t>.</w:t>
      </w:r>
    </w:p>
    <w:p w14:paraId="2D2956FB"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يجب الحصول على موافقة لجنة أخلاقيات البحث العلمي بالكلية قبل موافقة لجنة الدراسات العليا على خطة البحث والرسالة</w:t>
      </w:r>
      <w:r w:rsidRPr="00923236">
        <w:rPr>
          <w:rFonts w:asciiTheme="minorHAnsi" w:hAnsiTheme="minorHAnsi" w:cstheme="minorHAnsi"/>
          <w:b/>
          <w:bCs/>
          <w:sz w:val="28"/>
          <w:szCs w:val="28"/>
          <w:rtl/>
        </w:rPr>
        <w:t>.</w:t>
      </w:r>
    </w:p>
    <w:p w14:paraId="25FAB806"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 عدد الساعات المعتمدة للرسالة هي ٢٠ ساعة معتمدة تقسم على فصول دراسية مختلفة باقتراح من المرشد الأكاديمي أو المشرف الرئيسي علي الرسالة ومن الممكن تسجيل ساعات معتمدة في الفصل الدراسي الصيفي لإنجاز واستكمال أعمال الرسالة فيما لا يزيد عن ٨ ساعات معتمدة أسبوعيا</w:t>
      </w:r>
      <w:r w:rsidRPr="00923236">
        <w:rPr>
          <w:rFonts w:asciiTheme="minorHAnsi" w:hAnsiTheme="minorHAnsi" w:cstheme="minorHAnsi"/>
          <w:b/>
          <w:bCs/>
          <w:sz w:val="28"/>
          <w:szCs w:val="28"/>
          <w:rtl/>
        </w:rPr>
        <w:t>.</w:t>
      </w:r>
    </w:p>
    <w:p w14:paraId="1E7273AE"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بعد الانتهاء من كل فصل دراسي يتم تقييم ما أنجز من البحث العلمي في تقرير متابعة معتمد من عضوين في لجنة الأشراف </w:t>
      </w:r>
      <w:r w:rsidRPr="00923236">
        <w:rPr>
          <w:rFonts w:asciiTheme="minorHAnsi" w:hAnsiTheme="minorHAnsi" w:cs="Times New Roman"/>
          <w:b/>
          <w:bCs/>
          <w:sz w:val="28"/>
          <w:szCs w:val="28"/>
          <w:rtl/>
        </w:rPr>
        <w:lastRenderedPageBreak/>
        <w:t>ثم تقدم لجنة الأشراف تقريرا لمجلس القسم المختص بما يفيد تقدم الطالب في البحث</w:t>
      </w:r>
    </w:p>
    <w:p w14:paraId="27CCA837"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عند الانتهاء من تحضير الرسالة تقدم لجنة الأشراف تقريرا لمجلس القسم المختص يفيد صلاحية عرض الرسالة على لجنة الحكم والمناقشة ويعرض التقرير على لجنة الدراسات العليا ومجلس الكلية</w:t>
      </w:r>
      <w:r w:rsidRPr="00923236">
        <w:rPr>
          <w:rFonts w:asciiTheme="minorHAnsi" w:hAnsiTheme="minorHAnsi" w:cstheme="minorHAnsi"/>
          <w:b/>
          <w:bCs/>
          <w:sz w:val="28"/>
          <w:szCs w:val="28"/>
          <w:rtl/>
        </w:rPr>
        <w:t>.</w:t>
      </w:r>
    </w:p>
    <w:p w14:paraId="715DFCD3"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ويسمح للطالب بمناقشة الرسالة بعد إتمامها بحيث تمر ١٢ شهرا على الأقل من تاريخ تسجيلها وبموافقة المشرفين ومجلس القسم والكلية ومجلس الدراسات العليا بالجامعة</w:t>
      </w:r>
      <w:r w:rsidRPr="00923236">
        <w:rPr>
          <w:rFonts w:asciiTheme="minorHAnsi" w:hAnsiTheme="minorHAnsi" w:cstheme="minorHAnsi"/>
          <w:b/>
          <w:bCs/>
          <w:sz w:val="28"/>
          <w:szCs w:val="28"/>
          <w:rtl/>
        </w:rPr>
        <w:t>.</w:t>
      </w:r>
    </w:p>
    <w:p w14:paraId="3DB9295B" w14:textId="77777777" w:rsidR="00684DFB" w:rsidRPr="00923236" w:rsidRDefault="00684DFB" w:rsidP="00690FC9">
      <w:pPr>
        <w:pStyle w:val="Body"/>
        <w:numPr>
          <w:ilvl w:val="0"/>
          <w:numId w:val="4"/>
        </w:numPr>
        <w:pBdr>
          <w:top w:val="none" w:sz="0" w:space="0" w:color="auto"/>
          <w:left w:val="none" w:sz="0" w:space="0" w:color="auto"/>
          <w:bottom w:val="none" w:sz="0" w:space="0" w:color="auto"/>
          <w:right w:val="none" w:sz="0" w:space="0" w:color="auto"/>
          <w:bar w:val="none" w:sz="0" w:color="auto"/>
        </w:pBdr>
        <w:spacing w:line="360" w:lineRule="auto"/>
        <w:ind w:left="0" w:hanging="357"/>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يلغى قيد الطالب للماجستير إذا لم يقم بتسجيل الرسالة في مدة أقصاها ٣ سنوات من تسجيله درجة الماجستير أو إذا لم يقم بتسجيل مشروع الرسالة خلال </w:t>
      </w:r>
      <w:r w:rsidRPr="00923236">
        <w:rPr>
          <w:rFonts w:asciiTheme="minorHAnsi" w:hAnsiTheme="minorHAnsi" w:cstheme="minorHAnsi"/>
          <w:b/>
          <w:bCs/>
          <w:sz w:val="28"/>
          <w:szCs w:val="28"/>
          <w:rtl/>
        </w:rPr>
        <w:t xml:space="preserve">18 </w:t>
      </w:r>
      <w:r w:rsidRPr="00923236">
        <w:rPr>
          <w:rFonts w:asciiTheme="minorHAnsi" w:hAnsiTheme="minorHAnsi" w:cs="Times New Roman"/>
          <w:b/>
          <w:bCs/>
          <w:sz w:val="28"/>
          <w:szCs w:val="28"/>
          <w:rtl/>
        </w:rPr>
        <w:t>شهراً من تاريخ اجتيازه امتحانات الجزء الأول</w:t>
      </w:r>
      <w:r w:rsidRPr="00923236">
        <w:rPr>
          <w:rFonts w:asciiTheme="minorHAnsi" w:hAnsiTheme="minorHAnsi" w:cstheme="minorHAnsi"/>
          <w:b/>
          <w:bCs/>
          <w:sz w:val="28"/>
          <w:szCs w:val="28"/>
          <w:rtl/>
        </w:rPr>
        <w:t>.</w:t>
      </w:r>
    </w:p>
    <w:p w14:paraId="037467E5" w14:textId="77777777" w:rsidR="00684DFB" w:rsidRPr="00923236" w:rsidRDefault="00684DFB" w:rsidP="00690FC9">
      <w:pPr>
        <w:bidi/>
        <w:spacing w:line="360" w:lineRule="auto"/>
        <w:jc w:val="both"/>
        <w:rPr>
          <w:rFonts w:cstheme="minorHAnsi"/>
          <w:b/>
          <w:bCs/>
          <w:color w:val="000000"/>
          <w:sz w:val="28"/>
          <w:szCs w:val="28"/>
          <w:rtl/>
          <w:lang w:bidi="ar-EG"/>
        </w:rPr>
      </w:pPr>
    </w:p>
    <w:p w14:paraId="23C27BE2"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١٩</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الإشراف العلمي</w:t>
      </w:r>
      <w:r w:rsidRPr="00923236">
        <w:rPr>
          <w:rFonts w:cstheme="minorHAnsi"/>
          <w:b/>
          <w:bCs/>
          <w:color w:val="000000"/>
          <w:sz w:val="28"/>
          <w:szCs w:val="28"/>
          <w:rtl/>
        </w:rPr>
        <w:t>:</w:t>
      </w:r>
    </w:p>
    <w:p w14:paraId="77174FB6" w14:textId="77777777" w:rsidR="00684DFB" w:rsidRPr="00923236" w:rsidRDefault="00684DFB" w:rsidP="00690FC9">
      <w:pPr>
        <w:pStyle w:val="Body"/>
        <w:numPr>
          <w:ilvl w:val="0"/>
          <w:numId w:val="5"/>
        </w:numPr>
        <w:pBdr>
          <w:top w:val="none" w:sz="0" w:space="0" w:color="auto"/>
          <w:left w:val="none" w:sz="0" w:space="0" w:color="auto"/>
          <w:bottom w:val="none" w:sz="0" w:space="0" w:color="auto"/>
          <w:right w:val="none" w:sz="0" w:space="0" w:color="auto"/>
          <w:bar w:val="none" w:sz="0" w:color="auto"/>
        </w:pBdr>
        <w:tabs>
          <w:tab w:val="left" w:pos="1196"/>
        </w:tabs>
        <w:spacing w:line="360" w:lineRule="auto"/>
        <w:ind w:left="0" w:hanging="357"/>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يعين مجلس الكلية بناءاً على اقتراح مجلس القسم المختص وموافقة لجنة الدراسات العليا والبحوث بالكلية مشرفا رئيسيا علي الطالب من بين الأساتذة أو الأساتذة المساعدين ويجوز إشراك المدرسين في الإشراف، كما يجوز بموافقة مجلس الكلية أن يشترك في الإشراف من في مستواهم من الأساتذة </w:t>
      </w:r>
      <w:r w:rsidRPr="00923236">
        <w:rPr>
          <w:rFonts w:asciiTheme="minorHAnsi" w:hAnsiTheme="minorHAnsi" w:cs="Times New Roman"/>
          <w:b/>
          <w:bCs/>
          <w:sz w:val="28"/>
          <w:szCs w:val="28"/>
          <w:rtl/>
        </w:rPr>
        <w:lastRenderedPageBreak/>
        <w:t>المتخصصين من خارج الكلية وفي جميع الحالات بما لا يزيد عدد المشرفين عن ثلاثة في الماجستير وتقوم هيئة الأشراف بمتابعة وإعداد الطالب للبحث وكتابة الرسالة</w:t>
      </w:r>
      <w:r w:rsidRPr="00923236">
        <w:rPr>
          <w:rFonts w:asciiTheme="minorHAnsi" w:hAnsiTheme="minorHAnsi" w:cstheme="minorHAnsi"/>
          <w:b/>
          <w:bCs/>
          <w:sz w:val="28"/>
          <w:szCs w:val="28"/>
          <w:rtl/>
        </w:rPr>
        <w:t>.</w:t>
      </w:r>
    </w:p>
    <w:p w14:paraId="5459E550" w14:textId="77777777" w:rsidR="00684DFB" w:rsidRPr="00923236" w:rsidRDefault="00684DFB" w:rsidP="00690FC9">
      <w:pPr>
        <w:pStyle w:val="Body"/>
        <w:numPr>
          <w:ilvl w:val="0"/>
          <w:numId w:val="5"/>
        </w:numPr>
        <w:pBdr>
          <w:top w:val="none" w:sz="0" w:space="0" w:color="auto"/>
          <w:left w:val="none" w:sz="0" w:space="0" w:color="auto"/>
          <w:bottom w:val="none" w:sz="0" w:space="0" w:color="auto"/>
          <w:right w:val="none" w:sz="0" w:space="0" w:color="auto"/>
          <w:bar w:val="none" w:sz="0" w:color="auto"/>
        </w:pBdr>
        <w:tabs>
          <w:tab w:val="left" w:pos="1196"/>
        </w:tabs>
        <w:spacing w:line="360" w:lineRule="auto"/>
        <w:ind w:left="0" w:hanging="357"/>
        <w:jc w:val="both"/>
        <w:rPr>
          <w:rFonts w:asciiTheme="minorHAnsi" w:hAnsiTheme="minorHAnsi" w:cstheme="minorHAnsi"/>
          <w:b/>
          <w:bCs/>
          <w:sz w:val="28"/>
          <w:szCs w:val="28"/>
        </w:rPr>
      </w:pPr>
      <w:r w:rsidRPr="00923236">
        <w:rPr>
          <w:rFonts w:asciiTheme="minorHAnsi" w:hAnsiTheme="minorHAnsi" w:cs="Times New Roman"/>
          <w:b/>
          <w:bCs/>
          <w:sz w:val="28"/>
          <w:szCs w:val="28"/>
          <w:rtl/>
        </w:rPr>
        <w:t>في حالة سفر أحد المشرفين إلى الخارج أو حصوله علي أجازه خاصة لمدة سنة على الأقل عليه أن يقدم تقريراً إلي مجلس القسم عن مدي التقدم الذي أنجزه الطالب في إعداد الرسالة، وعلي ضوء ذلك يعين مجلس القسم و مجلس الكلية من يحل محله أو من ينضم إلي لجنة الإشراف بناءا</w:t>
      </w:r>
      <w:r w:rsidRPr="00923236">
        <w:rPr>
          <w:rFonts w:asciiTheme="minorHAnsi" w:hAnsiTheme="minorHAnsi" w:cs="Times New Roman"/>
          <w:b/>
          <w:bCs/>
          <w:sz w:val="28"/>
          <w:szCs w:val="28"/>
          <w:u w:val="words"/>
          <w:rtl/>
        </w:rPr>
        <w:t xml:space="preserve">ً </w:t>
      </w:r>
      <w:r w:rsidRPr="00923236">
        <w:rPr>
          <w:rFonts w:asciiTheme="minorHAnsi" w:hAnsiTheme="minorHAnsi" w:cs="Times New Roman"/>
          <w:b/>
          <w:bCs/>
          <w:sz w:val="28"/>
          <w:szCs w:val="28"/>
          <w:rtl/>
        </w:rPr>
        <w:t xml:space="preserve">علي اقتراح مجلس القسم المختص وموافقة لجنة الدراسات العليا علي ألا يتعارض مع الفقرة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١</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من هذه المادة و يحتفظ المشرف بحقه في النشر العلمي للرسالة بشرط أن يكون الطالب قد أنهى ٥٠٪ علي الأقل من أعمال الرسالة قبل إجازته</w:t>
      </w:r>
      <w:r w:rsidRPr="00923236">
        <w:rPr>
          <w:rFonts w:asciiTheme="minorHAnsi" w:hAnsiTheme="minorHAnsi" w:cstheme="minorHAnsi"/>
          <w:b/>
          <w:bCs/>
          <w:sz w:val="28"/>
          <w:szCs w:val="28"/>
          <w:rtl/>
        </w:rPr>
        <w:t>.</w:t>
      </w:r>
    </w:p>
    <w:p w14:paraId="17BF12FE" w14:textId="77777777" w:rsidR="00684DFB" w:rsidRPr="00923236" w:rsidRDefault="00684DFB" w:rsidP="00690FC9">
      <w:pPr>
        <w:pStyle w:val="Body"/>
        <w:numPr>
          <w:ilvl w:val="0"/>
          <w:numId w:val="5"/>
        </w:numPr>
        <w:pBdr>
          <w:top w:val="none" w:sz="0" w:space="0" w:color="auto"/>
          <w:left w:val="none" w:sz="0" w:space="0" w:color="auto"/>
          <w:bottom w:val="none" w:sz="0" w:space="0" w:color="auto"/>
          <w:right w:val="none" w:sz="0" w:space="0" w:color="auto"/>
          <w:bar w:val="none" w:sz="0" w:color="auto"/>
        </w:pBdr>
        <w:tabs>
          <w:tab w:val="left" w:pos="1196"/>
        </w:tabs>
        <w:spacing w:line="360" w:lineRule="auto"/>
        <w:ind w:left="0" w:hanging="357"/>
        <w:jc w:val="both"/>
        <w:rPr>
          <w:rFonts w:asciiTheme="minorHAnsi" w:hAnsiTheme="minorHAnsi" w:cstheme="minorHAnsi"/>
          <w:b/>
          <w:bCs/>
          <w:sz w:val="28"/>
          <w:szCs w:val="28"/>
        </w:rPr>
      </w:pPr>
      <w:r w:rsidRPr="00923236">
        <w:rPr>
          <w:rFonts w:asciiTheme="minorHAnsi" w:hAnsiTheme="minorHAnsi" w:cs="Times New Roman"/>
          <w:b/>
          <w:bCs/>
          <w:sz w:val="28"/>
          <w:szCs w:val="28"/>
          <w:rtl/>
        </w:rPr>
        <w:t>يمكن وفقا للاتفاقيات العلمية بين الجامعة والجامعات الأجنبية تشكيل لجان إشراف مشتركه</w:t>
      </w:r>
      <w:r w:rsidRPr="00923236">
        <w:rPr>
          <w:rFonts w:asciiTheme="minorHAnsi" w:hAnsiTheme="minorHAnsi" w:cstheme="minorHAnsi"/>
          <w:b/>
          <w:bCs/>
          <w:sz w:val="28"/>
          <w:szCs w:val="28"/>
          <w:rtl/>
        </w:rPr>
        <w:t>.</w:t>
      </w:r>
    </w:p>
    <w:p w14:paraId="18486774" w14:textId="77777777" w:rsidR="00684DFB" w:rsidRPr="00923236" w:rsidRDefault="00684DFB" w:rsidP="00690FC9">
      <w:pPr>
        <w:pStyle w:val="Body"/>
        <w:numPr>
          <w:ilvl w:val="0"/>
          <w:numId w:val="5"/>
        </w:numPr>
        <w:pBdr>
          <w:top w:val="none" w:sz="0" w:space="0" w:color="auto"/>
          <w:left w:val="none" w:sz="0" w:space="0" w:color="auto"/>
          <w:bottom w:val="none" w:sz="0" w:space="0" w:color="auto"/>
          <w:right w:val="none" w:sz="0" w:space="0" w:color="auto"/>
          <w:bar w:val="none" w:sz="0" w:color="auto"/>
        </w:pBdr>
        <w:tabs>
          <w:tab w:val="left" w:pos="1196"/>
        </w:tabs>
        <w:spacing w:line="360" w:lineRule="auto"/>
        <w:ind w:left="0" w:hanging="357"/>
        <w:jc w:val="both"/>
        <w:rPr>
          <w:rFonts w:asciiTheme="minorHAnsi" w:hAnsiTheme="minorHAnsi" w:cstheme="minorHAnsi"/>
          <w:b/>
          <w:bCs/>
          <w:sz w:val="28"/>
          <w:szCs w:val="28"/>
        </w:rPr>
      </w:pPr>
      <w:r w:rsidRPr="00923236">
        <w:rPr>
          <w:rFonts w:asciiTheme="minorHAnsi" w:hAnsiTheme="minorHAnsi" w:cs="Times New Roman"/>
          <w:b/>
          <w:bCs/>
          <w:sz w:val="28"/>
          <w:szCs w:val="28"/>
          <w:rtl/>
        </w:rPr>
        <w:t>يقوم الطالب بإلقاء محاضرة بالقسم عن برنامج دراسته والتجارب التي يزمع إجراءها وذلك قبل قبول تسجيله للرسالة</w:t>
      </w:r>
    </w:p>
    <w:p w14:paraId="2CB58411" w14:textId="77777777" w:rsidR="00684DFB" w:rsidRPr="00923236" w:rsidRDefault="00684DFB" w:rsidP="00690FC9">
      <w:pPr>
        <w:pStyle w:val="Body"/>
        <w:numPr>
          <w:ilvl w:val="0"/>
          <w:numId w:val="5"/>
        </w:numPr>
        <w:pBdr>
          <w:top w:val="none" w:sz="0" w:space="0" w:color="auto"/>
          <w:left w:val="none" w:sz="0" w:space="0" w:color="auto"/>
          <w:bottom w:val="none" w:sz="0" w:space="0" w:color="auto"/>
          <w:right w:val="none" w:sz="0" w:space="0" w:color="auto"/>
          <w:bar w:val="none" w:sz="0" w:color="auto"/>
        </w:pBdr>
        <w:tabs>
          <w:tab w:val="left" w:pos="1196"/>
        </w:tabs>
        <w:spacing w:line="360" w:lineRule="auto"/>
        <w:ind w:left="0" w:hanging="357"/>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يقدم المشرف تقريراً عن الرسالة إلي مجلس القسم المختص كل ٦ شهور يوضح فيه مدي تقدم الطالب في دراسته وللجنة </w:t>
      </w:r>
      <w:r w:rsidRPr="00923236">
        <w:rPr>
          <w:rFonts w:asciiTheme="minorHAnsi" w:hAnsiTheme="minorHAnsi" w:cs="Times New Roman"/>
          <w:b/>
          <w:bCs/>
          <w:sz w:val="28"/>
          <w:szCs w:val="28"/>
          <w:rtl/>
        </w:rPr>
        <w:lastRenderedPageBreak/>
        <w:t>الإشراف إن توصي باستمرار القيد أو إلغائه علي إن يعتمد القرار من مجلس الكلية</w:t>
      </w:r>
      <w:r w:rsidRPr="00923236">
        <w:rPr>
          <w:rFonts w:asciiTheme="minorHAnsi" w:hAnsiTheme="minorHAnsi" w:cstheme="minorHAnsi"/>
          <w:b/>
          <w:bCs/>
          <w:sz w:val="28"/>
          <w:szCs w:val="28"/>
          <w:rtl/>
        </w:rPr>
        <w:t>.</w:t>
      </w:r>
    </w:p>
    <w:p w14:paraId="4A98391F" w14:textId="23B94368" w:rsidR="00684DFB" w:rsidRDefault="00684DFB" w:rsidP="00690FC9">
      <w:pPr>
        <w:bidi/>
        <w:spacing w:line="360" w:lineRule="auto"/>
        <w:jc w:val="both"/>
        <w:rPr>
          <w:rFonts w:cstheme="minorHAnsi"/>
          <w:b/>
          <w:bCs/>
          <w:color w:val="000000"/>
          <w:sz w:val="28"/>
          <w:szCs w:val="28"/>
          <w:rtl/>
          <w:lang w:bidi="ar-EG"/>
        </w:rPr>
      </w:pPr>
    </w:p>
    <w:p w14:paraId="155BAB0D" w14:textId="77777777" w:rsidR="009F0557" w:rsidRPr="00923236" w:rsidRDefault="009F0557" w:rsidP="009F0557">
      <w:pPr>
        <w:bidi/>
        <w:spacing w:line="360" w:lineRule="auto"/>
        <w:jc w:val="both"/>
        <w:rPr>
          <w:rFonts w:cstheme="minorHAnsi"/>
          <w:b/>
          <w:bCs/>
          <w:color w:val="000000"/>
          <w:sz w:val="28"/>
          <w:szCs w:val="28"/>
          <w:rtl/>
          <w:lang w:bidi="ar-EG"/>
        </w:rPr>
      </w:pPr>
    </w:p>
    <w:p w14:paraId="4CD435E6"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٢٠</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لجنة الحكم علي الرسالة</w:t>
      </w:r>
      <w:r w:rsidRPr="00923236">
        <w:rPr>
          <w:rFonts w:cstheme="minorHAnsi"/>
          <w:b/>
          <w:bCs/>
          <w:color w:val="000000"/>
          <w:sz w:val="28"/>
          <w:szCs w:val="28"/>
          <w:rtl/>
        </w:rPr>
        <w:t>:</w:t>
      </w:r>
    </w:p>
    <w:p w14:paraId="04249804"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spacing w:line="360" w:lineRule="auto"/>
        <w:ind w:hanging="360"/>
        <w:jc w:val="both"/>
        <w:rPr>
          <w:rFonts w:asciiTheme="minorHAnsi" w:hAnsiTheme="minorHAnsi" w:cstheme="minorHAnsi"/>
          <w:b/>
          <w:bCs/>
          <w:sz w:val="28"/>
          <w:szCs w:val="28"/>
          <w:rtl/>
        </w:rPr>
      </w:pPr>
      <w:r w:rsidRPr="00923236">
        <w:rPr>
          <w:rFonts w:asciiTheme="minorHAnsi" w:hAnsiTheme="minorHAnsi" w:cs="Times New Roman"/>
          <w:b/>
          <w:bCs/>
          <w:sz w:val="28"/>
          <w:szCs w:val="28"/>
          <w:rtl/>
        </w:rPr>
        <w:t>لا يسمح بمناقشة الرسالة إلا بعد النجاح في جميع مقررات الجزء الثاني</w:t>
      </w:r>
    </w:p>
    <w:p w14:paraId="0AE894AB"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بعد الانتهاء من المتطلبات المقررة لإنجاز الرسالة من الوجهة العملية والنظرية، تكتب الرسالة باللغة الانجليزية مع ملخص باللغتين العربية والانجليزية بحيث يكون البحث العلمي للرسالة حسن الإعداد والإخراج وصحيح اللغة وشاملا لاستقراء النتائج وتحليلها</w:t>
      </w:r>
      <w:r w:rsidRPr="00923236">
        <w:rPr>
          <w:rFonts w:asciiTheme="minorHAnsi" w:hAnsiTheme="minorHAnsi" w:cstheme="minorHAnsi"/>
          <w:b/>
          <w:bCs/>
          <w:sz w:val="28"/>
          <w:szCs w:val="28"/>
          <w:rtl/>
        </w:rPr>
        <w:t>.</w:t>
      </w:r>
    </w:p>
    <w:p w14:paraId="179C14FA"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يقدم المشرف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هيئة الإشراف</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تقرير عن مدي صلاحية الرسالة للعرض على مجلس القسم لتشكيل لجنة حكم على الرسالة</w:t>
      </w:r>
      <w:r w:rsidRPr="00923236">
        <w:rPr>
          <w:rFonts w:asciiTheme="minorHAnsi" w:hAnsiTheme="minorHAnsi" w:cstheme="minorHAnsi"/>
          <w:b/>
          <w:bCs/>
          <w:sz w:val="28"/>
          <w:szCs w:val="28"/>
          <w:rtl/>
        </w:rPr>
        <w:t>.</w:t>
      </w:r>
    </w:p>
    <w:p w14:paraId="59DD7EC7"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يشكل مجلس الكلية بناء على رأي مجلس القسم المختص، لجنة علمية لفحص الرسالة والحكم عليها من ثلاثة أعضاء ويكون أحدهم المشرف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أو المشرفين الأساتذة أو الأساتذة المساعدين بحد أقصى عضوين بصوت واحد</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ولابد أن يكون أحد الأعضاء على الأقل من خارج الكلية، ويجوز أن يكون </w:t>
      </w:r>
      <w:r w:rsidRPr="00923236">
        <w:rPr>
          <w:rFonts w:asciiTheme="minorHAnsi" w:hAnsiTheme="minorHAnsi" w:cs="Times New Roman"/>
          <w:b/>
          <w:bCs/>
          <w:sz w:val="28"/>
          <w:szCs w:val="28"/>
          <w:rtl/>
        </w:rPr>
        <w:lastRenderedPageBreak/>
        <w:t>من إحدى الجامعات الأجنبية ويكون مقرر اللجنة هو أقدم الأساتذة</w:t>
      </w:r>
      <w:r w:rsidRPr="00923236">
        <w:rPr>
          <w:rFonts w:asciiTheme="minorHAnsi" w:hAnsiTheme="minorHAnsi" w:cstheme="minorHAnsi"/>
          <w:b/>
          <w:bCs/>
          <w:sz w:val="28"/>
          <w:szCs w:val="28"/>
          <w:rtl/>
        </w:rPr>
        <w:t>.</w:t>
      </w:r>
    </w:p>
    <w:p w14:paraId="21558ED5"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تحال الرسالة إلى لجنة الحكم ويتم الاتفاق مع المشرف الرئيسي لتحديد موعد لمناقشة الرسالة مناقشة علنية خلال ٣ أشهر ويعلن عن المناقشة قبل الموعد بأسبوعين على الأقل وتقدم اللجنة تقريرا فرديا من كل عضو قبل المناقشة العلنية وتجتمع لجنة الحكم في إحدى قاعات الجامعة لمناقشة الرسالة علنياً</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وتقدم اللجنة تقريراً جماعياً عن الرسالة والمناقشة موضحا به مستوي الرسالة وما تتضمنه من أضافه علمية جديدة ورأي اللجنة في منح الدرجة</w:t>
      </w:r>
      <w:r w:rsidRPr="00923236">
        <w:rPr>
          <w:rFonts w:asciiTheme="minorHAnsi" w:hAnsiTheme="minorHAnsi" w:cstheme="minorHAnsi"/>
          <w:b/>
          <w:bCs/>
          <w:sz w:val="28"/>
          <w:szCs w:val="28"/>
          <w:rtl/>
        </w:rPr>
        <w:t>.</w:t>
      </w:r>
    </w:p>
    <w:p w14:paraId="6A55427D"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في حالة إجازة الرسالة لا تعطي تقديراً معينا ولا تدخل في حساب المعدل التراكمي وتظهر </w:t>
      </w:r>
      <w:r w:rsidRPr="00923236">
        <w:rPr>
          <w:rFonts w:asciiTheme="minorHAnsi" w:hAnsiTheme="minorHAnsi" w:cstheme="minorHAnsi"/>
          <w:b/>
          <w:bCs/>
          <w:sz w:val="28"/>
          <w:szCs w:val="28"/>
          <w:rtl/>
        </w:rPr>
        <w:t>Satisfactory (S)</w:t>
      </w:r>
    </w:p>
    <w:p w14:paraId="63E4AFB1"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يجوز للجنة أن تعيد الرسالة إلي الطالب لاستكمال ما تراه من نقص وتعطي له فرصه لإتمام المطلوب وتعرض على مجلس القسم مره أخرى بعد مرور </w:t>
      </w:r>
      <w:r w:rsidRPr="00923236">
        <w:rPr>
          <w:rFonts w:asciiTheme="minorHAnsi" w:hAnsiTheme="minorHAnsi" w:cstheme="minorHAnsi"/>
          <w:b/>
          <w:bCs/>
          <w:sz w:val="28"/>
          <w:szCs w:val="28"/>
          <w:rtl/>
        </w:rPr>
        <w:t xml:space="preserve">3 </w:t>
      </w:r>
      <w:r w:rsidRPr="00923236">
        <w:rPr>
          <w:rFonts w:asciiTheme="minorHAnsi" w:hAnsiTheme="minorHAnsi" w:cs="Times New Roman"/>
          <w:b/>
          <w:bCs/>
          <w:sz w:val="28"/>
          <w:szCs w:val="28"/>
          <w:rtl/>
        </w:rPr>
        <w:t xml:space="preserve">شهور على الأقل وبحد أقصى </w:t>
      </w:r>
      <w:r w:rsidRPr="00923236">
        <w:rPr>
          <w:rFonts w:asciiTheme="minorHAnsi" w:hAnsiTheme="minorHAnsi" w:cstheme="minorHAnsi"/>
          <w:b/>
          <w:bCs/>
          <w:sz w:val="28"/>
          <w:szCs w:val="28"/>
          <w:rtl/>
        </w:rPr>
        <w:t xml:space="preserve">6 </w:t>
      </w:r>
      <w:r w:rsidRPr="00923236">
        <w:rPr>
          <w:rFonts w:asciiTheme="minorHAnsi" w:hAnsiTheme="minorHAnsi" w:cs="Times New Roman"/>
          <w:b/>
          <w:bCs/>
          <w:sz w:val="28"/>
          <w:szCs w:val="28"/>
          <w:rtl/>
        </w:rPr>
        <w:t>شهور من تاريخ تقديمها للمرة الأولي وإعادة عرضها علي لجنة الحكم ويشترط موافقة أعضاء اللجنة بالإجماع</w:t>
      </w:r>
      <w:r w:rsidRPr="00923236">
        <w:rPr>
          <w:rFonts w:asciiTheme="minorHAnsi" w:hAnsiTheme="minorHAnsi" w:cstheme="minorHAnsi"/>
          <w:b/>
          <w:bCs/>
          <w:sz w:val="28"/>
          <w:szCs w:val="28"/>
          <w:rtl/>
        </w:rPr>
        <w:t>.</w:t>
      </w:r>
    </w:p>
    <w:p w14:paraId="573503EC"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وفي حالة عدم إجازة الرسالة من قبل لجنة الحكم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وذلك بعد إعادة عرضها</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يسمح للطالب بتسجيل موضوع بحث آخر </w:t>
      </w:r>
      <w:r w:rsidRPr="00923236">
        <w:rPr>
          <w:rFonts w:asciiTheme="minorHAnsi" w:hAnsiTheme="minorHAnsi" w:cs="Times New Roman"/>
          <w:b/>
          <w:bCs/>
          <w:sz w:val="28"/>
          <w:szCs w:val="28"/>
          <w:rtl/>
        </w:rPr>
        <w:lastRenderedPageBreak/>
        <w:t>بشرط عدم انقضاء المدة المحددة لإنهاء الدرجة العلمية حسب القواعد المعمول بها</w:t>
      </w:r>
      <w:r w:rsidRPr="00923236">
        <w:rPr>
          <w:rFonts w:asciiTheme="minorHAnsi" w:hAnsiTheme="minorHAnsi" w:cstheme="minorHAnsi"/>
          <w:b/>
          <w:bCs/>
          <w:sz w:val="28"/>
          <w:szCs w:val="28"/>
          <w:rtl/>
        </w:rPr>
        <w:t>.</w:t>
      </w:r>
    </w:p>
    <w:p w14:paraId="27E460C8" w14:textId="77777777" w:rsidR="00684DFB" w:rsidRPr="00923236" w:rsidRDefault="00684DFB" w:rsidP="00690FC9">
      <w:pPr>
        <w:pStyle w:val="Body"/>
        <w:numPr>
          <w:ilvl w:val="0"/>
          <w:numId w:val="22"/>
        </w:numPr>
        <w:pBdr>
          <w:top w:val="none" w:sz="0" w:space="0" w:color="auto"/>
          <w:left w:val="none" w:sz="0" w:space="0" w:color="auto"/>
          <w:bottom w:val="none" w:sz="0" w:space="0" w:color="auto"/>
          <w:right w:val="none" w:sz="0" w:space="0" w:color="auto"/>
          <w:bar w:val="none" w:sz="0" w:color="auto"/>
        </w:pBdr>
        <w:tabs>
          <w:tab w:val="left" w:pos="458"/>
          <w:tab w:val="left" w:pos="998"/>
          <w:tab w:val="left" w:pos="1358"/>
          <w:tab w:val="left" w:pos="1538"/>
        </w:tabs>
        <w:spacing w:line="360" w:lineRule="auto"/>
        <w:ind w:hanging="36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يعرض في كل الحالات تقرير لجنة المناقشة للرسالة على مجلس القسم المختص لإحالته إلى مجلس الكلية ثم إلى مجلس الجامعة وذلك من خلال لجان الدراسات العليا المعنية للنظر في منح الدرجة</w:t>
      </w:r>
      <w:r w:rsidRPr="00923236">
        <w:rPr>
          <w:rFonts w:asciiTheme="minorHAnsi" w:hAnsiTheme="minorHAnsi" w:cstheme="minorHAnsi"/>
          <w:b/>
          <w:bCs/>
          <w:sz w:val="28"/>
          <w:szCs w:val="28"/>
          <w:rtl/>
        </w:rPr>
        <w:t>.</w:t>
      </w:r>
    </w:p>
    <w:p w14:paraId="7F61AFA5" w14:textId="205AF2E8" w:rsidR="00684DFB" w:rsidRDefault="00684DFB" w:rsidP="00690FC9">
      <w:pPr>
        <w:bidi/>
        <w:spacing w:line="360" w:lineRule="auto"/>
        <w:jc w:val="both"/>
        <w:rPr>
          <w:rFonts w:cstheme="minorHAnsi"/>
          <w:b/>
          <w:bCs/>
          <w:color w:val="000000"/>
          <w:sz w:val="28"/>
          <w:szCs w:val="28"/>
          <w:rtl/>
          <w:lang w:bidi="ar-EG"/>
        </w:rPr>
      </w:pPr>
    </w:p>
    <w:p w14:paraId="5C2572FD" w14:textId="77777777" w:rsidR="009F0557" w:rsidRPr="00923236" w:rsidRDefault="009F0557" w:rsidP="009F0557">
      <w:pPr>
        <w:bidi/>
        <w:spacing w:line="360" w:lineRule="auto"/>
        <w:jc w:val="both"/>
        <w:rPr>
          <w:rFonts w:cstheme="minorHAnsi"/>
          <w:b/>
          <w:bCs/>
          <w:color w:val="000000"/>
          <w:sz w:val="28"/>
          <w:szCs w:val="28"/>
          <w:rtl/>
          <w:lang w:bidi="ar-EG"/>
        </w:rPr>
      </w:pPr>
    </w:p>
    <w:p w14:paraId="619C48B9" w14:textId="77777777" w:rsidR="00684DFB" w:rsidRPr="00923236" w:rsidRDefault="00684DFB" w:rsidP="00690FC9">
      <w:pPr>
        <w:bidi/>
        <w:spacing w:line="360" w:lineRule="auto"/>
        <w:jc w:val="both"/>
        <w:rPr>
          <w:rFonts w:cstheme="minorHAnsi"/>
          <w:b/>
          <w:bCs/>
          <w:color w:val="000000"/>
          <w:sz w:val="28"/>
          <w:szCs w:val="28"/>
          <w:rtl/>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٢١</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نظام الامتحانات</w:t>
      </w:r>
      <w:r w:rsidRPr="00923236">
        <w:rPr>
          <w:rFonts w:cstheme="minorHAnsi"/>
          <w:b/>
          <w:bCs/>
          <w:color w:val="000000"/>
          <w:sz w:val="28"/>
          <w:szCs w:val="28"/>
          <w:rtl/>
        </w:rPr>
        <w:t>:</w:t>
      </w:r>
    </w:p>
    <w:p w14:paraId="439EBDBE" w14:textId="77777777" w:rsidR="00684DFB" w:rsidRPr="00923236" w:rsidRDefault="00684DFB" w:rsidP="00690FC9">
      <w:pPr>
        <w:pStyle w:val="ListParagraph"/>
        <w:numPr>
          <w:ilvl w:val="0"/>
          <w:numId w:val="17"/>
        </w:numPr>
        <w:bidi/>
        <w:spacing w:line="360" w:lineRule="auto"/>
        <w:ind w:left="0"/>
        <w:contextualSpacing/>
        <w:jc w:val="both"/>
        <w:rPr>
          <w:rFonts w:asciiTheme="minorHAnsi" w:hAnsiTheme="minorHAnsi" w:cstheme="minorHAnsi"/>
          <w:b/>
          <w:bCs/>
          <w:color w:val="000000"/>
          <w:sz w:val="28"/>
          <w:szCs w:val="28"/>
          <w:rtl/>
          <w:lang w:bidi="ar-EG"/>
        </w:rPr>
      </w:pPr>
      <w:r w:rsidRPr="00923236">
        <w:rPr>
          <w:rFonts w:asciiTheme="minorHAnsi" w:hAnsiTheme="minorHAnsi" w:cs="Times New Roman"/>
          <w:b/>
          <w:bCs/>
          <w:color w:val="000000"/>
          <w:sz w:val="28"/>
          <w:szCs w:val="28"/>
          <w:rtl/>
        </w:rPr>
        <w:t>يسمح للطالب بدخول امتحانات مواد الجزء الأول ثلاث مرات فقط وبعدها يشطب قيده</w:t>
      </w:r>
      <w:r w:rsidRPr="00923236">
        <w:rPr>
          <w:rFonts w:asciiTheme="minorHAnsi" w:hAnsiTheme="minorHAnsi" w:cstheme="minorHAnsi"/>
          <w:b/>
          <w:bCs/>
          <w:color w:val="000000"/>
          <w:sz w:val="28"/>
          <w:szCs w:val="28"/>
          <w:rtl/>
        </w:rPr>
        <w:t>.</w:t>
      </w:r>
    </w:p>
    <w:p w14:paraId="3BE20860" w14:textId="77777777" w:rsidR="00684DFB" w:rsidRPr="00923236" w:rsidRDefault="00684DFB" w:rsidP="00690FC9">
      <w:pPr>
        <w:pStyle w:val="Body"/>
        <w:numPr>
          <w:ilvl w:val="0"/>
          <w:numId w:val="17"/>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يسمح للطالب بدخول مواد الجزء الثاني خلال مدة قيده المنصوص عليها في اللائحة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خمس سنوات</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دون تحديد عدد مرات الرسوب</w:t>
      </w:r>
      <w:r w:rsidRPr="00923236">
        <w:rPr>
          <w:rFonts w:asciiTheme="minorHAnsi" w:hAnsiTheme="minorHAnsi" w:cstheme="minorHAnsi"/>
          <w:b/>
          <w:bCs/>
          <w:sz w:val="28"/>
          <w:szCs w:val="28"/>
          <w:rtl/>
        </w:rPr>
        <w:t>.</w:t>
      </w:r>
    </w:p>
    <w:p w14:paraId="6968295B" w14:textId="77777777" w:rsidR="00684DFB" w:rsidRPr="00923236" w:rsidRDefault="00684DFB" w:rsidP="00690FC9">
      <w:pPr>
        <w:pStyle w:val="Body"/>
        <w:numPr>
          <w:ilvl w:val="0"/>
          <w:numId w:val="17"/>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يعتبر الطالب راسبا إذا تغيب عن دخول الامتحان أو جزء منه بدون عذر يقبله مجلس الكلية</w:t>
      </w:r>
      <w:r w:rsidRPr="00923236">
        <w:rPr>
          <w:rFonts w:asciiTheme="minorHAnsi" w:hAnsiTheme="minorHAnsi" w:cstheme="minorHAnsi"/>
          <w:b/>
          <w:bCs/>
          <w:sz w:val="28"/>
          <w:szCs w:val="28"/>
          <w:rtl/>
        </w:rPr>
        <w:t>.</w:t>
      </w:r>
    </w:p>
    <w:p w14:paraId="5C078A22" w14:textId="77777777" w:rsidR="00684DFB" w:rsidRPr="00923236" w:rsidRDefault="00684DFB" w:rsidP="00690FC9">
      <w:pPr>
        <w:pStyle w:val="Body"/>
        <w:numPr>
          <w:ilvl w:val="0"/>
          <w:numId w:val="17"/>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يسمح للطالب بامتحان مواد التخلف وبحد أقصى مادتين في بداية الدور الذي يلي رسوبه كما هو موضح سلفاً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مادة ١٠</w:t>
      </w:r>
      <w:r w:rsidRPr="00923236">
        <w:rPr>
          <w:rFonts w:asciiTheme="minorHAnsi" w:hAnsiTheme="minorHAnsi" w:cstheme="minorHAnsi"/>
          <w:b/>
          <w:bCs/>
          <w:sz w:val="28"/>
          <w:szCs w:val="28"/>
          <w:rtl/>
        </w:rPr>
        <w:t>).</w:t>
      </w:r>
    </w:p>
    <w:p w14:paraId="284B20C8" w14:textId="77777777" w:rsidR="00684DFB" w:rsidRPr="00923236" w:rsidRDefault="00684DFB" w:rsidP="00690FC9">
      <w:pPr>
        <w:pStyle w:val="Body"/>
        <w:numPr>
          <w:ilvl w:val="0"/>
          <w:numId w:val="17"/>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يجب أن يقدم الطالب طلبا لدخول الامتحان قبل ميعاد الامتحان بأسبوعين على الأقل موضحا به إتمامه المتطلبات العملية </w:t>
      </w:r>
      <w:r w:rsidRPr="00923236">
        <w:rPr>
          <w:rFonts w:asciiTheme="minorHAnsi" w:hAnsiTheme="minorHAnsi" w:cs="Times New Roman"/>
          <w:b/>
          <w:bCs/>
          <w:sz w:val="28"/>
          <w:szCs w:val="28"/>
          <w:rtl/>
        </w:rPr>
        <w:lastRenderedPageBreak/>
        <w:t xml:space="preserve">وغيرها المدونة في كتيب المتطلبات لكل مقرر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Log Book</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إلى مجلس القسم الذي يقرر الموافقة علية ويرفعها إلى الدراسات العليا</w:t>
      </w:r>
      <w:r w:rsidRPr="00923236">
        <w:rPr>
          <w:rFonts w:asciiTheme="minorHAnsi" w:hAnsiTheme="minorHAnsi" w:cstheme="minorHAnsi"/>
          <w:b/>
          <w:bCs/>
          <w:sz w:val="28"/>
          <w:szCs w:val="28"/>
          <w:rtl/>
        </w:rPr>
        <w:t>.</w:t>
      </w:r>
    </w:p>
    <w:p w14:paraId="653557BE" w14:textId="77777777" w:rsidR="00684DFB" w:rsidRPr="00923236" w:rsidRDefault="00684DFB" w:rsidP="00690FC9">
      <w:pPr>
        <w:pStyle w:val="Body"/>
        <w:numPr>
          <w:ilvl w:val="0"/>
          <w:numId w:val="17"/>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يحق لمجلس الكلية الموافقة على مد سنه دراسية استثنائية بعد الخمس سنوات المقررة لإنهاء متطلبات درجة الماجستير من مقررات دراسية من مواد الجزء الثاني واستكمال الرسالة البحثية وذلك لأسباب يقدمها المشرف وموافقة من القسم ومجلس الكلية ومجلس الدراسات العليا بالجامعة بناء على أسباب قهرية</w:t>
      </w:r>
      <w:r w:rsidRPr="00923236">
        <w:rPr>
          <w:rFonts w:asciiTheme="minorHAnsi" w:hAnsiTheme="minorHAnsi" w:cstheme="minorHAnsi"/>
          <w:b/>
          <w:bCs/>
          <w:sz w:val="28"/>
          <w:szCs w:val="28"/>
          <w:rtl/>
        </w:rPr>
        <w:t>.</w:t>
      </w:r>
    </w:p>
    <w:p w14:paraId="4A7411FA" w14:textId="77777777" w:rsidR="00684DFB" w:rsidRPr="00923236" w:rsidRDefault="00684DFB" w:rsidP="00690FC9">
      <w:pPr>
        <w:bidi/>
        <w:spacing w:line="360" w:lineRule="auto"/>
        <w:jc w:val="both"/>
        <w:rPr>
          <w:rFonts w:cstheme="minorHAnsi"/>
          <w:b/>
          <w:bCs/>
          <w:color w:val="000000"/>
          <w:sz w:val="28"/>
          <w:szCs w:val="28"/>
          <w:rtl/>
          <w:lang w:bidi="ar-EG"/>
        </w:rPr>
      </w:pPr>
    </w:p>
    <w:p w14:paraId="61E28A9F"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٢٢</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شروط التقدم للامتحان</w:t>
      </w:r>
      <w:r w:rsidRPr="00923236">
        <w:rPr>
          <w:rFonts w:cstheme="minorHAnsi"/>
          <w:b/>
          <w:bCs/>
          <w:color w:val="000000"/>
          <w:sz w:val="28"/>
          <w:szCs w:val="28"/>
          <w:rtl/>
        </w:rPr>
        <w:t>:</w:t>
      </w:r>
    </w:p>
    <w:p w14:paraId="4AECD7B1"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يشترط للتقدم لدخول امتحان كل مقرر ما يلي</w:t>
      </w:r>
      <w:r w:rsidRPr="00923236">
        <w:rPr>
          <w:rFonts w:asciiTheme="minorHAnsi" w:hAnsiTheme="minorHAnsi" w:cstheme="minorHAnsi"/>
          <w:b/>
          <w:bCs/>
          <w:sz w:val="28"/>
          <w:szCs w:val="28"/>
          <w:rtl/>
        </w:rPr>
        <w:t>:</w:t>
      </w:r>
    </w:p>
    <w:p w14:paraId="7B1B8AA6" w14:textId="77777777" w:rsidR="00684DFB" w:rsidRPr="00923236" w:rsidRDefault="00684DFB" w:rsidP="00690FC9">
      <w:pPr>
        <w:pStyle w:val="Body"/>
        <w:numPr>
          <w:ilvl w:val="0"/>
          <w:numId w:val="15"/>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أن يتابع بصفه مرضيه جميع المقررات الدراسية المنصوص عليها في هذه اللائحة كلاً في تخصصه والموضحة في الجداول الخاصة لكل قسم وتخصص والموضح بها عدد الساعات المعتمدة لكل مقرر سواء نظرية، أوعملية، أو إكلينيكية أو تدريبية ونوع الامتحانات و النهاية العظمي لدرجات كل مقرر وتوزيعها</w:t>
      </w:r>
      <w:r w:rsidRPr="00923236">
        <w:rPr>
          <w:rFonts w:asciiTheme="minorHAnsi" w:hAnsiTheme="minorHAnsi" w:cstheme="minorHAnsi"/>
          <w:b/>
          <w:bCs/>
          <w:sz w:val="28"/>
          <w:szCs w:val="28"/>
          <w:rtl/>
        </w:rPr>
        <w:t xml:space="preserve">.    </w:t>
      </w:r>
    </w:p>
    <w:p w14:paraId="6AA2EAFA" w14:textId="77777777" w:rsidR="00684DFB" w:rsidRPr="00923236" w:rsidRDefault="00684DFB" w:rsidP="00690FC9">
      <w:pPr>
        <w:pStyle w:val="Body"/>
        <w:numPr>
          <w:ilvl w:val="0"/>
          <w:numId w:val="15"/>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لا تقل نسبة حضوره لكل مقرر عن ٧٥٪ من الساعات المعتمدة للمقرر وإلا حرم من دخول الامتحان لهذا المقرر </w:t>
      </w:r>
      <w:r w:rsidRPr="00923236">
        <w:rPr>
          <w:rFonts w:asciiTheme="minorHAnsi" w:hAnsiTheme="minorHAnsi" w:cs="Times New Roman"/>
          <w:b/>
          <w:bCs/>
          <w:sz w:val="28"/>
          <w:szCs w:val="28"/>
          <w:rtl/>
        </w:rPr>
        <w:lastRenderedPageBreak/>
        <w:t>يعتبر راسبا وعليه إعادة المقرر في الفصل الذي يليه دراسة وامتحان كاملين مع الاحتفاظ بحقه بما أنجز من متطلبات معتمدة</w:t>
      </w:r>
      <w:r w:rsidRPr="00923236">
        <w:rPr>
          <w:rFonts w:asciiTheme="minorHAnsi" w:hAnsiTheme="minorHAnsi" w:cstheme="minorHAnsi"/>
          <w:b/>
          <w:bCs/>
          <w:sz w:val="28"/>
          <w:szCs w:val="28"/>
          <w:rtl/>
        </w:rPr>
        <w:t>.</w:t>
      </w:r>
    </w:p>
    <w:p w14:paraId="071D6F96" w14:textId="77777777" w:rsidR="00684DFB" w:rsidRPr="00923236" w:rsidRDefault="00684DFB" w:rsidP="00690FC9">
      <w:pPr>
        <w:pStyle w:val="Body"/>
        <w:numPr>
          <w:ilvl w:val="0"/>
          <w:numId w:val="15"/>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أن يؤدي بصفه مرضيه جميع المتطلبات الدراسية </w:t>
      </w:r>
      <w:r w:rsidRPr="00923236">
        <w:rPr>
          <w:rFonts w:asciiTheme="minorHAnsi" w:hAnsiTheme="minorHAnsi" w:cstheme="minorHAnsi"/>
          <w:b/>
          <w:bCs/>
          <w:sz w:val="28"/>
          <w:szCs w:val="28"/>
        </w:rPr>
        <w:t>(Requirements)</w:t>
      </w:r>
      <w:r w:rsidRPr="00923236">
        <w:rPr>
          <w:rFonts w:asciiTheme="minorHAnsi" w:hAnsiTheme="minorHAnsi" w:cs="Times New Roman"/>
          <w:b/>
          <w:bCs/>
          <w:sz w:val="28"/>
          <w:szCs w:val="28"/>
          <w:rtl/>
        </w:rPr>
        <w:t xml:space="preserve"> التي يحددها مجلس كل قسم ويعتمدها مجلس الكلية والتي يعتمدها الطالب أثناء دراسته في كتيب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Log Book</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من رئيس القسم ووكيل الكلية للدراسات العليا ولمجلس الكلية بناء علي اقتراح مجالس الأقسام حرمان الطالب من دخول الامتحان إذا لم يؤدى جميع المتطلبات الدراسية المحددة</w:t>
      </w:r>
      <w:r w:rsidRPr="00923236">
        <w:rPr>
          <w:rFonts w:asciiTheme="minorHAnsi" w:hAnsiTheme="minorHAnsi" w:cstheme="minorHAnsi"/>
          <w:b/>
          <w:bCs/>
          <w:sz w:val="28"/>
          <w:szCs w:val="28"/>
          <w:rtl/>
        </w:rPr>
        <w:t>.</w:t>
      </w:r>
    </w:p>
    <w:p w14:paraId="0F4E7D26" w14:textId="77777777" w:rsidR="00684DFB" w:rsidRPr="00923236" w:rsidRDefault="00684DFB" w:rsidP="00690FC9">
      <w:pPr>
        <w:pStyle w:val="Body"/>
        <w:numPr>
          <w:ilvl w:val="0"/>
          <w:numId w:val="15"/>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يجب أن تقدم الأعذار عن عدم دخول الامتحان آيا كان نوعها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عدا الأعذار المرضية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أو الظروف الطارئة قبل بداية الامتحان بشهر على الأقل وإلا اعتبر غائب بدون عذر وفي حالة قبول العذر يعتبر الطالب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Incomplete</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غير مكتمل في هذا المقرر بحيث يكون قد استكمل على الأقل </w:t>
      </w:r>
      <w:r w:rsidRPr="00923236">
        <w:rPr>
          <w:rFonts w:asciiTheme="minorHAnsi" w:hAnsiTheme="minorHAnsi" w:cstheme="minorHAnsi"/>
          <w:b/>
          <w:bCs/>
          <w:sz w:val="28"/>
          <w:szCs w:val="28"/>
          <w:rtl/>
        </w:rPr>
        <w:t xml:space="preserve">75% </w:t>
      </w:r>
      <w:r w:rsidRPr="00923236">
        <w:rPr>
          <w:rFonts w:asciiTheme="minorHAnsi" w:hAnsiTheme="minorHAnsi" w:cs="Times New Roman"/>
          <w:b/>
          <w:bCs/>
          <w:sz w:val="28"/>
          <w:szCs w:val="28"/>
          <w:rtl/>
        </w:rPr>
        <w:t>من المتطلبات</w:t>
      </w:r>
      <w:r w:rsidRPr="00923236">
        <w:rPr>
          <w:rFonts w:asciiTheme="minorHAnsi" w:hAnsiTheme="minorHAnsi" w:cstheme="minorHAnsi"/>
          <w:b/>
          <w:bCs/>
          <w:sz w:val="28"/>
          <w:szCs w:val="28"/>
          <w:rtl/>
        </w:rPr>
        <w:t>.</w:t>
      </w:r>
    </w:p>
    <w:p w14:paraId="5123E25C" w14:textId="77777777" w:rsidR="00684DFB" w:rsidRPr="00923236" w:rsidRDefault="00684DFB" w:rsidP="00690FC9">
      <w:pPr>
        <w:pStyle w:val="Body"/>
        <w:numPr>
          <w:ilvl w:val="0"/>
          <w:numId w:val="15"/>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يعتبر الطالب راسبا إذا تغيب عن دخول الامتحان أو جزء منه بدون عذر مقبول من مجلس الكلية</w:t>
      </w:r>
      <w:r w:rsidRPr="00923236">
        <w:rPr>
          <w:rFonts w:asciiTheme="minorHAnsi" w:hAnsiTheme="minorHAnsi" w:cstheme="minorHAnsi"/>
          <w:b/>
          <w:bCs/>
          <w:sz w:val="28"/>
          <w:szCs w:val="28"/>
          <w:rtl/>
        </w:rPr>
        <w:t>.</w:t>
      </w:r>
    </w:p>
    <w:p w14:paraId="68AFCF2B" w14:textId="77777777" w:rsidR="00684DFB" w:rsidRPr="00923236" w:rsidRDefault="00684DFB" w:rsidP="00690FC9">
      <w:pPr>
        <w:pStyle w:val="Body"/>
        <w:numPr>
          <w:ilvl w:val="0"/>
          <w:numId w:val="15"/>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يجب أن يقدم الطالب طلبا بدخول الامتحان قبل موعد الامتحان النهائي بأسبوعين على الأقل إلى مجلس القسم </w:t>
      </w:r>
      <w:r w:rsidRPr="00923236">
        <w:rPr>
          <w:rFonts w:asciiTheme="minorHAnsi" w:hAnsiTheme="minorHAnsi" w:cs="Times New Roman"/>
          <w:b/>
          <w:bCs/>
          <w:sz w:val="28"/>
          <w:szCs w:val="28"/>
          <w:rtl/>
        </w:rPr>
        <w:lastRenderedPageBreak/>
        <w:t>موضحا به المواد التي يرغب أداء امتحاناتها على أن يكون قد استوفى جميع المتطلبات الخاصة بهذه المقررات ونسبة الحضور</w:t>
      </w:r>
      <w:r w:rsidRPr="00923236">
        <w:rPr>
          <w:rFonts w:asciiTheme="minorHAnsi" w:hAnsiTheme="minorHAnsi" w:cstheme="minorHAnsi"/>
          <w:b/>
          <w:bCs/>
          <w:sz w:val="28"/>
          <w:szCs w:val="28"/>
          <w:rtl/>
        </w:rPr>
        <w:t xml:space="preserve">. </w:t>
      </w:r>
    </w:p>
    <w:p w14:paraId="3BAB861A"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٢٣</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شروط نيل درجة الماجستير</w:t>
      </w:r>
      <w:r w:rsidRPr="00923236">
        <w:rPr>
          <w:rFonts w:cstheme="minorHAnsi"/>
          <w:b/>
          <w:bCs/>
          <w:color w:val="000000"/>
          <w:sz w:val="28"/>
          <w:szCs w:val="28"/>
          <w:rtl/>
        </w:rPr>
        <w:t>:</w:t>
      </w:r>
    </w:p>
    <w:p w14:paraId="3E447959"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color w:val="FF0000"/>
          <w:sz w:val="28"/>
          <w:szCs w:val="28"/>
        </w:rPr>
      </w:pPr>
      <w:r w:rsidRPr="00923236">
        <w:rPr>
          <w:rFonts w:asciiTheme="minorHAnsi" w:hAnsiTheme="minorHAnsi" w:cs="Times New Roman"/>
          <w:b/>
          <w:bCs/>
          <w:color w:val="000000" w:themeColor="text1"/>
          <w:sz w:val="28"/>
          <w:szCs w:val="28"/>
          <w:rtl/>
        </w:rPr>
        <w:t>الحد الادني للحصول علي درجة الماجستير في التخصصات الاكلينيكية ٣ سنوات والأقصي خمس سنوات</w:t>
      </w:r>
      <w:r w:rsidRPr="00923236">
        <w:rPr>
          <w:rFonts w:asciiTheme="minorHAnsi" w:hAnsiTheme="minorHAnsi" w:cstheme="minorHAnsi"/>
          <w:b/>
          <w:bCs/>
          <w:color w:val="FF0000"/>
          <w:sz w:val="28"/>
          <w:szCs w:val="28"/>
          <w:rtl/>
        </w:rPr>
        <w:t xml:space="preserve"> </w:t>
      </w:r>
    </w:p>
    <w:p w14:paraId="63F0265E"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يشترط حضور الطالب بصفه مرضيه جميع المقررات الدراسية المنصوص عليها والموضحة بالجداول لكل تخصص</w:t>
      </w:r>
      <w:r w:rsidRPr="00923236">
        <w:rPr>
          <w:rFonts w:asciiTheme="minorHAnsi" w:hAnsiTheme="minorHAnsi" w:cstheme="minorHAnsi"/>
          <w:b/>
          <w:bCs/>
          <w:sz w:val="28"/>
          <w:szCs w:val="28"/>
          <w:rtl/>
        </w:rPr>
        <w:t xml:space="preserve">. </w:t>
      </w:r>
    </w:p>
    <w:p w14:paraId="0EFCD897"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ینبغي أن یعتمد على نظام التقویم المستمر للطالب خلال الفصل الدراسي ثم امتحان نھایة الفصل الدراسي بعد استیفاء متطلبات دخول الامتحان</w:t>
      </w:r>
    </w:p>
    <w:p w14:paraId="150DD6AD" w14:textId="77777777" w:rsidR="00684DFB" w:rsidRPr="00923236" w:rsidRDefault="00684DFB" w:rsidP="00690FC9">
      <w:pPr>
        <w:pStyle w:val="ListParagraph"/>
        <w:numPr>
          <w:ilvl w:val="0"/>
          <w:numId w:val="16"/>
        </w:numPr>
        <w:bidi/>
        <w:spacing w:line="360" w:lineRule="auto"/>
        <w:ind w:left="0"/>
        <w:contextualSpacing/>
        <w:jc w:val="both"/>
        <w:rPr>
          <w:rFonts w:asciiTheme="minorHAnsi" w:hAnsiTheme="minorHAnsi" w:cstheme="minorHAnsi"/>
          <w:b/>
          <w:bCs/>
          <w:color w:val="000000"/>
          <w:sz w:val="28"/>
          <w:szCs w:val="28"/>
        </w:rPr>
      </w:pPr>
      <w:r w:rsidRPr="00923236">
        <w:rPr>
          <w:rFonts w:asciiTheme="minorHAnsi" w:hAnsiTheme="minorHAnsi" w:cs="Times New Roman"/>
          <w:b/>
          <w:bCs/>
          <w:color w:val="000000"/>
          <w:sz w:val="28"/>
          <w:szCs w:val="28"/>
          <w:rtl/>
        </w:rPr>
        <w:t>یلزم الطالب النجاح فى جمیع المقررات الأساسیة والتخصصیة والإختیاریة المدرجة فى لائحة كل قسم بنظام الساعات أو النقاط المعتمدة</w:t>
      </w:r>
      <w:r w:rsidRPr="00923236">
        <w:rPr>
          <w:rFonts w:asciiTheme="minorHAnsi" w:hAnsiTheme="minorHAnsi" w:cstheme="minorHAnsi"/>
          <w:b/>
          <w:bCs/>
          <w:color w:val="000000"/>
          <w:sz w:val="28"/>
          <w:szCs w:val="28"/>
          <w:rtl/>
        </w:rPr>
        <w:t>.</w:t>
      </w:r>
    </w:p>
    <w:p w14:paraId="4EF158B4" w14:textId="77777777" w:rsidR="00684DFB" w:rsidRPr="00923236" w:rsidRDefault="00684DFB" w:rsidP="00690FC9">
      <w:pPr>
        <w:pStyle w:val="ListParagraph"/>
        <w:numPr>
          <w:ilvl w:val="0"/>
          <w:numId w:val="16"/>
        </w:numPr>
        <w:bidi/>
        <w:spacing w:line="360" w:lineRule="auto"/>
        <w:ind w:left="0"/>
        <w:contextualSpacing/>
        <w:jc w:val="both"/>
        <w:rPr>
          <w:rFonts w:asciiTheme="minorHAnsi" w:hAnsiTheme="minorHAnsi" w:cstheme="minorHAnsi"/>
          <w:b/>
          <w:bCs/>
          <w:color w:val="000000"/>
          <w:sz w:val="28"/>
          <w:szCs w:val="28"/>
          <w:rtl/>
        </w:rPr>
      </w:pPr>
      <w:r w:rsidRPr="00923236">
        <w:rPr>
          <w:rFonts w:asciiTheme="minorHAnsi" w:hAnsiTheme="minorHAnsi" w:cs="Times New Roman"/>
          <w:b/>
          <w:bCs/>
          <w:color w:val="000000"/>
          <w:sz w:val="28"/>
          <w:szCs w:val="28"/>
          <w:rtl/>
        </w:rPr>
        <w:t>یتم تقویم الطالب فى كل مقرر بنظام التقویم المستمر یمكن عمل امتحان في نھایة كل فصل دراسي أو امتحان نھائي شامل حسب تصمیم البرنامج الدراسي</w:t>
      </w:r>
    </w:p>
    <w:p w14:paraId="1BE4D187" w14:textId="77777777" w:rsidR="00684DFB" w:rsidRPr="00923236" w:rsidRDefault="00684DFB" w:rsidP="00690FC9">
      <w:pPr>
        <w:pStyle w:val="ListParagraph"/>
        <w:numPr>
          <w:ilvl w:val="0"/>
          <w:numId w:val="16"/>
        </w:numPr>
        <w:bidi/>
        <w:spacing w:line="360" w:lineRule="auto"/>
        <w:ind w:left="0"/>
        <w:contextualSpacing/>
        <w:jc w:val="both"/>
        <w:rPr>
          <w:rFonts w:asciiTheme="minorHAnsi" w:hAnsiTheme="minorHAnsi" w:cstheme="minorHAnsi"/>
          <w:b/>
          <w:bCs/>
          <w:color w:val="000000"/>
          <w:sz w:val="28"/>
          <w:szCs w:val="28"/>
        </w:rPr>
      </w:pPr>
      <w:r w:rsidRPr="00923236">
        <w:rPr>
          <w:rFonts w:asciiTheme="minorHAnsi" w:hAnsiTheme="minorHAnsi" w:cs="Times New Roman"/>
          <w:b/>
          <w:bCs/>
          <w:color w:val="000000"/>
          <w:sz w:val="28"/>
          <w:szCs w:val="28"/>
          <w:rtl/>
        </w:rPr>
        <w:t xml:space="preserve">یقوم كل قسم بتوصیف معاییر تقییم المھارات العملیة ومنجزات التعلم الذاتى المسلمة </w:t>
      </w:r>
    </w:p>
    <w:p w14:paraId="3446DD3E"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lastRenderedPageBreak/>
        <w:t>یتم وضع الأسئلة بناء على الوزن النسبي للمقررات وطبقاً لعدد الساعات أو النقاط المعتمدة الخاصة بكل مقرر بعد تشكیل لجان الممتحین من مقرري المقررات الدراسیة المدرجة في كل امتحان</w:t>
      </w:r>
      <w:r w:rsidRPr="00923236">
        <w:rPr>
          <w:rFonts w:asciiTheme="minorHAnsi" w:hAnsiTheme="minorHAnsi" w:cstheme="minorHAnsi"/>
          <w:b/>
          <w:bCs/>
          <w:sz w:val="28"/>
          <w:szCs w:val="28"/>
          <w:rtl/>
        </w:rPr>
        <w:t>.</w:t>
      </w:r>
    </w:p>
    <w:p w14:paraId="1DA26C04"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نجاح الطالب في جميع المقررات الدراسية المنصوص عليها في هذه اللائحة سواء إجبارية أو اختيارية أو متطلبات جامعية وأن يحصل الطالب على معدل تراكمي </w:t>
      </w:r>
      <w:r w:rsidRPr="00923236">
        <w:rPr>
          <w:rFonts w:asciiTheme="minorHAnsi" w:hAnsiTheme="minorHAnsi" w:cstheme="minorHAnsi"/>
          <w:b/>
          <w:bCs/>
          <w:sz w:val="28"/>
          <w:szCs w:val="28"/>
          <w:rtl/>
        </w:rPr>
        <w:t xml:space="preserve">(GPA) </w:t>
      </w:r>
      <w:r w:rsidRPr="00923236">
        <w:rPr>
          <w:rFonts w:asciiTheme="minorHAnsi" w:hAnsiTheme="minorHAnsi" w:cs="Times New Roman"/>
          <w:b/>
          <w:bCs/>
          <w:sz w:val="28"/>
          <w:szCs w:val="28"/>
          <w:rtl/>
        </w:rPr>
        <w:t xml:space="preserve">في المقررات لا يقل عن ٦٠٪  وعلى ألا يقل ما يحصل عليه في الامتحان التحريري عن ٣٠٪ من درجات هذا الامتحان وألا يقل ما يحصل علية في الامتحانات العملية والشفوية كل على حده عن </w:t>
      </w:r>
      <w:r w:rsidRPr="00923236">
        <w:rPr>
          <w:rFonts w:asciiTheme="minorHAnsi" w:hAnsiTheme="minorHAnsi" w:cstheme="minorHAnsi"/>
          <w:b/>
          <w:bCs/>
          <w:sz w:val="28"/>
          <w:szCs w:val="28"/>
          <w:rtl/>
        </w:rPr>
        <w:t xml:space="preserve">50% </w:t>
      </w:r>
      <w:r w:rsidRPr="00923236">
        <w:rPr>
          <w:rFonts w:asciiTheme="minorHAnsi" w:hAnsiTheme="minorHAnsi" w:cs="Times New Roman"/>
          <w:b/>
          <w:bCs/>
          <w:sz w:val="28"/>
          <w:szCs w:val="28"/>
          <w:rtl/>
        </w:rPr>
        <w:t>من درجات هذه الامتحانات</w:t>
      </w:r>
      <w:r w:rsidRPr="00923236">
        <w:rPr>
          <w:rFonts w:asciiTheme="minorHAnsi" w:hAnsiTheme="minorHAnsi" w:cstheme="minorHAnsi"/>
          <w:b/>
          <w:bCs/>
          <w:sz w:val="28"/>
          <w:szCs w:val="28"/>
          <w:rtl/>
        </w:rPr>
        <w:t>.</w:t>
      </w:r>
    </w:p>
    <w:p w14:paraId="7B169CC8"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أن يكون الطالب مكملا لمتطلبات كل مادة من الناحية التدريبية والإكلينيكية والتي يحددها كل قسم والمعتمدة من مجالس الأقسام المعنية والدراسات العليا بالكلية ويقوم الطالب بتقديمها في كتيب المتطلبات العلمية الخاصة به </w:t>
      </w:r>
      <w:r w:rsidRPr="00923236">
        <w:rPr>
          <w:rFonts w:asciiTheme="minorHAnsi" w:hAnsiTheme="minorHAnsi" w:cstheme="minorHAnsi"/>
          <w:b/>
          <w:bCs/>
          <w:sz w:val="28"/>
          <w:szCs w:val="28"/>
          <w:rtl/>
        </w:rPr>
        <w:t>(</w:t>
      </w:r>
      <w:r w:rsidRPr="00923236">
        <w:rPr>
          <w:rFonts w:asciiTheme="minorHAnsi" w:hAnsiTheme="minorHAnsi" w:cstheme="minorHAnsi"/>
          <w:b/>
          <w:bCs/>
          <w:sz w:val="28"/>
          <w:szCs w:val="28"/>
        </w:rPr>
        <w:t>Log Book</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والموقع به على الحالات المعالجة من قبل أعضاء هيئة التدريس بالقسم ومقيمة من لجنة مشكلة من أعضاء مجلس القسم</w:t>
      </w:r>
      <w:r w:rsidRPr="00923236">
        <w:rPr>
          <w:rFonts w:asciiTheme="minorHAnsi" w:hAnsiTheme="minorHAnsi" w:cstheme="minorHAnsi"/>
          <w:b/>
          <w:bCs/>
          <w:sz w:val="28"/>
          <w:szCs w:val="28"/>
          <w:rtl/>
        </w:rPr>
        <w:t>.</w:t>
      </w:r>
    </w:p>
    <w:p w14:paraId="2D89A1DD"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أن يؤدي التكليفات العلمية المطلوبة منه لكل مقرر تبعاً لإرشادات أستاذ المقرر والقسم المعني</w:t>
      </w:r>
      <w:r w:rsidRPr="00923236">
        <w:rPr>
          <w:rFonts w:asciiTheme="minorHAnsi" w:hAnsiTheme="minorHAnsi" w:cstheme="minorHAnsi"/>
          <w:b/>
          <w:bCs/>
          <w:sz w:val="28"/>
          <w:szCs w:val="28"/>
          <w:rtl/>
        </w:rPr>
        <w:t>.</w:t>
      </w:r>
    </w:p>
    <w:p w14:paraId="141362D8"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lastRenderedPageBreak/>
        <w:t>لكل برنامج مسار للبحث العلمي</w:t>
      </w:r>
      <w:r w:rsidRPr="00923236">
        <w:rPr>
          <w:rFonts w:asciiTheme="minorHAnsi" w:hAnsiTheme="minorHAnsi" w:cstheme="minorHAnsi"/>
          <w:b/>
          <w:bCs/>
          <w:sz w:val="28"/>
          <w:szCs w:val="28"/>
          <w:rtl/>
        </w:rPr>
        <w:t xml:space="preserve">: </w:t>
      </w:r>
    </w:p>
    <w:p w14:paraId="46C3BDDA"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علي الطالب أن يحدد مع المشرف الأكاديمي موضوع رسالة بحثية في العلوم الأساسية والإكلينيكية تتوافق مع الخطة البحثية بالكلية والقسم ويقوم الطالب بإعدادها واستكمالها للمناقشة علنياً، وتقبلها لجنة الحكم المشكلة طبقا للوائح المنظمة للدراسات العليا</w:t>
      </w:r>
      <w:r w:rsidRPr="00923236">
        <w:rPr>
          <w:rFonts w:asciiTheme="minorHAnsi" w:hAnsiTheme="minorHAnsi" w:cstheme="minorHAnsi"/>
          <w:b/>
          <w:bCs/>
          <w:sz w:val="28"/>
          <w:szCs w:val="28"/>
          <w:rtl/>
        </w:rPr>
        <w:t>.</w:t>
      </w:r>
    </w:p>
    <w:p w14:paraId="5E5735AD"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tabs>
          <w:tab w:val="left" w:pos="1311"/>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ولا يجوز التقدم بمناقشة الرسالة إلا بعد مضي١٢ شهرا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سنة ميلادية كاملة</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على الأقل من تاريخ موافقة مجلس الدراسات العليا بالجامعة على تسجيل موضوع الرسالة</w:t>
      </w:r>
      <w:r w:rsidRPr="00923236">
        <w:rPr>
          <w:rFonts w:asciiTheme="minorHAnsi" w:hAnsiTheme="minorHAnsi" w:cstheme="minorHAnsi"/>
          <w:b/>
          <w:bCs/>
          <w:sz w:val="28"/>
          <w:szCs w:val="28"/>
          <w:rtl/>
        </w:rPr>
        <w:t>.</w:t>
      </w:r>
    </w:p>
    <w:p w14:paraId="52B313C0"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tabs>
          <w:tab w:val="left" w:pos="1311"/>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قيام الطالب بنشر بحث من الرسالة في مجلة علمية معتمدة من اللجان العلمية، أو يجوز أن يقدم الطالب ما يفيد قبول البحث للنشر في مجلة دولية</w:t>
      </w:r>
      <w:r w:rsidRPr="00923236">
        <w:rPr>
          <w:rFonts w:asciiTheme="minorHAnsi" w:hAnsiTheme="minorHAnsi" w:cstheme="minorHAnsi"/>
          <w:b/>
          <w:bCs/>
          <w:sz w:val="28"/>
          <w:szCs w:val="28"/>
          <w:rtl/>
        </w:rPr>
        <w:t>.</w:t>
      </w:r>
    </w:p>
    <w:p w14:paraId="3B0987CA" w14:textId="77777777" w:rsidR="00684DFB" w:rsidRPr="00923236" w:rsidRDefault="00684DFB" w:rsidP="00690FC9">
      <w:pPr>
        <w:pStyle w:val="Body"/>
        <w:numPr>
          <w:ilvl w:val="0"/>
          <w:numId w:val="16"/>
        </w:numPr>
        <w:pBdr>
          <w:top w:val="none" w:sz="0" w:space="0" w:color="auto"/>
          <w:left w:val="none" w:sz="0" w:space="0" w:color="auto"/>
          <w:bottom w:val="none" w:sz="0" w:space="0" w:color="auto"/>
          <w:right w:val="none" w:sz="0" w:space="0" w:color="auto"/>
          <w:bar w:val="none" w:sz="0" w:color="auto"/>
        </w:pBdr>
        <w:tabs>
          <w:tab w:val="left" w:pos="1311"/>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أن يجتاز الطالب الدورات التي تنظمها الجامعة لتطوير المهارات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إن وجدت</w:t>
      </w:r>
      <w:r w:rsidRPr="00923236">
        <w:rPr>
          <w:rFonts w:asciiTheme="minorHAnsi" w:hAnsiTheme="minorHAnsi" w:cstheme="minorHAnsi"/>
          <w:b/>
          <w:bCs/>
          <w:sz w:val="28"/>
          <w:szCs w:val="28"/>
          <w:rtl/>
        </w:rPr>
        <w:t>).</w:t>
      </w:r>
    </w:p>
    <w:p w14:paraId="77AB1E74" w14:textId="77777777" w:rsidR="00684DFB" w:rsidRPr="00923236" w:rsidRDefault="00684DFB" w:rsidP="00690FC9">
      <w:pPr>
        <w:bidi/>
        <w:spacing w:line="360" w:lineRule="auto"/>
        <w:jc w:val="both"/>
        <w:rPr>
          <w:rFonts w:cstheme="minorHAnsi"/>
          <w:b/>
          <w:bCs/>
          <w:color w:val="000000"/>
          <w:sz w:val="28"/>
          <w:szCs w:val="28"/>
          <w:rtl/>
          <w:lang w:bidi="ar-EG"/>
        </w:rPr>
      </w:pPr>
    </w:p>
    <w:p w14:paraId="7ABC52AE"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٢٤</w:t>
      </w:r>
      <w:r w:rsidRPr="00923236">
        <w:rPr>
          <w:rFonts w:cstheme="minorHAnsi"/>
          <w:b/>
          <w:bCs/>
          <w:color w:val="000000"/>
          <w:sz w:val="28"/>
          <w:szCs w:val="28"/>
          <w:rtl/>
          <w:lang w:bidi="ar-EG"/>
        </w:rPr>
        <w:t>)</w:t>
      </w:r>
    </w:p>
    <w:p w14:paraId="25BCD7DF"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يعطى من يحصل على درجة الماجستير في التخصصات المختلفة لعلوم طب الأسنان شهادة مبينا فيها </w:t>
      </w:r>
      <w:r w:rsidRPr="00923236">
        <w:rPr>
          <w:rFonts w:asciiTheme="minorHAnsi" w:hAnsiTheme="minorHAnsi" w:cs="Times New Roman"/>
          <w:b/>
          <w:bCs/>
          <w:color w:val="000000" w:themeColor="text1"/>
          <w:sz w:val="28"/>
          <w:szCs w:val="28"/>
          <w:rtl/>
        </w:rPr>
        <w:t>فرع</w:t>
      </w:r>
      <w:r w:rsidRPr="00923236">
        <w:rPr>
          <w:rFonts w:asciiTheme="minorHAnsi" w:hAnsiTheme="minorHAnsi" w:cs="Times New Roman"/>
          <w:b/>
          <w:bCs/>
          <w:sz w:val="28"/>
          <w:szCs w:val="28"/>
          <w:rtl/>
        </w:rPr>
        <w:t xml:space="preserve"> التخصص</w:t>
      </w:r>
      <w:r w:rsidRPr="00923236">
        <w:rPr>
          <w:rFonts w:asciiTheme="minorHAnsi" w:hAnsiTheme="minorHAnsi" w:cstheme="minorHAnsi"/>
          <w:b/>
          <w:bCs/>
          <w:sz w:val="28"/>
          <w:szCs w:val="28"/>
          <w:rtl/>
        </w:rPr>
        <w:t>.</w:t>
      </w:r>
    </w:p>
    <w:p w14:paraId="58B246D3" w14:textId="67E5BD20" w:rsidR="00684DFB" w:rsidRDefault="00684DFB" w:rsidP="00690FC9">
      <w:pPr>
        <w:bidi/>
        <w:spacing w:line="360" w:lineRule="auto"/>
        <w:jc w:val="both"/>
        <w:rPr>
          <w:rFonts w:cstheme="minorHAnsi"/>
          <w:b/>
          <w:bCs/>
          <w:color w:val="000000"/>
          <w:sz w:val="28"/>
          <w:szCs w:val="28"/>
          <w:rtl/>
          <w:lang w:bidi="ar-EG"/>
        </w:rPr>
      </w:pPr>
    </w:p>
    <w:p w14:paraId="73955F3F" w14:textId="77777777" w:rsidR="00E97364" w:rsidRPr="00923236" w:rsidRDefault="00E97364" w:rsidP="00E97364">
      <w:pPr>
        <w:bidi/>
        <w:spacing w:line="360" w:lineRule="auto"/>
        <w:jc w:val="both"/>
        <w:rPr>
          <w:rFonts w:cstheme="minorHAnsi"/>
          <w:b/>
          <w:bCs/>
          <w:color w:val="000000"/>
          <w:sz w:val="28"/>
          <w:szCs w:val="28"/>
          <w:rtl/>
          <w:lang w:bidi="ar-EG"/>
        </w:rPr>
      </w:pPr>
    </w:p>
    <w:p w14:paraId="4A53EB10"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lastRenderedPageBreak/>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٢٥</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إلغاء القيد</w:t>
      </w:r>
      <w:r w:rsidRPr="00923236">
        <w:rPr>
          <w:rFonts w:cstheme="minorHAnsi"/>
          <w:b/>
          <w:bCs/>
          <w:color w:val="000000"/>
          <w:sz w:val="28"/>
          <w:szCs w:val="28"/>
          <w:rtl/>
        </w:rPr>
        <w:t>:</w:t>
      </w:r>
    </w:p>
    <w:p w14:paraId="106D998F"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يلغى القيد إذا انقطع الطالب عن الدراسة أربعة فصول دراسية متتالية بدون عذر يقبله مجلس القسم ومجلس الدراسات العليا</w:t>
      </w:r>
      <w:r w:rsidRPr="00923236">
        <w:rPr>
          <w:rFonts w:asciiTheme="minorHAnsi" w:hAnsiTheme="minorHAnsi" w:cstheme="minorHAnsi"/>
          <w:b/>
          <w:bCs/>
          <w:sz w:val="28"/>
          <w:szCs w:val="28"/>
          <w:rtl/>
        </w:rPr>
        <w:t>.</w:t>
      </w:r>
    </w:p>
    <w:p w14:paraId="57A8C722"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يلغى قيد الطالب لدرجة الماجستير في حالة إذا تخلف عن دخول الامتحان بدون عذر مقبول ثلاث مرات</w:t>
      </w:r>
      <w:r w:rsidRPr="00923236">
        <w:rPr>
          <w:rFonts w:asciiTheme="minorHAnsi" w:hAnsiTheme="minorHAnsi" w:cstheme="minorHAnsi"/>
          <w:b/>
          <w:bCs/>
          <w:sz w:val="28"/>
          <w:szCs w:val="28"/>
          <w:rtl/>
        </w:rPr>
        <w:t xml:space="preserve">. </w:t>
      </w:r>
    </w:p>
    <w:p w14:paraId="00EC486F"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عدم إتمام النجاح في مواد الجزء الأول خلال سنتان من تاريخ تسجيل الدرجة إلا بسبب قهري تقبله الجامعة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وقف القيد</w:t>
      </w:r>
      <w:r w:rsidRPr="00923236">
        <w:rPr>
          <w:rFonts w:asciiTheme="minorHAnsi" w:hAnsiTheme="minorHAnsi" w:cstheme="minorHAnsi"/>
          <w:b/>
          <w:bCs/>
          <w:sz w:val="28"/>
          <w:szCs w:val="28"/>
          <w:rtl/>
        </w:rPr>
        <w:t>).</w:t>
      </w:r>
    </w:p>
    <w:p w14:paraId="03A37F14"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Pr>
      </w:pPr>
      <w:r w:rsidRPr="00923236">
        <w:rPr>
          <w:rFonts w:asciiTheme="minorHAnsi" w:hAnsiTheme="minorHAnsi" w:cs="Times New Roman"/>
          <w:b/>
          <w:bCs/>
          <w:sz w:val="28"/>
          <w:szCs w:val="28"/>
          <w:rtl/>
        </w:rPr>
        <w:t xml:space="preserve">إذا لم يقم الطالب بتسجيل مشروع الرسالة خلال مدة أقصاها ثلاث سنوات من تاريخ تسجيل درجة الماجستير إلا بسبب قهري تقبله الجامعة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وقف القيد</w:t>
      </w:r>
      <w:r w:rsidRPr="00923236">
        <w:rPr>
          <w:rFonts w:asciiTheme="minorHAnsi" w:hAnsiTheme="minorHAnsi" w:cstheme="minorHAnsi"/>
          <w:b/>
          <w:bCs/>
          <w:sz w:val="28"/>
          <w:szCs w:val="28"/>
          <w:rtl/>
        </w:rPr>
        <w:t xml:space="preserve">) </w:t>
      </w:r>
      <w:r w:rsidRPr="00923236">
        <w:rPr>
          <w:rFonts w:asciiTheme="minorHAnsi" w:hAnsiTheme="minorHAnsi" w:cs="Times New Roman"/>
          <w:b/>
          <w:bCs/>
          <w:sz w:val="28"/>
          <w:szCs w:val="28"/>
          <w:rtl/>
        </w:rPr>
        <w:t xml:space="preserve">أو إذا لم يقم بتسجيل مشروع الرسالة خلال </w:t>
      </w:r>
      <w:r w:rsidRPr="00923236">
        <w:rPr>
          <w:rFonts w:asciiTheme="minorHAnsi" w:hAnsiTheme="minorHAnsi" w:cstheme="minorHAnsi"/>
          <w:b/>
          <w:bCs/>
          <w:sz w:val="28"/>
          <w:szCs w:val="28"/>
          <w:rtl/>
        </w:rPr>
        <w:t xml:space="preserve">18 </w:t>
      </w:r>
      <w:r w:rsidRPr="00923236">
        <w:rPr>
          <w:rFonts w:asciiTheme="minorHAnsi" w:hAnsiTheme="minorHAnsi" w:cs="Times New Roman"/>
          <w:b/>
          <w:bCs/>
          <w:sz w:val="28"/>
          <w:szCs w:val="28"/>
          <w:rtl/>
        </w:rPr>
        <w:t>شهر من تاريخ اجتيازه امتحانات الجزء الأول</w:t>
      </w:r>
      <w:r w:rsidRPr="00923236">
        <w:rPr>
          <w:rFonts w:asciiTheme="minorHAnsi" w:hAnsiTheme="minorHAnsi" w:cstheme="minorHAnsi"/>
          <w:b/>
          <w:bCs/>
          <w:sz w:val="28"/>
          <w:szCs w:val="28"/>
          <w:rtl/>
        </w:rPr>
        <w:t>.</w:t>
      </w:r>
    </w:p>
    <w:p w14:paraId="324ED0F3"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أو إذا أظهر عدم الجدية في عمل البحث بناء على تقرير المشرفين على الرسالة وبناء على إنذاره رسمياً سلفاً بذلك مرتين بينهما مده </w:t>
      </w:r>
      <w:r w:rsidRPr="00923236">
        <w:rPr>
          <w:rFonts w:asciiTheme="minorHAnsi" w:hAnsiTheme="minorHAnsi" w:cstheme="minorHAnsi"/>
          <w:b/>
          <w:bCs/>
          <w:sz w:val="28"/>
          <w:szCs w:val="28"/>
          <w:rtl/>
        </w:rPr>
        <w:t xml:space="preserve">3 </w:t>
      </w:r>
      <w:r w:rsidRPr="00923236">
        <w:rPr>
          <w:rFonts w:asciiTheme="minorHAnsi" w:hAnsiTheme="minorHAnsi" w:cs="Times New Roman"/>
          <w:b/>
          <w:bCs/>
          <w:sz w:val="28"/>
          <w:szCs w:val="28"/>
          <w:rtl/>
        </w:rPr>
        <w:t>شهور</w:t>
      </w:r>
      <w:r w:rsidRPr="00923236">
        <w:rPr>
          <w:rFonts w:asciiTheme="minorHAnsi" w:hAnsiTheme="minorHAnsi" w:cstheme="minorHAnsi"/>
          <w:b/>
          <w:bCs/>
          <w:sz w:val="28"/>
          <w:szCs w:val="28"/>
          <w:rtl/>
        </w:rPr>
        <w:t xml:space="preserve">. </w:t>
      </w:r>
    </w:p>
    <w:p w14:paraId="14B2BF79"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إذا رفضت لجنة الحكم والمناقشة الرسالة مرتين متتاليتين إلا في حالات قصوى يقبلها مجلس الكلية والقسم لمرة واحدة</w:t>
      </w:r>
      <w:r w:rsidRPr="00923236">
        <w:rPr>
          <w:rFonts w:asciiTheme="minorHAnsi" w:hAnsiTheme="minorHAnsi" w:cstheme="minorHAnsi"/>
          <w:b/>
          <w:bCs/>
          <w:sz w:val="28"/>
          <w:szCs w:val="28"/>
          <w:rtl/>
        </w:rPr>
        <w:t>.</w:t>
      </w:r>
    </w:p>
    <w:p w14:paraId="28683A32"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إذا لم يكمل مقررات الجزء الأول والجزء الثاني من الدراسة بنجاح وكذلك مناقشة الرسالة خلال خمس سنوات من تسجيل </w:t>
      </w:r>
      <w:r w:rsidRPr="00923236">
        <w:rPr>
          <w:rFonts w:asciiTheme="minorHAnsi" w:hAnsiTheme="minorHAnsi" w:cs="Times New Roman"/>
          <w:b/>
          <w:bCs/>
          <w:sz w:val="28"/>
          <w:szCs w:val="28"/>
          <w:rtl/>
        </w:rPr>
        <w:lastRenderedPageBreak/>
        <w:t xml:space="preserve">درجة الماجستير </w:t>
      </w:r>
      <w:r w:rsidRPr="00923236">
        <w:rPr>
          <w:rFonts w:asciiTheme="minorHAnsi" w:hAnsiTheme="minorHAnsi" w:cstheme="minorHAnsi"/>
          <w:b/>
          <w:bCs/>
          <w:sz w:val="28"/>
          <w:szCs w:val="28"/>
          <w:rtl/>
        </w:rPr>
        <w:t>(</w:t>
      </w:r>
      <w:r w:rsidRPr="00923236">
        <w:rPr>
          <w:rFonts w:asciiTheme="minorHAnsi" w:hAnsiTheme="minorHAnsi" w:cs="Times New Roman"/>
          <w:b/>
          <w:bCs/>
          <w:sz w:val="28"/>
          <w:szCs w:val="28"/>
          <w:rtl/>
        </w:rPr>
        <w:t>إلا إذا تقدم المشرف على الرسالة باقتراح مد قيده بحد أقصى عام ميلادي ويوافق عليه مجلس الكلية ومجلس الدراسات العليا بالجامعة معتمدا على أسباب علمية</w:t>
      </w:r>
      <w:r w:rsidRPr="00923236">
        <w:rPr>
          <w:rFonts w:asciiTheme="minorHAnsi" w:hAnsiTheme="minorHAnsi" w:cstheme="minorHAnsi"/>
          <w:b/>
          <w:bCs/>
          <w:sz w:val="28"/>
          <w:szCs w:val="28"/>
          <w:rtl/>
        </w:rPr>
        <w:t>).</w:t>
      </w:r>
    </w:p>
    <w:p w14:paraId="418D58F5" w14:textId="77777777" w:rsidR="00684DFB" w:rsidRPr="00923236" w:rsidRDefault="00684DFB" w:rsidP="00690FC9">
      <w:pPr>
        <w:pStyle w:val="Body"/>
        <w:numPr>
          <w:ilvl w:val="0"/>
          <w:numId w:val="18"/>
        </w:numPr>
        <w:pBdr>
          <w:top w:val="none" w:sz="0" w:space="0" w:color="auto"/>
          <w:left w:val="none" w:sz="0" w:space="0" w:color="auto"/>
          <w:bottom w:val="none" w:sz="0" w:space="0" w:color="auto"/>
          <w:right w:val="none" w:sz="0" w:space="0" w:color="auto"/>
          <w:bar w:val="none" w:sz="0" w:color="auto"/>
        </w:pBdr>
        <w:tabs>
          <w:tab w:val="left" w:pos="1389"/>
        </w:tabs>
        <w:spacing w:line="360" w:lineRule="auto"/>
        <w:ind w:left="0"/>
        <w:jc w:val="both"/>
        <w:rPr>
          <w:rFonts w:asciiTheme="minorHAnsi" w:hAnsiTheme="minorHAnsi" w:cstheme="minorHAnsi"/>
          <w:b/>
          <w:bCs/>
          <w:sz w:val="28"/>
          <w:szCs w:val="28"/>
          <w:rtl/>
        </w:rPr>
      </w:pPr>
      <w:r w:rsidRPr="00923236">
        <w:rPr>
          <w:rFonts w:asciiTheme="minorHAnsi" w:hAnsiTheme="minorHAnsi" w:cs="Times New Roman"/>
          <w:b/>
          <w:bCs/>
          <w:sz w:val="28"/>
          <w:szCs w:val="28"/>
          <w:rtl/>
        </w:rPr>
        <w:t>إذا تقدم الطالب بشطب قيده بعد إخطار المشرفين وإبداء الرأي</w:t>
      </w:r>
      <w:r w:rsidRPr="00923236">
        <w:rPr>
          <w:rFonts w:asciiTheme="minorHAnsi" w:hAnsiTheme="minorHAnsi" w:cstheme="minorHAnsi"/>
          <w:b/>
          <w:bCs/>
          <w:sz w:val="28"/>
          <w:szCs w:val="28"/>
          <w:rtl/>
        </w:rPr>
        <w:t>.</w:t>
      </w:r>
    </w:p>
    <w:p w14:paraId="669A8774" w14:textId="77777777" w:rsidR="00684DFB" w:rsidRPr="00923236" w:rsidRDefault="00684DFB" w:rsidP="00690FC9">
      <w:pPr>
        <w:bidi/>
        <w:spacing w:line="360" w:lineRule="auto"/>
        <w:jc w:val="both"/>
        <w:rPr>
          <w:rFonts w:cstheme="minorHAnsi"/>
          <w:b/>
          <w:bCs/>
          <w:color w:val="000000"/>
          <w:sz w:val="28"/>
          <w:szCs w:val="28"/>
          <w:rtl/>
          <w:lang w:bidi="ar-EG"/>
        </w:rPr>
      </w:pPr>
    </w:p>
    <w:p w14:paraId="514B6A92"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٢٦</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إعادة القيد</w:t>
      </w:r>
      <w:r w:rsidRPr="00923236">
        <w:rPr>
          <w:rFonts w:cstheme="minorHAnsi"/>
          <w:b/>
          <w:bCs/>
          <w:color w:val="000000"/>
          <w:sz w:val="28"/>
          <w:szCs w:val="28"/>
          <w:rtl/>
        </w:rPr>
        <w:t>:</w:t>
      </w:r>
    </w:p>
    <w:p w14:paraId="55443F6D" w14:textId="77777777" w:rsidR="00684DFB" w:rsidRPr="00923236" w:rsidRDefault="00684DFB" w:rsidP="00690FC9">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lang w:bidi="ar-EG"/>
        </w:rPr>
      </w:pPr>
      <w:r w:rsidRPr="00923236">
        <w:rPr>
          <w:rFonts w:asciiTheme="minorHAnsi" w:hAnsiTheme="minorHAnsi" w:cs="Times New Roman"/>
          <w:b/>
          <w:bCs/>
          <w:sz w:val="28"/>
          <w:szCs w:val="28"/>
          <w:rtl/>
        </w:rPr>
        <w:t xml:space="preserve">في حالة وقف القيد أو إلغاؤه لأي سبب يجوز إعادة القيد باقتراح من مجلس القسم المختص وموافقة مجلس الكلية وفي هذه الحالة يعد الطالب مستجدا، إلا انه يجوز إعفاؤه من المقررات التي سبق له دراستها والنجاح فيها قبل إلغاء القيد ما لم يكن مضي على نجاحه فيها أكثر من </w:t>
      </w:r>
      <w:r w:rsidRPr="00923236">
        <w:rPr>
          <w:rFonts w:asciiTheme="minorHAnsi" w:hAnsiTheme="minorHAnsi" w:cstheme="minorHAnsi"/>
          <w:b/>
          <w:bCs/>
          <w:sz w:val="28"/>
          <w:szCs w:val="28"/>
          <w:rtl/>
        </w:rPr>
        <w:t xml:space="preserve">4 </w:t>
      </w:r>
      <w:r w:rsidRPr="00923236">
        <w:rPr>
          <w:rFonts w:asciiTheme="minorHAnsi" w:hAnsiTheme="minorHAnsi" w:cs="Times New Roman"/>
          <w:b/>
          <w:bCs/>
          <w:sz w:val="28"/>
          <w:szCs w:val="28"/>
          <w:rtl/>
        </w:rPr>
        <w:t>سنوات بناء على طلب القسم المختص</w:t>
      </w:r>
      <w:r w:rsidRPr="00923236">
        <w:rPr>
          <w:rFonts w:asciiTheme="minorHAnsi" w:hAnsiTheme="minorHAnsi" w:cstheme="minorHAnsi"/>
          <w:b/>
          <w:bCs/>
          <w:sz w:val="28"/>
          <w:szCs w:val="28"/>
          <w:rtl/>
        </w:rPr>
        <w:t>.</w:t>
      </w:r>
    </w:p>
    <w:p w14:paraId="36421104" w14:textId="77777777" w:rsidR="00684DFB" w:rsidRPr="00923236" w:rsidRDefault="00684DFB" w:rsidP="00690FC9">
      <w:pPr>
        <w:bidi/>
        <w:spacing w:line="360" w:lineRule="auto"/>
        <w:jc w:val="both"/>
        <w:rPr>
          <w:rFonts w:cstheme="minorHAnsi"/>
          <w:b/>
          <w:bCs/>
          <w:color w:val="000000"/>
          <w:sz w:val="28"/>
          <w:szCs w:val="28"/>
          <w:rtl/>
          <w:lang w:bidi="ar-EG"/>
        </w:rPr>
      </w:pPr>
    </w:p>
    <w:p w14:paraId="1F9386D2" w14:textId="77777777"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٢٧</w:t>
      </w:r>
      <w:r w:rsidRPr="00923236">
        <w:rPr>
          <w:rFonts w:cstheme="minorHAnsi"/>
          <w:b/>
          <w:bCs/>
          <w:color w:val="000000"/>
          <w:sz w:val="28"/>
          <w:szCs w:val="28"/>
          <w:rtl/>
          <w:lang w:bidi="ar-EG"/>
        </w:rPr>
        <w:t xml:space="preserve">) </w:t>
      </w:r>
      <w:r w:rsidRPr="00923236">
        <w:rPr>
          <w:rFonts w:cs="Times New Roman"/>
          <w:b/>
          <w:bCs/>
          <w:color w:val="000000"/>
          <w:sz w:val="28"/>
          <w:szCs w:val="28"/>
          <w:u w:val="thick"/>
          <w:rtl/>
        </w:rPr>
        <w:t>إضافة درجات علمية</w:t>
      </w:r>
      <w:r w:rsidRPr="00923236">
        <w:rPr>
          <w:rFonts w:cstheme="minorHAnsi"/>
          <w:b/>
          <w:bCs/>
          <w:color w:val="000000"/>
          <w:sz w:val="28"/>
          <w:szCs w:val="28"/>
          <w:rtl/>
        </w:rPr>
        <w:t>:</w:t>
      </w:r>
    </w:p>
    <w:p w14:paraId="378523F0" w14:textId="346B9DA4" w:rsidR="00684DFB" w:rsidRPr="004B4D0A" w:rsidRDefault="00684DFB" w:rsidP="004B4D0A">
      <w:pPr>
        <w:pStyle w:val="Body"/>
        <w:pBdr>
          <w:top w:val="none" w:sz="0" w:space="0" w:color="auto"/>
          <w:left w:val="none" w:sz="0" w:space="0" w:color="auto"/>
          <w:bottom w:val="none" w:sz="0" w:space="0" w:color="auto"/>
          <w:right w:val="none" w:sz="0" w:space="0" w:color="auto"/>
          <w:bar w:val="none" w:sz="0" w:color="auto"/>
        </w:pBdr>
        <w:spacing w:line="360" w:lineRule="auto"/>
        <w:jc w:val="both"/>
        <w:rPr>
          <w:rFonts w:asciiTheme="minorHAnsi" w:hAnsiTheme="minorHAnsi" w:cstheme="minorHAnsi"/>
          <w:b/>
          <w:bCs/>
          <w:sz w:val="28"/>
          <w:szCs w:val="28"/>
          <w:rtl/>
        </w:rPr>
      </w:pPr>
      <w:r w:rsidRPr="00923236">
        <w:rPr>
          <w:rFonts w:asciiTheme="minorHAnsi" w:hAnsiTheme="minorHAnsi" w:cs="Times New Roman"/>
          <w:b/>
          <w:bCs/>
          <w:sz w:val="28"/>
          <w:szCs w:val="28"/>
          <w:rtl/>
        </w:rPr>
        <w:t xml:space="preserve">يجوز لمجلس الكلية بعد أخذ رأى مجالس الأقسام ولجنة الدراسات العليا والمجالس المختصة للدراسات العليا بالجامعة، إضافة درجات علمية أخرى في مجال علوم طب وجراحة الفم والأسنان على أن يوافق عليها مجلس الجامعة </w:t>
      </w:r>
      <w:r w:rsidRPr="00923236">
        <w:rPr>
          <w:rFonts w:asciiTheme="minorHAnsi" w:hAnsiTheme="minorHAnsi" w:cs="Times New Roman"/>
          <w:b/>
          <w:bCs/>
          <w:sz w:val="28"/>
          <w:szCs w:val="28"/>
          <w:rtl/>
        </w:rPr>
        <w:lastRenderedPageBreak/>
        <w:t>والمجلس الأعلى للجامعات المصرية ولجنة قطاع طب الأسنان ويعتمد للبدء في تنفيذه</w:t>
      </w:r>
      <w:r w:rsidRPr="00923236">
        <w:rPr>
          <w:rFonts w:asciiTheme="minorHAnsi" w:hAnsiTheme="minorHAnsi" w:cstheme="minorHAnsi"/>
          <w:b/>
          <w:bCs/>
          <w:sz w:val="28"/>
          <w:szCs w:val="28"/>
          <w:rtl/>
        </w:rPr>
        <w:t>.</w:t>
      </w:r>
    </w:p>
    <w:p w14:paraId="09C07034" w14:textId="3842F9BD" w:rsidR="00684DFB" w:rsidRPr="00923236" w:rsidRDefault="00684DFB" w:rsidP="00690FC9">
      <w:pPr>
        <w:bidi/>
        <w:spacing w:line="360" w:lineRule="auto"/>
        <w:jc w:val="both"/>
        <w:rPr>
          <w:rFonts w:cstheme="minorHAnsi"/>
          <w:b/>
          <w:bCs/>
          <w:color w:val="000000"/>
          <w:sz w:val="28"/>
          <w:szCs w:val="28"/>
          <w:rtl/>
          <w:lang w:bidi="ar-EG"/>
        </w:rPr>
      </w:pPr>
      <w:r w:rsidRPr="00923236">
        <w:rPr>
          <w:rFonts w:cs="Times New Roman"/>
          <w:b/>
          <w:bCs/>
          <w:color w:val="000000"/>
          <w:sz w:val="28"/>
          <w:szCs w:val="28"/>
          <w:rtl/>
          <w:lang w:bidi="ar-EG"/>
        </w:rPr>
        <w:t xml:space="preserve">مادة </w:t>
      </w:r>
      <w:r w:rsidRPr="00923236">
        <w:rPr>
          <w:rFonts w:cstheme="minorHAnsi"/>
          <w:b/>
          <w:bCs/>
          <w:color w:val="000000"/>
          <w:sz w:val="28"/>
          <w:szCs w:val="28"/>
          <w:rtl/>
          <w:lang w:bidi="ar-EG"/>
        </w:rPr>
        <w:t>(</w:t>
      </w:r>
      <w:r w:rsidRPr="00923236">
        <w:rPr>
          <w:rFonts w:cs="Times New Roman"/>
          <w:b/>
          <w:bCs/>
          <w:color w:val="000000"/>
          <w:sz w:val="28"/>
          <w:szCs w:val="28"/>
          <w:rtl/>
          <w:lang w:bidi="ar-EG"/>
        </w:rPr>
        <w:t>٢٨</w:t>
      </w:r>
      <w:r w:rsidRPr="00923236">
        <w:rPr>
          <w:rFonts w:cstheme="minorHAnsi"/>
          <w:b/>
          <w:bCs/>
          <w:color w:val="000000"/>
          <w:sz w:val="28"/>
          <w:szCs w:val="28"/>
          <w:rtl/>
          <w:lang w:bidi="ar-EG"/>
        </w:rPr>
        <w:t xml:space="preserve">) </w:t>
      </w:r>
      <w:r w:rsidR="009F0557">
        <w:rPr>
          <w:rFonts w:cs="Times New Roman" w:hint="cs"/>
          <w:b/>
          <w:bCs/>
          <w:color w:val="000000"/>
          <w:sz w:val="28"/>
          <w:szCs w:val="28"/>
          <w:u w:val="thick"/>
          <w:rtl/>
        </w:rPr>
        <w:t>برنامج التعليم المستمر</w:t>
      </w:r>
    </w:p>
    <w:p w14:paraId="29AE1E37" w14:textId="77777777" w:rsidR="009F0557" w:rsidRPr="009F0557" w:rsidRDefault="009F0557" w:rsidP="009F0557">
      <w:pPr>
        <w:bidi/>
        <w:spacing w:line="360" w:lineRule="auto"/>
        <w:jc w:val="both"/>
        <w:rPr>
          <w:rFonts w:eastAsia="Times New Roman" w:cs="Times New Roman"/>
          <w:b/>
          <w:bCs/>
          <w:color w:val="000000"/>
          <w:sz w:val="28"/>
          <w:szCs w:val="28"/>
          <w:u w:color="000000"/>
          <w:rtl/>
        </w:rPr>
      </w:pPr>
      <w:r w:rsidRPr="009F0557">
        <w:rPr>
          <w:rFonts w:eastAsia="Times New Roman" w:cs="Times New Roman" w:hint="cs"/>
          <w:b/>
          <w:bCs/>
          <w:color w:val="000000"/>
          <w:sz w:val="28"/>
          <w:szCs w:val="28"/>
          <w:u w:color="000000"/>
          <w:rtl/>
        </w:rPr>
        <w:t>تعمل الكلية على إرساء قاعدة التعليم المستمر و</w:t>
      </w:r>
      <w:r w:rsidRPr="009F0557">
        <w:rPr>
          <w:rFonts w:eastAsia="Times New Roman" w:cs="Times New Roman"/>
          <w:b/>
          <w:bCs/>
          <w:color w:val="000000"/>
          <w:sz w:val="28"/>
          <w:szCs w:val="28"/>
          <w:u w:color="000000"/>
          <w:rtl/>
        </w:rPr>
        <w:t xml:space="preserve">يجوز لمجلس الكلية بعد اخذ رأي مجالس الأقسام المختلفة </w:t>
      </w:r>
      <w:r w:rsidRPr="009F0557">
        <w:rPr>
          <w:rFonts w:eastAsia="Times New Roman" w:cs="Times New Roman" w:hint="cs"/>
          <w:b/>
          <w:bCs/>
          <w:color w:val="000000"/>
          <w:sz w:val="28"/>
          <w:szCs w:val="28"/>
          <w:u w:color="000000"/>
          <w:rtl/>
        </w:rPr>
        <w:t>أن</w:t>
      </w:r>
      <w:r w:rsidRPr="009F0557">
        <w:rPr>
          <w:rFonts w:eastAsia="Times New Roman" w:cs="Times New Roman"/>
          <w:b/>
          <w:bCs/>
          <w:color w:val="000000"/>
          <w:sz w:val="28"/>
          <w:szCs w:val="28"/>
          <w:u w:color="000000"/>
          <w:rtl/>
        </w:rPr>
        <w:t xml:space="preserve"> ينظم دورات تدريبية </w:t>
      </w:r>
      <w:r w:rsidRPr="009F0557">
        <w:rPr>
          <w:rFonts w:eastAsia="Times New Roman" w:cs="Times New Roman" w:hint="cs"/>
          <w:b/>
          <w:bCs/>
          <w:color w:val="000000"/>
          <w:sz w:val="28"/>
          <w:szCs w:val="28"/>
          <w:u w:color="000000"/>
          <w:rtl/>
        </w:rPr>
        <w:t>أو</w:t>
      </w:r>
      <w:r w:rsidRPr="009F0557">
        <w:rPr>
          <w:rFonts w:eastAsia="Times New Roman" w:cs="Times New Roman"/>
          <w:b/>
          <w:bCs/>
          <w:color w:val="000000"/>
          <w:sz w:val="28"/>
          <w:szCs w:val="28"/>
          <w:u w:color="000000"/>
          <w:rtl/>
        </w:rPr>
        <w:t xml:space="preserve"> دراسات تخصصية أو مقررات دراسية تهدف </w:t>
      </w:r>
      <w:r w:rsidRPr="009F0557">
        <w:rPr>
          <w:rFonts w:eastAsia="Times New Roman" w:cs="Times New Roman" w:hint="cs"/>
          <w:b/>
          <w:bCs/>
          <w:color w:val="000000"/>
          <w:sz w:val="28"/>
          <w:szCs w:val="28"/>
          <w:u w:color="000000"/>
          <w:rtl/>
        </w:rPr>
        <w:t>إلي</w:t>
      </w:r>
      <w:r w:rsidRPr="009F0557">
        <w:rPr>
          <w:rFonts w:eastAsia="Times New Roman" w:cs="Times New Roman"/>
          <w:b/>
          <w:bCs/>
          <w:color w:val="000000"/>
          <w:sz w:val="28"/>
          <w:szCs w:val="28"/>
          <w:u w:color="000000"/>
          <w:rtl/>
        </w:rPr>
        <w:t xml:space="preserve"> تحديث و</w:t>
      </w:r>
      <w:r w:rsidRPr="009F0557">
        <w:rPr>
          <w:rFonts w:eastAsia="Times New Roman" w:cs="Times New Roman" w:hint="cs"/>
          <w:b/>
          <w:bCs/>
          <w:color w:val="000000"/>
          <w:sz w:val="28"/>
          <w:szCs w:val="28"/>
          <w:u w:color="000000"/>
          <w:rtl/>
        </w:rPr>
        <w:t xml:space="preserve"> </w:t>
      </w:r>
      <w:r w:rsidRPr="009F0557">
        <w:rPr>
          <w:rFonts w:eastAsia="Times New Roman" w:cs="Times New Roman"/>
          <w:b/>
          <w:bCs/>
          <w:color w:val="000000"/>
          <w:sz w:val="28"/>
          <w:szCs w:val="28"/>
          <w:u w:color="000000"/>
          <w:rtl/>
        </w:rPr>
        <w:t xml:space="preserve">رفع المستوي العلمي و كذلك تنشيط و استمرارية تعليم المتخصصين الحاصلين علي درجات علمية , ويجوز مشاركة الجمعيات العلمية و المؤسسات والهيئات المعنية في تنظيم هذه الدورات </w:t>
      </w:r>
      <w:r w:rsidRPr="009F0557">
        <w:rPr>
          <w:rFonts w:eastAsia="Times New Roman" w:cs="Times New Roman" w:hint="cs"/>
          <w:b/>
          <w:bCs/>
          <w:color w:val="000000"/>
          <w:sz w:val="28"/>
          <w:szCs w:val="28"/>
          <w:u w:color="000000"/>
          <w:rtl/>
        </w:rPr>
        <w:t>أو</w:t>
      </w:r>
      <w:r w:rsidRPr="009F0557">
        <w:rPr>
          <w:rFonts w:eastAsia="Times New Roman" w:cs="Times New Roman"/>
          <w:b/>
          <w:bCs/>
          <w:color w:val="000000"/>
          <w:sz w:val="28"/>
          <w:szCs w:val="28"/>
          <w:u w:color="000000"/>
          <w:rtl/>
        </w:rPr>
        <w:t xml:space="preserve"> الدراسات علي </w:t>
      </w:r>
      <w:r w:rsidRPr="009F0557">
        <w:rPr>
          <w:rFonts w:eastAsia="Times New Roman" w:cs="Times New Roman" w:hint="cs"/>
          <w:b/>
          <w:bCs/>
          <w:color w:val="000000"/>
          <w:sz w:val="28"/>
          <w:szCs w:val="28"/>
          <w:u w:color="000000"/>
          <w:rtl/>
        </w:rPr>
        <w:t>أن</w:t>
      </w:r>
      <w:r w:rsidRPr="009F0557">
        <w:rPr>
          <w:rFonts w:eastAsia="Times New Roman" w:cs="Times New Roman"/>
          <w:b/>
          <w:bCs/>
          <w:color w:val="000000"/>
          <w:sz w:val="28"/>
          <w:szCs w:val="28"/>
          <w:u w:color="000000"/>
          <w:rtl/>
        </w:rPr>
        <w:t xml:space="preserve"> تتم الموافقة علي هذه البرامج من لجنة الدراسات العليا و مجلس الكلية</w:t>
      </w:r>
      <w:r w:rsidRPr="009F0557">
        <w:rPr>
          <w:rFonts w:eastAsia="Times New Roman" w:cs="Times New Roman" w:hint="cs"/>
          <w:b/>
          <w:bCs/>
          <w:color w:val="000000"/>
          <w:sz w:val="28"/>
          <w:szCs w:val="28"/>
          <w:u w:color="000000"/>
          <w:rtl/>
        </w:rPr>
        <w:t>.</w:t>
      </w:r>
    </w:p>
    <w:p w14:paraId="7C606DA6" w14:textId="77777777" w:rsidR="009F0557" w:rsidRDefault="009F0557" w:rsidP="00826677">
      <w:pPr>
        <w:bidi/>
        <w:spacing w:line="360" w:lineRule="auto"/>
        <w:jc w:val="both"/>
        <w:rPr>
          <w:rFonts w:cs="Times New Roman"/>
          <w:b/>
          <w:bCs/>
          <w:color w:val="000000"/>
          <w:sz w:val="28"/>
          <w:szCs w:val="28"/>
          <w:rtl/>
        </w:rPr>
      </w:pPr>
    </w:p>
    <w:p w14:paraId="42E6BB40" w14:textId="77777777" w:rsidR="009F0557" w:rsidRDefault="009F0557" w:rsidP="009F0557">
      <w:pPr>
        <w:bidi/>
        <w:spacing w:line="360" w:lineRule="auto"/>
        <w:jc w:val="both"/>
        <w:rPr>
          <w:rFonts w:cs="Times New Roman"/>
          <w:b/>
          <w:bCs/>
          <w:color w:val="000000"/>
          <w:sz w:val="28"/>
          <w:szCs w:val="28"/>
          <w:rtl/>
        </w:rPr>
      </w:pPr>
    </w:p>
    <w:p w14:paraId="6A024FCF" w14:textId="0FFACDF9" w:rsidR="00684DFB" w:rsidRDefault="00684DFB" w:rsidP="009F0557">
      <w:pPr>
        <w:bidi/>
        <w:spacing w:line="360" w:lineRule="auto"/>
        <w:jc w:val="both"/>
        <w:rPr>
          <w:rFonts w:cstheme="minorHAnsi"/>
          <w:b/>
          <w:bCs/>
          <w:color w:val="000000"/>
          <w:sz w:val="28"/>
          <w:szCs w:val="28"/>
          <w:rtl/>
        </w:rPr>
      </w:pPr>
      <w:r w:rsidRPr="00923236">
        <w:rPr>
          <w:rFonts w:cs="Times New Roman"/>
          <w:b/>
          <w:bCs/>
          <w:color w:val="000000"/>
          <w:sz w:val="28"/>
          <w:szCs w:val="28"/>
          <w:rtl/>
        </w:rPr>
        <w:t xml:space="preserve">مادة </w:t>
      </w:r>
      <w:r w:rsidRPr="00923236">
        <w:rPr>
          <w:rFonts w:cstheme="minorHAnsi"/>
          <w:b/>
          <w:bCs/>
          <w:color w:val="000000"/>
          <w:sz w:val="28"/>
          <w:szCs w:val="28"/>
          <w:rtl/>
        </w:rPr>
        <w:t>(</w:t>
      </w:r>
      <w:r w:rsidRPr="00923236">
        <w:rPr>
          <w:rFonts w:cs="Times New Roman"/>
          <w:b/>
          <w:bCs/>
          <w:color w:val="000000"/>
          <w:sz w:val="28"/>
          <w:szCs w:val="28"/>
          <w:rtl/>
        </w:rPr>
        <w:t>٢٩</w:t>
      </w:r>
      <w:r w:rsidRPr="00923236">
        <w:rPr>
          <w:rFonts w:cstheme="minorHAnsi"/>
          <w:b/>
          <w:bCs/>
          <w:color w:val="000000"/>
          <w:sz w:val="28"/>
          <w:szCs w:val="28"/>
          <w:rtl/>
        </w:rPr>
        <w:t>)</w:t>
      </w:r>
    </w:p>
    <w:p w14:paraId="23BC73F2" w14:textId="4C486AF3" w:rsidR="009F0557" w:rsidRPr="009F0557" w:rsidRDefault="009F0557" w:rsidP="009F0557">
      <w:pPr>
        <w:bidi/>
        <w:spacing w:line="360" w:lineRule="auto"/>
        <w:jc w:val="both"/>
        <w:rPr>
          <w:rFonts w:cstheme="minorHAnsi"/>
          <w:b/>
          <w:bCs/>
          <w:color w:val="000000"/>
          <w:sz w:val="28"/>
          <w:szCs w:val="28"/>
        </w:rPr>
      </w:pPr>
      <w:r w:rsidRPr="009F0557">
        <w:rPr>
          <w:rFonts w:cstheme="minorHAnsi" w:hint="cs"/>
          <w:b/>
          <w:bCs/>
          <w:color w:val="000000"/>
          <w:sz w:val="28"/>
          <w:szCs w:val="28"/>
          <w:rtl/>
        </w:rPr>
        <w:t>تطبق هذه اللائحة على الأطباء المستوفين الشروط لدراسة درجة الماجستير في  طب وجراحة الفم والأسنان والذين يتقدموا للقيد بالدراسات العليا بجامعة مصر للعلوم والتكنولوجيا من تاريخ صدور القرار الوزاري باعتمادها</w:t>
      </w:r>
    </w:p>
    <w:p w14:paraId="15259A6F" w14:textId="77777777" w:rsidR="00C65F89" w:rsidRDefault="00C65F89" w:rsidP="004B4D0A">
      <w:pPr>
        <w:bidi/>
        <w:spacing w:line="360" w:lineRule="auto"/>
        <w:rPr>
          <w:rFonts w:cs="Times New Roman"/>
          <w:b/>
          <w:bCs/>
          <w:color w:val="C00000"/>
          <w:sz w:val="28"/>
          <w:szCs w:val="28"/>
          <w:u w:val="single"/>
          <w:rtl/>
        </w:rPr>
      </w:pPr>
    </w:p>
    <w:p w14:paraId="1BD0785D" w14:textId="4447E4E9" w:rsidR="00690FC9" w:rsidRPr="00C65F89" w:rsidRDefault="00923236" w:rsidP="00C65F89">
      <w:pPr>
        <w:bidi/>
        <w:spacing w:line="360" w:lineRule="auto"/>
        <w:rPr>
          <w:rFonts w:cstheme="minorHAnsi"/>
          <w:b/>
          <w:bCs/>
          <w:sz w:val="32"/>
          <w:szCs w:val="32"/>
          <w:u w:val="single"/>
          <w:rtl/>
        </w:rPr>
      </w:pPr>
      <w:r w:rsidRPr="00C65F89">
        <w:rPr>
          <w:rFonts w:cs="Times New Roman"/>
          <w:b/>
          <w:bCs/>
          <w:sz w:val="32"/>
          <w:szCs w:val="32"/>
          <w:u w:val="single"/>
          <w:rtl/>
        </w:rPr>
        <w:lastRenderedPageBreak/>
        <w:t>برامج الدراسات العليا القائمة والمستحدثة بالكلية</w:t>
      </w:r>
    </w:p>
    <w:p w14:paraId="33B24F61" w14:textId="77777777" w:rsidR="004B4D0A" w:rsidRPr="004B4D0A" w:rsidRDefault="004B4D0A" w:rsidP="004B4D0A">
      <w:pPr>
        <w:bidi/>
        <w:spacing w:line="360" w:lineRule="auto"/>
        <w:rPr>
          <w:rFonts w:cstheme="minorHAnsi"/>
          <w:b/>
          <w:bCs/>
          <w:sz w:val="28"/>
          <w:szCs w:val="28"/>
          <w:rtl/>
        </w:rPr>
      </w:pPr>
    </w:p>
    <w:p w14:paraId="27A65244" w14:textId="77777777" w:rsidR="00923236" w:rsidRPr="00C65F89" w:rsidRDefault="00923236" w:rsidP="00690FC9">
      <w:pPr>
        <w:bidi/>
        <w:spacing w:line="360" w:lineRule="auto"/>
        <w:jc w:val="both"/>
        <w:rPr>
          <w:rFonts w:cstheme="minorHAnsi"/>
          <w:b/>
          <w:bCs/>
          <w:sz w:val="28"/>
          <w:szCs w:val="28"/>
          <w:rtl/>
        </w:rPr>
      </w:pPr>
      <w:r w:rsidRPr="00C65F89">
        <w:rPr>
          <w:rFonts w:cs="Times New Roman"/>
          <w:b/>
          <w:bCs/>
          <w:sz w:val="28"/>
          <w:szCs w:val="28"/>
          <w:rtl/>
        </w:rPr>
        <w:t>البرامج القائمة</w:t>
      </w:r>
      <w:r w:rsidRPr="00C65F89">
        <w:rPr>
          <w:rFonts w:cstheme="minorHAnsi"/>
          <w:b/>
          <w:bCs/>
          <w:sz w:val="28"/>
          <w:szCs w:val="28"/>
          <w:rtl/>
        </w:rPr>
        <w:t>:</w:t>
      </w:r>
    </w:p>
    <w:p w14:paraId="32AEC34F" w14:textId="20C41F2B" w:rsidR="00923236" w:rsidRPr="009F0557" w:rsidRDefault="00923236" w:rsidP="00C65F89">
      <w:pPr>
        <w:pStyle w:val="ListParagraph"/>
        <w:numPr>
          <w:ilvl w:val="3"/>
          <w:numId w:val="5"/>
        </w:numPr>
        <w:tabs>
          <w:tab w:val="clear" w:pos="3240"/>
          <w:tab w:val="right" w:pos="630"/>
        </w:tabs>
        <w:bidi/>
        <w:spacing w:line="360" w:lineRule="auto"/>
        <w:ind w:hanging="2970"/>
        <w:contextualSpacing/>
        <w:jc w:val="both"/>
        <w:rPr>
          <w:rFonts w:asciiTheme="minorHAnsi" w:hAnsiTheme="minorHAnsi" w:cstheme="minorHAnsi"/>
          <w:b/>
          <w:bCs/>
          <w:sz w:val="28"/>
          <w:szCs w:val="28"/>
        </w:rPr>
      </w:pPr>
      <w:r w:rsidRPr="00923236">
        <w:rPr>
          <w:rFonts w:asciiTheme="minorHAnsi" w:hAnsiTheme="minorHAnsi" w:cs="Times New Roman"/>
          <w:b/>
          <w:bCs/>
          <w:sz w:val="28"/>
          <w:szCs w:val="28"/>
          <w:rtl/>
        </w:rPr>
        <w:t>ماجستير طب الفم وعلاج اللثة والتشخيص</w:t>
      </w:r>
    </w:p>
    <w:p w14:paraId="5AFC7FD4" w14:textId="77777777" w:rsidR="009F0557" w:rsidRPr="00C65F89" w:rsidRDefault="009F0557" w:rsidP="009F0557">
      <w:pPr>
        <w:pStyle w:val="ListParagraph"/>
        <w:bidi/>
        <w:spacing w:line="360" w:lineRule="auto"/>
        <w:ind w:left="8" w:firstLine="0"/>
        <w:contextualSpacing/>
        <w:jc w:val="both"/>
        <w:rPr>
          <w:rFonts w:asciiTheme="minorHAnsi" w:hAnsiTheme="minorHAnsi" w:cstheme="minorHAnsi"/>
          <w:b/>
          <w:bCs/>
          <w:sz w:val="28"/>
          <w:szCs w:val="28"/>
        </w:rPr>
      </w:pPr>
    </w:p>
    <w:p w14:paraId="2AA600B2" w14:textId="7C09CBF3" w:rsidR="009F0557" w:rsidRPr="00C65F89" w:rsidRDefault="00C65F89" w:rsidP="009F0557">
      <w:pPr>
        <w:jc w:val="right"/>
        <w:rPr>
          <w:b/>
          <w:bCs/>
          <w:sz w:val="28"/>
          <w:szCs w:val="28"/>
          <w:rtl/>
        </w:rPr>
      </w:pPr>
      <w:r w:rsidRPr="00C65F89">
        <w:rPr>
          <w:rFonts w:hint="cs"/>
          <w:b/>
          <w:bCs/>
          <w:sz w:val="28"/>
          <w:szCs w:val="28"/>
          <w:rtl/>
        </w:rPr>
        <w:t>البرامج المستحدثة و</w:t>
      </w:r>
      <w:r w:rsidR="009F0557" w:rsidRPr="00C65F89">
        <w:rPr>
          <w:rFonts w:hint="cs"/>
          <w:b/>
          <w:bCs/>
          <w:sz w:val="28"/>
          <w:szCs w:val="28"/>
          <w:rtl/>
        </w:rPr>
        <w:t xml:space="preserve">جاري العمل على الحصول على موافقات لجنة القطاع </w:t>
      </w:r>
      <w:r w:rsidRPr="00C65F89">
        <w:rPr>
          <w:rFonts w:hint="cs"/>
          <w:b/>
          <w:bCs/>
          <w:sz w:val="28"/>
          <w:szCs w:val="28"/>
          <w:rtl/>
        </w:rPr>
        <w:t>ووزارة</w:t>
      </w:r>
      <w:r w:rsidR="009F0557" w:rsidRPr="00C65F89">
        <w:rPr>
          <w:rFonts w:hint="cs"/>
          <w:b/>
          <w:bCs/>
          <w:sz w:val="28"/>
          <w:szCs w:val="28"/>
          <w:rtl/>
        </w:rPr>
        <w:t xml:space="preserve"> التعليم العالي والبحث العلمي على البرامج التالية</w:t>
      </w:r>
      <w:r w:rsidRPr="00C65F89">
        <w:rPr>
          <w:rFonts w:hint="cs"/>
          <w:b/>
          <w:bCs/>
          <w:sz w:val="28"/>
          <w:szCs w:val="28"/>
          <w:rtl/>
        </w:rPr>
        <w:t>:</w:t>
      </w:r>
    </w:p>
    <w:p w14:paraId="0A003041" w14:textId="77777777" w:rsidR="00C65F89" w:rsidRPr="009F0557" w:rsidRDefault="00C65F89" w:rsidP="009F0557">
      <w:pPr>
        <w:jc w:val="right"/>
        <w:rPr>
          <w:b/>
          <w:bCs/>
          <w:sz w:val="28"/>
          <w:szCs w:val="28"/>
          <w:u w:val="single"/>
          <w:rtl/>
        </w:rPr>
      </w:pPr>
    </w:p>
    <w:p w14:paraId="3D7565C3" w14:textId="6F560BC9" w:rsidR="009F0557" w:rsidRPr="00C65F89" w:rsidRDefault="009F0557" w:rsidP="00C65F89">
      <w:pPr>
        <w:pStyle w:val="ListParagraph"/>
        <w:numPr>
          <w:ilvl w:val="0"/>
          <w:numId w:val="48"/>
        </w:numPr>
        <w:bidi/>
        <w:rPr>
          <w:b/>
          <w:bCs/>
          <w:sz w:val="28"/>
          <w:szCs w:val="28"/>
          <w:lang w:bidi="ar-EG"/>
        </w:rPr>
      </w:pPr>
      <w:r w:rsidRPr="00C65F89">
        <w:rPr>
          <w:b/>
          <w:bCs/>
          <w:sz w:val="28"/>
          <w:szCs w:val="28"/>
          <w:rtl/>
          <w:lang w:bidi="ar-EG"/>
        </w:rPr>
        <w:t>ماجستير جراحة الفم والوجه والفكين</w:t>
      </w:r>
    </w:p>
    <w:p w14:paraId="5BCDAD0D" w14:textId="30F65A6B" w:rsidR="009F0557" w:rsidRPr="00C65F89" w:rsidRDefault="009F0557" w:rsidP="00C65F89">
      <w:pPr>
        <w:pStyle w:val="ListParagraph"/>
        <w:numPr>
          <w:ilvl w:val="0"/>
          <w:numId w:val="48"/>
        </w:numPr>
        <w:bidi/>
        <w:rPr>
          <w:b/>
          <w:bCs/>
          <w:sz w:val="28"/>
          <w:szCs w:val="28"/>
          <w:lang w:bidi="ar-EG"/>
        </w:rPr>
      </w:pPr>
      <w:r w:rsidRPr="00C65F89">
        <w:rPr>
          <w:b/>
          <w:bCs/>
          <w:sz w:val="28"/>
          <w:szCs w:val="28"/>
          <w:rtl/>
          <w:lang w:bidi="ar-EG"/>
        </w:rPr>
        <w:t>ماجستير استعاضات الأسنان المتحركة</w:t>
      </w:r>
    </w:p>
    <w:p w14:paraId="7C74A2F0" w14:textId="67440983" w:rsidR="009F0557" w:rsidRPr="00C65F89" w:rsidRDefault="009F0557" w:rsidP="00C65F89">
      <w:pPr>
        <w:pStyle w:val="ListParagraph"/>
        <w:numPr>
          <w:ilvl w:val="0"/>
          <w:numId w:val="48"/>
        </w:numPr>
        <w:bidi/>
        <w:rPr>
          <w:b/>
          <w:bCs/>
          <w:sz w:val="28"/>
          <w:szCs w:val="28"/>
          <w:lang w:bidi="ar-EG"/>
        </w:rPr>
      </w:pPr>
      <w:r w:rsidRPr="00C65F89">
        <w:rPr>
          <w:b/>
          <w:bCs/>
          <w:sz w:val="28"/>
          <w:szCs w:val="28"/>
          <w:rtl/>
          <w:lang w:bidi="ar-EG"/>
        </w:rPr>
        <w:t>ماجستير استعاضات الأسنان الثابتة</w:t>
      </w:r>
    </w:p>
    <w:p w14:paraId="219BBB83" w14:textId="53ACB0CA" w:rsidR="009F0557" w:rsidRPr="00C65F89" w:rsidRDefault="009F0557" w:rsidP="00C65F89">
      <w:pPr>
        <w:pStyle w:val="ListParagraph"/>
        <w:numPr>
          <w:ilvl w:val="0"/>
          <w:numId w:val="48"/>
        </w:numPr>
        <w:bidi/>
        <w:rPr>
          <w:b/>
          <w:bCs/>
          <w:sz w:val="28"/>
          <w:szCs w:val="28"/>
          <w:lang w:bidi="ar-EG"/>
        </w:rPr>
      </w:pPr>
      <w:r w:rsidRPr="00C65F89">
        <w:rPr>
          <w:b/>
          <w:bCs/>
          <w:sz w:val="28"/>
          <w:szCs w:val="28"/>
          <w:rtl/>
          <w:lang w:bidi="ar-EG"/>
        </w:rPr>
        <w:t>ماجستير علاج الجذور</w:t>
      </w:r>
    </w:p>
    <w:p w14:paraId="6E7560D6" w14:textId="66948581" w:rsidR="009F0557" w:rsidRPr="00C65F89" w:rsidRDefault="009F0557" w:rsidP="00C65F89">
      <w:pPr>
        <w:pStyle w:val="ListParagraph"/>
        <w:numPr>
          <w:ilvl w:val="0"/>
          <w:numId w:val="48"/>
        </w:numPr>
        <w:bidi/>
        <w:rPr>
          <w:b/>
          <w:bCs/>
          <w:sz w:val="28"/>
          <w:szCs w:val="28"/>
          <w:lang w:bidi="ar-EG"/>
        </w:rPr>
      </w:pPr>
      <w:r w:rsidRPr="00C65F89">
        <w:rPr>
          <w:b/>
          <w:bCs/>
          <w:sz w:val="28"/>
          <w:szCs w:val="28"/>
          <w:rtl/>
          <w:lang w:bidi="ar-EG"/>
        </w:rPr>
        <w:t>ماجستير العلاج التحفظي للأسنان</w:t>
      </w:r>
    </w:p>
    <w:p w14:paraId="2810E030" w14:textId="4AABC11D" w:rsidR="009F0557" w:rsidRPr="00C65F89" w:rsidRDefault="009F0557" w:rsidP="00C65F89">
      <w:pPr>
        <w:pStyle w:val="ListParagraph"/>
        <w:numPr>
          <w:ilvl w:val="0"/>
          <w:numId w:val="48"/>
        </w:numPr>
        <w:bidi/>
        <w:rPr>
          <w:b/>
          <w:bCs/>
          <w:sz w:val="28"/>
          <w:szCs w:val="28"/>
          <w:lang w:bidi="ar-EG"/>
        </w:rPr>
      </w:pPr>
      <w:r w:rsidRPr="00C65F89">
        <w:rPr>
          <w:b/>
          <w:bCs/>
          <w:sz w:val="28"/>
          <w:szCs w:val="28"/>
          <w:rtl/>
          <w:lang w:bidi="ar-EG"/>
        </w:rPr>
        <w:t>ماجستير بيولوجيا الفم</w:t>
      </w:r>
    </w:p>
    <w:p w14:paraId="2A756163" w14:textId="108108ED" w:rsidR="009F0557" w:rsidRPr="00C65F89" w:rsidRDefault="009F0557" w:rsidP="00C65F89">
      <w:pPr>
        <w:pStyle w:val="ListParagraph"/>
        <w:numPr>
          <w:ilvl w:val="0"/>
          <w:numId w:val="48"/>
        </w:numPr>
        <w:bidi/>
        <w:rPr>
          <w:b/>
          <w:bCs/>
          <w:sz w:val="28"/>
          <w:szCs w:val="28"/>
          <w:rtl/>
          <w:lang w:bidi="ar-EG"/>
        </w:rPr>
      </w:pPr>
      <w:r w:rsidRPr="00C65F89">
        <w:rPr>
          <w:b/>
          <w:bCs/>
          <w:sz w:val="28"/>
          <w:szCs w:val="28"/>
          <w:rtl/>
          <w:lang w:bidi="ar-EG"/>
        </w:rPr>
        <w:t>ماجستير باثولوجيا الفم والوجه والفكين</w:t>
      </w:r>
    </w:p>
    <w:p w14:paraId="37A2DEAA" w14:textId="77777777" w:rsidR="00923236" w:rsidRPr="00C65F89" w:rsidRDefault="00923236" w:rsidP="00690FC9">
      <w:pPr>
        <w:bidi/>
        <w:spacing w:line="360" w:lineRule="auto"/>
        <w:rPr>
          <w:rFonts w:cstheme="minorHAnsi"/>
          <w:b/>
          <w:bCs/>
          <w:color w:val="000000" w:themeColor="text1"/>
          <w:sz w:val="28"/>
          <w:szCs w:val="28"/>
          <w:rtl/>
        </w:rPr>
      </w:pPr>
      <w:r w:rsidRPr="00C65F89">
        <w:rPr>
          <w:rFonts w:cstheme="minorHAnsi"/>
          <w:b/>
          <w:bCs/>
          <w:color w:val="000000" w:themeColor="text1"/>
          <w:sz w:val="28"/>
          <w:szCs w:val="28"/>
          <w:rtl/>
        </w:rPr>
        <w:br w:type="page"/>
      </w:r>
    </w:p>
    <w:p w14:paraId="7E44EFED" w14:textId="77777777" w:rsidR="00477A23" w:rsidRPr="004B4D0A" w:rsidRDefault="00477A23" w:rsidP="00690FC9">
      <w:pPr>
        <w:bidi/>
        <w:spacing w:line="360" w:lineRule="auto"/>
        <w:jc w:val="center"/>
        <w:rPr>
          <w:rFonts w:cstheme="minorHAnsi"/>
          <w:b/>
          <w:bCs/>
          <w:color w:val="C00000"/>
          <w:sz w:val="32"/>
          <w:szCs w:val="32"/>
          <w:u w:val="single"/>
          <w:lang w:bidi="ar-EG"/>
        </w:rPr>
      </w:pPr>
      <w:r w:rsidRPr="004B4D0A">
        <w:rPr>
          <w:rFonts w:cs="Times New Roman"/>
          <w:b/>
          <w:bCs/>
          <w:color w:val="C00000"/>
          <w:sz w:val="32"/>
          <w:szCs w:val="32"/>
          <w:u w:val="single"/>
          <w:rtl/>
          <w:lang w:bidi="ar-EG"/>
        </w:rPr>
        <w:lastRenderedPageBreak/>
        <w:t xml:space="preserve">جدول توزيع المقررات الدراسية </w:t>
      </w:r>
    </w:p>
    <w:p w14:paraId="0AEE1F30" w14:textId="2D19BC34" w:rsidR="00477A23" w:rsidRDefault="00477A23" w:rsidP="004B4D0A">
      <w:pPr>
        <w:bidi/>
        <w:spacing w:line="360" w:lineRule="auto"/>
        <w:jc w:val="center"/>
        <w:rPr>
          <w:rFonts w:cstheme="minorHAnsi"/>
          <w:b/>
          <w:bCs/>
          <w:color w:val="C00000"/>
          <w:sz w:val="32"/>
          <w:szCs w:val="32"/>
          <w:u w:val="single"/>
          <w:rtl/>
          <w:lang w:bidi="ar-EG"/>
        </w:rPr>
      </w:pPr>
      <w:r w:rsidRPr="004B4D0A">
        <w:rPr>
          <w:rFonts w:cs="Times New Roman"/>
          <w:b/>
          <w:bCs/>
          <w:color w:val="C00000"/>
          <w:sz w:val="32"/>
          <w:szCs w:val="32"/>
          <w:u w:val="single"/>
          <w:rtl/>
          <w:lang w:bidi="ar-EG"/>
        </w:rPr>
        <w:t>لدرجة الماجستير في طب الفم وعلاج اللثة والتشخيص</w:t>
      </w:r>
    </w:p>
    <w:p w14:paraId="4F55E0D8" w14:textId="77777777" w:rsidR="004B4D0A" w:rsidRPr="004B4D0A" w:rsidRDefault="004B4D0A" w:rsidP="004B4D0A">
      <w:pPr>
        <w:bidi/>
        <w:spacing w:line="360" w:lineRule="auto"/>
        <w:jc w:val="center"/>
        <w:rPr>
          <w:rFonts w:cstheme="minorHAnsi"/>
          <w:b/>
          <w:bCs/>
          <w:color w:val="C00000"/>
          <w:sz w:val="32"/>
          <w:szCs w:val="32"/>
          <w:u w:val="single"/>
          <w:lang w:bidi="ar-EG"/>
        </w:rPr>
      </w:pPr>
    </w:p>
    <w:p w14:paraId="6C2F194D" w14:textId="77777777" w:rsidR="00477A23" w:rsidRPr="00923236" w:rsidRDefault="00477A23" w:rsidP="00690FC9">
      <w:pPr>
        <w:spacing w:line="360" w:lineRule="auto"/>
        <w:rPr>
          <w:rFonts w:cstheme="minorHAnsi"/>
          <w:b/>
          <w:bCs/>
          <w:color w:val="000000" w:themeColor="text1"/>
          <w:sz w:val="28"/>
          <w:szCs w:val="28"/>
        </w:rPr>
      </w:pPr>
      <w:r w:rsidRPr="00923236">
        <w:rPr>
          <w:rFonts w:cstheme="minorHAnsi"/>
          <w:b/>
          <w:bCs/>
          <w:color w:val="000000" w:themeColor="text1"/>
          <w:sz w:val="28"/>
          <w:szCs w:val="28"/>
        </w:rPr>
        <w:t>University Requirements</w:t>
      </w:r>
    </w:p>
    <w:p w14:paraId="65EA86E5" w14:textId="77777777" w:rsidR="00477A23" w:rsidRPr="00923236" w:rsidRDefault="00477A23" w:rsidP="00690FC9">
      <w:pPr>
        <w:spacing w:line="360" w:lineRule="auto"/>
        <w:rPr>
          <w:rFonts w:cstheme="minorHAnsi"/>
          <w:b/>
          <w:bCs/>
          <w:color w:val="000000" w:themeColor="text1"/>
          <w:sz w:val="28"/>
          <w:szCs w:val="28"/>
        </w:rPr>
      </w:pPr>
      <w:r w:rsidRPr="00923236">
        <w:rPr>
          <w:rFonts w:cstheme="minorHAnsi"/>
          <w:b/>
          <w:bCs/>
          <w:color w:val="000000" w:themeColor="text1"/>
          <w:sz w:val="28"/>
          <w:szCs w:val="28"/>
        </w:rPr>
        <w:t xml:space="preserve">Six (6) credit hours are obligatory. </w:t>
      </w:r>
    </w:p>
    <w:tbl>
      <w:tblPr>
        <w:tblW w:w="5785"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1000"/>
        <w:gridCol w:w="636"/>
        <w:gridCol w:w="741"/>
        <w:gridCol w:w="978"/>
        <w:gridCol w:w="1948"/>
        <w:gridCol w:w="1195"/>
      </w:tblGrid>
      <w:tr w:rsidR="00477A23" w:rsidRPr="00923236" w14:paraId="356EFB27" w14:textId="77777777" w:rsidTr="00E97364">
        <w:trPr>
          <w:trHeight w:val="1278"/>
          <w:jc w:val="center"/>
        </w:trPr>
        <w:tc>
          <w:tcPr>
            <w:tcW w:w="686" w:type="pct"/>
            <w:shd w:val="clear" w:color="auto" w:fill="F2F2F2" w:themeFill="background1" w:themeFillShade="F2"/>
            <w:vAlign w:val="center"/>
          </w:tcPr>
          <w:p w14:paraId="7145FCFE"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Total</w:t>
            </w:r>
          </w:p>
          <w:p w14:paraId="25079B81"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rPr>
              <w:t>المجموع</w:t>
            </w:r>
          </w:p>
        </w:tc>
        <w:tc>
          <w:tcPr>
            <w:tcW w:w="445" w:type="pct"/>
            <w:shd w:val="clear" w:color="auto" w:fill="F2F2F2" w:themeFill="background1" w:themeFillShade="F2"/>
            <w:vAlign w:val="center"/>
          </w:tcPr>
          <w:p w14:paraId="2FE567D3"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تعليم ذاتي</w:t>
            </w:r>
          </w:p>
        </w:tc>
        <w:tc>
          <w:tcPr>
            <w:tcW w:w="515" w:type="pct"/>
            <w:shd w:val="clear" w:color="auto" w:fill="F2F2F2" w:themeFill="background1" w:themeFillShade="F2"/>
            <w:vAlign w:val="center"/>
          </w:tcPr>
          <w:p w14:paraId="0ECCD9D4"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نظري</w:t>
            </w:r>
          </w:p>
        </w:tc>
        <w:tc>
          <w:tcPr>
            <w:tcW w:w="672" w:type="pct"/>
            <w:shd w:val="clear" w:color="auto" w:fill="F2F2F2" w:themeFill="background1" w:themeFillShade="F2"/>
            <w:vAlign w:val="center"/>
          </w:tcPr>
          <w:p w14:paraId="63CD5B20"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Total</w:t>
            </w:r>
          </w:p>
          <w:p w14:paraId="582DD4E8"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Credit Hours</w:t>
            </w:r>
          </w:p>
          <w:p w14:paraId="714DB2E7"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الساعات المعتمدة</w:t>
            </w:r>
          </w:p>
        </w:tc>
        <w:tc>
          <w:tcPr>
            <w:tcW w:w="1315" w:type="pct"/>
            <w:shd w:val="clear" w:color="auto" w:fill="F2F2F2" w:themeFill="background1" w:themeFillShade="F2"/>
            <w:vAlign w:val="center"/>
          </w:tcPr>
          <w:p w14:paraId="4CD533F7"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Pr>
              <w:t>Course title</w:t>
            </w:r>
          </w:p>
          <w:p w14:paraId="2A3761E0"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عنوان المادة</w:t>
            </w:r>
          </w:p>
        </w:tc>
        <w:tc>
          <w:tcPr>
            <w:tcW w:w="1368" w:type="pct"/>
            <w:shd w:val="clear" w:color="auto" w:fill="F2F2F2" w:themeFill="background1" w:themeFillShade="F2"/>
            <w:vAlign w:val="center"/>
          </w:tcPr>
          <w:p w14:paraId="29B28B5E"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Code</w:t>
            </w:r>
          </w:p>
          <w:p w14:paraId="41996971"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الكود</w:t>
            </w:r>
          </w:p>
        </w:tc>
      </w:tr>
      <w:tr w:rsidR="00477A23" w:rsidRPr="00923236" w14:paraId="5AD228EB" w14:textId="77777777" w:rsidTr="00E97364">
        <w:trPr>
          <w:trHeight w:val="653"/>
          <w:jc w:val="center"/>
        </w:trPr>
        <w:tc>
          <w:tcPr>
            <w:tcW w:w="686" w:type="pct"/>
            <w:vAlign w:val="center"/>
          </w:tcPr>
          <w:p w14:paraId="7DA5DE9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100</w:t>
            </w:r>
          </w:p>
        </w:tc>
        <w:tc>
          <w:tcPr>
            <w:tcW w:w="445" w:type="pct"/>
            <w:vAlign w:val="center"/>
          </w:tcPr>
          <w:p w14:paraId="5F59DF8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40</w:t>
            </w:r>
          </w:p>
        </w:tc>
        <w:tc>
          <w:tcPr>
            <w:tcW w:w="515" w:type="pct"/>
            <w:vAlign w:val="center"/>
          </w:tcPr>
          <w:p w14:paraId="15E1751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60</w:t>
            </w:r>
          </w:p>
        </w:tc>
        <w:tc>
          <w:tcPr>
            <w:tcW w:w="672" w:type="pct"/>
            <w:vAlign w:val="center"/>
          </w:tcPr>
          <w:p w14:paraId="0555E9E5"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2</w:t>
            </w:r>
          </w:p>
        </w:tc>
        <w:tc>
          <w:tcPr>
            <w:tcW w:w="1315" w:type="pct"/>
            <w:vAlign w:val="center"/>
          </w:tcPr>
          <w:p w14:paraId="4BFAB74E" w14:textId="77777777" w:rsidR="00477A23" w:rsidRPr="00923236" w:rsidRDefault="00477A23" w:rsidP="00690FC9">
            <w:pPr>
              <w:bidi/>
              <w:jc w:val="center"/>
              <w:rPr>
                <w:rFonts w:cstheme="minorHAnsi"/>
                <w:b/>
                <w:bCs/>
                <w:i/>
                <w:iCs/>
                <w:color w:val="000000" w:themeColor="text1"/>
                <w:sz w:val="28"/>
                <w:szCs w:val="28"/>
              </w:rPr>
            </w:pPr>
            <w:r w:rsidRPr="00923236">
              <w:rPr>
                <w:rFonts w:cstheme="minorHAnsi"/>
                <w:b/>
                <w:bCs/>
                <w:i/>
                <w:iCs/>
                <w:color w:val="000000" w:themeColor="text1"/>
                <w:sz w:val="28"/>
                <w:szCs w:val="28"/>
              </w:rPr>
              <w:t>Computer applications and biostatistics in specialty</w:t>
            </w:r>
          </w:p>
          <w:p w14:paraId="6C56FF41"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تطبيقات الكومبيوتر و الإحصاء الحيوي للتخصص</w:t>
            </w:r>
          </w:p>
        </w:tc>
        <w:tc>
          <w:tcPr>
            <w:tcW w:w="1368" w:type="pct"/>
            <w:vAlign w:val="center"/>
          </w:tcPr>
          <w:p w14:paraId="608B4B3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COMP 611</w:t>
            </w:r>
          </w:p>
        </w:tc>
      </w:tr>
      <w:tr w:rsidR="00477A23" w:rsidRPr="00923236" w14:paraId="237AA69C" w14:textId="77777777" w:rsidTr="00E97364">
        <w:trPr>
          <w:trHeight w:val="483"/>
          <w:jc w:val="center"/>
        </w:trPr>
        <w:tc>
          <w:tcPr>
            <w:tcW w:w="686" w:type="pct"/>
            <w:vAlign w:val="center"/>
          </w:tcPr>
          <w:p w14:paraId="4B789D55"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100</w:t>
            </w:r>
          </w:p>
        </w:tc>
        <w:tc>
          <w:tcPr>
            <w:tcW w:w="445" w:type="pct"/>
            <w:vAlign w:val="center"/>
          </w:tcPr>
          <w:p w14:paraId="6D38972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40</w:t>
            </w:r>
          </w:p>
        </w:tc>
        <w:tc>
          <w:tcPr>
            <w:tcW w:w="515" w:type="pct"/>
            <w:vAlign w:val="center"/>
          </w:tcPr>
          <w:p w14:paraId="2F0C764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60</w:t>
            </w:r>
          </w:p>
        </w:tc>
        <w:tc>
          <w:tcPr>
            <w:tcW w:w="672" w:type="pct"/>
            <w:vAlign w:val="center"/>
          </w:tcPr>
          <w:p w14:paraId="0C21A4CF"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2</w:t>
            </w:r>
          </w:p>
        </w:tc>
        <w:tc>
          <w:tcPr>
            <w:tcW w:w="1315" w:type="pct"/>
            <w:vAlign w:val="center"/>
          </w:tcPr>
          <w:p w14:paraId="01BC6315" w14:textId="77777777" w:rsidR="00477A23" w:rsidRPr="00923236" w:rsidRDefault="00477A23" w:rsidP="00690FC9">
            <w:pPr>
              <w:bidi/>
              <w:jc w:val="center"/>
              <w:rPr>
                <w:rFonts w:cstheme="minorHAnsi"/>
                <w:b/>
                <w:bCs/>
                <w:i/>
                <w:iCs/>
                <w:color w:val="000000" w:themeColor="text1"/>
                <w:sz w:val="28"/>
                <w:szCs w:val="28"/>
              </w:rPr>
            </w:pPr>
            <w:r w:rsidRPr="00923236">
              <w:rPr>
                <w:rFonts w:cstheme="minorHAnsi"/>
                <w:b/>
                <w:bCs/>
                <w:i/>
                <w:iCs/>
                <w:color w:val="000000" w:themeColor="text1"/>
                <w:sz w:val="28"/>
                <w:szCs w:val="28"/>
              </w:rPr>
              <w:t>Advanced English language or TOEFL</w:t>
            </w:r>
          </w:p>
          <w:p w14:paraId="3331D3DA"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اللغة الانجليزية المتقدمة أو التويفل</w:t>
            </w:r>
          </w:p>
        </w:tc>
        <w:tc>
          <w:tcPr>
            <w:tcW w:w="1368" w:type="pct"/>
            <w:vAlign w:val="center"/>
          </w:tcPr>
          <w:p w14:paraId="19992705"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ENGL 601</w:t>
            </w:r>
          </w:p>
        </w:tc>
      </w:tr>
      <w:tr w:rsidR="00477A23" w:rsidRPr="00923236" w14:paraId="61123D26" w14:textId="77777777" w:rsidTr="00E97364">
        <w:trPr>
          <w:trHeight w:val="539"/>
          <w:jc w:val="center"/>
        </w:trPr>
        <w:tc>
          <w:tcPr>
            <w:tcW w:w="686" w:type="pct"/>
            <w:vAlign w:val="center"/>
          </w:tcPr>
          <w:p w14:paraId="3356869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lastRenderedPageBreak/>
              <w:t>100</w:t>
            </w:r>
          </w:p>
        </w:tc>
        <w:tc>
          <w:tcPr>
            <w:tcW w:w="445" w:type="pct"/>
            <w:vAlign w:val="center"/>
          </w:tcPr>
          <w:p w14:paraId="19751EA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40</w:t>
            </w:r>
          </w:p>
        </w:tc>
        <w:tc>
          <w:tcPr>
            <w:tcW w:w="515" w:type="pct"/>
            <w:vAlign w:val="center"/>
          </w:tcPr>
          <w:p w14:paraId="3D24B19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60</w:t>
            </w:r>
          </w:p>
        </w:tc>
        <w:tc>
          <w:tcPr>
            <w:tcW w:w="672" w:type="pct"/>
            <w:vAlign w:val="center"/>
          </w:tcPr>
          <w:p w14:paraId="43BD18E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2</w:t>
            </w:r>
          </w:p>
        </w:tc>
        <w:tc>
          <w:tcPr>
            <w:tcW w:w="1315" w:type="pct"/>
            <w:vAlign w:val="center"/>
          </w:tcPr>
          <w:p w14:paraId="4870970E" w14:textId="77777777" w:rsidR="00477A23" w:rsidRPr="00923236" w:rsidRDefault="00477A23" w:rsidP="00690FC9">
            <w:pPr>
              <w:bidi/>
              <w:jc w:val="center"/>
              <w:rPr>
                <w:rFonts w:cstheme="minorHAnsi"/>
                <w:b/>
                <w:bCs/>
                <w:i/>
                <w:iCs/>
                <w:color w:val="000000" w:themeColor="text1"/>
                <w:sz w:val="28"/>
                <w:szCs w:val="28"/>
              </w:rPr>
            </w:pPr>
            <w:r w:rsidRPr="00923236">
              <w:rPr>
                <w:rFonts w:cstheme="minorHAnsi"/>
                <w:b/>
                <w:bCs/>
                <w:i/>
                <w:iCs/>
                <w:color w:val="000000" w:themeColor="text1"/>
                <w:sz w:val="28"/>
                <w:szCs w:val="28"/>
              </w:rPr>
              <w:t>Scientific writing and research methodologies</w:t>
            </w:r>
          </w:p>
          <w:p w14:paraId="225FBEB7"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الكتابة العلمية و طرق البحث العلمي</w:t>
            </w:r>
          </w:p>
        </w:tc>
        <w:tc>
          <w:tcPr>
            <w:tcW w:w="1368" w:type="pct"/>
            <w:vAlign w:val="center"/>
          </w:tcPr>
          <w:p w14:paraId="4E244906"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SWRM 601</w:t>
            </w:r>
          </w:p>
        </w:tc>
      </w:tr>
    </w:tbl>
    <w:p w14:paraId="13C0D012" w14:textId="77777777" w:rsidR="00477A23" w:rsidRPr="00923236" w:rsidRDefault="00477A23" w:rsidP="00690FC9">
      <w:pPr>
        <w:bidi/>
        <w:spacing w:line="360" w:lineRule="auto"/>
        <w:jc w:val="both"/>
        <w:rPr>
          <w:rFonts w:cstheme="minorHAnsi"/>
          <w:b/>
          <w:bCs/>
          <w:color w:val="000000" w:themeColor="text1"/>
          <w:sz w:val="28"/>
          <w:szCs w:val="28"/>
        </w:rPr>
      </w:pPr>
    </w:p>
    <w:p w14:paraId="66FB0047" w14:textId="77777777" w:rsidR="00477A23" w:rsidRPr="00923236" w:rsidRDefault="00477A23" w:rsidP="00690FC9">
      <w:pPr>
        <w:bidi/>
        <w:spacing w:line="360" w:lineRule="auto"/>
        <w:jc w:val="center"/>
        <w:rPr>
          <w:rFonts w:cstheme="minorHAnsi"/>
          <w:b/>
          <w:bCs/>
          <w:color w:val="000000" w:themeColor="text1"/>
          <w:sz w:val="28"/>
          <w:szCs w:val="28"/>
        </w:rPr>
      </w:pPr>
    </w:p>
    <w:p w14:paraId="46469768" w14:textId="77777777" w:rsidR="00477A23" w:rsidRPr="00923236" w:rsidRDefault="00477A23" w:rsidP="00690FC9">
      <w:pPr>
        <w:bidi/>
        <w:spacing w:line="360" w:lineRule="auto"/>
        <w:jc w:val="center"/>
        <w:rPr>
          <w:rFonts w:cstheme="minorHAnsi"/>
          <w:b/>
          <w:bCs/>
          <w:color w:val="000000" w:themeColor="text1"/>
          <w:sz w:val="28"/>
          <w:szCs w:val="28"/>
        </w:rPr>
      </w:pPr>
    </w:p>
    <w:p w14:paraId="1D2B550A" w14:textId="77777777" w:rsidR="00477A23" w:rsidRPr="00923236" w:rsidRDefault="00477A23" w:rsidP="00690FC9">
      <w:pPr>
        <w:bidi/>
        <w:spacing w:line="360" w:lineRule="auto"/>
        <w:jc w:val="center"/>
        <w:rPr>
          <w:rFonts w:cstheme="minorHAnsi"/>
          <w:b/>
          <w:bCs/>
          <w:color w:val="000000" w:themeColor="text1"/>
          <w:sz w:val="28"/>
          <w:szCs w:val="28"/>
        </w:rPr>
      </w:pPr>
    </w:p>
    <w:p w14:paraId="226A1576" w14:textId="77777777" w:rsidR="00477A23" w:rsidRPr="00923236" w:rsidRDefault="00477A23" w:rsidP="00690FC9">
      <w:pPr>
        <w:bidi/>
        <w:spacing w:line="360" w:lineRule="auto"/>
        <w:jc w:val="center"/>
        <w:rPr>
          <w:rFonts w:cstheme="minorHAnsi"/>
          <w:b/>
          <w:bCs/>
          <w:color w:val="000000" w:themeColor="text1"/>
          <w:sz w:val="28"/>
          <w:szCs w:val="28"/>
        </w:rPr>
      </w:pPr>
    </w:p>
    <w:p w14:paraId="5AC60584" w14:textId="77777777" w:rsidR="00477A23" w:rsidRPr="00923236" w:rsidRDefault="00477A23" w:rsidP="00690FC9">
      <w:pPr>
        <w:bidi/>
        <w:spacing w:line="360" w:lineRule="auto"/>
        <w:jc w:val="center"/>
        <w:rPr>
          <w:rFonts w:cstheme="minorHAnsi"/>
          <w:b/>
          <w:bCs/>
          <w:color w:val="000000" w:themeColor="text1"/>
          <w:sz w:val="28"/>
          <w:szCs w:val="28"/>
        </w:rPr>
      </w:pPr>
    </w:p>
    <w:p w14:paraId="79CE74E3" w14:textId="77777777" w:rsidR="00477A23" w:rsidRPr="00923236" w:rsidRDefault="00477A23" w:rsidP="00690FC9">
      <w:pPr>
        <w:bidi/>
        <w:spacing w:line="360" w:lineRule="auto"/>
        <w:rPr>
          <w:rFonts w:cstheme="minorHAnsi"/>
          <w:b/>
          <w:bCs/>
          <w:color w:val="000000" w:themeColor="text1"/>
          <w:sz w:val="28"/>
          <w:szCs w:val="28"/>
        </w:rPr>
      </w:pPr>
      <w:r w:rsidRPr="00923236">
        <w:rPr>
          <w:rFonts w:cstheme="minorHAnsi"/>
          <w:b/>
          <w:bCs/>
          <w:color w:val="000000" w:themeColor="text1"/>
          <w:sz w:val="28"/>
          <w:szCs w:val="28"/>
        </w:rPr>
        <w:br w:type="page"/>
      </w:r>
    </w:p>
    <w:p w14:paraId="006723CD" w14:textId="77777777" w:rsidR="00477A23" w:rsidRPr="00923236" w:rsidRDefault="00477A23" w:rsidP="00690FC9">
      <w:pPr>
        <w:spacing w:line="360" w:lineRule="auto"/>
        <w:jc w:val="center"/>
        <w:rPr>
          <w:rFonts w:cstheme="minorHAnsi"/>
          <w:b/>
          <w:bCs/>
          <w:color w:val="000000" w:themeColor="text1"/>
          <w:sz w:val="28"/>
          <w:szCs w:val="28"/>
        </w:rPr>
      </w:pPr>
      <w:r w:rsidRPr="00923236">
        <w:rPr>
          <w:rFonts w:cstheme="minorHAnsi"/>
          <w:b/>
          <w:bCs/>
          <w:color w:val="000000" w:themeColor="text1"/>
          <w:sz w:val="28"/>
          <w:szCs w:val="28"/>
        </w:rPr>
        <w:lastRenderedPageBreak/>
        <w:t>Part I</w:t>
      </w:r>
    </w:p>
    <w:p w14:paraId="0FD5225A" w14:textId="77777777" w:rsidR="00477A23" w:rsidRPr="00923236" w:rsidRDefault="00477A23" w:rsidP="00690FC9">
      <w:pPr>
        <w:spacing w:line="360" w:lineRule="auto"/>
        <w:jc w:val="center"/>
        <w:rPr>
          <w:rFonts w:cstheme="minorHAnsi"/>
          <w:b/>
          <w:bCs/>
          <w:color w:val="000000" w:themeColor="text1"/>
          <w:sz w:val="28"/>
          <w:szCs w:val="28"/>
        </w:rPr>
      </w:pPr>
      <w:r w:rsidRPr="00923236">
        <w:rPr>
          <w:rFonts w:cstheme="minorHAnsi"/>
          <w:b/>
          <w:bCs/>
          <w:color w:val="000000" w:themeColor="text1"/>
          <w:sz w:val="28"/>
          <w:szCs w:val="28"/>
        </w:rPr>
        <w:t>Obligatory courses</w:t>
      </w:r>
    </w:p>
    <w:p w14:paraId="7E9396FB" w14:textId="77777777" w:rsidR="00477A23" w:rsidRPr="00923236" w:rsidRDefault="00477A23" w:rsidP="00690FC9">
      <w:pPr>
        <w:spacing w:line="360" w:lineRule="auto"/>
        <w:jc w:val="both"/>
        <w:rPr>
          <w:rFonts w:cstheme="minorHAnsi"/>
          <w:b/>
          <w:bCs/>
          <w:color w:val="000000" w:themeColor="text1"/>
          <w:sz w:val="28"/>
          <w:szCs w:val="28"/>
        </w:rPr>
      </w:pPr>
      <w:r w:rsidRPr="00923236">
        <w:rPr>
          <w:rFonts w:cstheme="minorHAnsi"/>
          <w:b/>
          <w:bCs/>
          <w:color w:val="000000" w:themeColor="text1"/>
          <w:sz w:val="28"/>
          <w:szCs w:val="28"/>
          <w:u w:val="single"/>
        </w:rPr>
        <w:t>Semester</w:t>
      </w:r>
      <w:r w:rsidRPr="00923236">
        <w:rPr>
          <w:rFonts w:cstheme="minorHAnsi"/>
          <w:b/>
          <w:bCs/>
          <w:color w:val="000000" w:themeColor="text1"/>
          <w:sz w:val="28"/>
          <w:szCs w:val="28"/>
        </w:rPr>
        <w:t>: 1</w:t>
      </w:r>
    </w:p>
    <w:tbl>
      <w:tblPr>
        <w:tblW w:w="5224"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770"/>
        <w:gridCol w:w="642"/>
        <w:gridCol w:w="1674"/>
        <w:gridCol w:w="870"/>
        <w:gridCol w:w="787"/>
        <w:gridCol w:w="962"/>
        <w:gridCol w:w="865"/>
        <w:gridCol w:w="1473"/>
        <w:gridCol w:w="935"/>
      </w:tblGrid>
      <w:tr w:rsidR="00477A23" w:rsidRPr="00690FC9" w14:paraId="0DC47D78" w14:textId="77777777" w:rsidTr="00E97364">
        <w:trPr>
          <w:trHeight w:val="146"/>
          <w:jc w:val="center"/>
        </w:trPr>
        <w:tc>
          <w:tcPr>
            <w:tcW w:w="431" w:type="pct"/>
            <w:vMerge w:val="restart"/>
            <w:shd w:val="clear" w:color="auto" w:fill="auto"/>
            <w:vAlign w:val="center"/>
          </w:tcPr>
          <w:p w14:paraId="7F1423E8"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Total Grade</w:t>
            </w:r>
          </w:p>
          <w:p w14:paraId="42B26FF2"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 xml:space="preserve">مجموع الدرجات </w:t>
            </w:r>
          </w:p>
        </w:tc>
        <w:tc>
          <w:tcPr>
            <w:tcW w:w="1681" w:type="pct"/>
            <w:gridSpan w:val="3"/>
            <w:vMerge w:val="restart"/>
            <w:shd w:val="clear" w:color="auto" w:fill="auto"/>
            <w:vAlign w:val="center"/>
          </w:tcPr>
          <w:p w14:paraId="527D69B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Exams</w:t>
            </w:r>
          </w:p>
        </w:tc>
        <w:tc>
          <w:tcPr>
            <w:tcW w:w="1426" w:type="pct"/>
            <w:gridSpan w:val="3"/>
            <w:shd w:val="clear" w:color="auto" w:fill="auto"/>
            <w:vAlign w:val="center"/>
          </w:tcPr>
          <w:p w14:paraId="304D39F1"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Weekly teaching hours</w:t>
            </w:r>
          </w:p>
          <w:p w14:paraId="1DB4AFB0"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الساعات التدريسية الأسبوعية</w:t>
            </w:r>
          </w:p>
        </w:tc>
        <w:tc>
          <w:tcPr>
            <w:tcW w:w="743" w:type="pct"/>
            <w:vMerge w:val="restart"/>
            <w:shd w:val="clear" w:color="auto" w:fill="auto"/>
            <w:vAlign w:val="center"/>
          </w:tcPr>
          <w:p w14:paraId="37C4C44F"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rPr>
              <w:t>Course title</w:t>
            </w:r>
          </w:p>
          <w:p w14:paraId="12ABEE95"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عنوان المادة</w:t>
            </w:r>
          </w:p>
        </w:tc>
        <w:tc>
          <w:tcPr>
            <w:tcW w:w="718" w:type="pct"/>
            <w:vMerge w:val="restart"/>
            <w:shd w:val="clear" w:color="auto" w:fill="auto"/>
            <w:vAlign w:val="center"/>
          </w:tcPr>
          <w:p w14:paraId="68EC827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Code</w:t>
            </w:r>
          </w:p>
          <w:p w14:paraId="54564C93"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الكود</w:t>
            </w:r>
          </w:p>
        </w:tc>
      </w:tr>
      <w:tr w:rsidR="00477A23" w:rsidRPr="00690FC9" w14:paraId="29868E49" w14:textId="77777777" w:rsidTr="00E97364">
        <w:trPr>
          <w:trHeight w:val="146"/>
          <w:jc w:val="center"/>
        </w:trPr>
        <w:tc>
          <w:tcPr>
            <w:tcW w:w="431" w:type="pct"/>
            <w:vMerge/>
            <w:shd w:val="clear" w:color="auto" w:fill="auto"/>
            <w:vAlign w:val="center"/>
          </w:tcPr>
          <w:p w14:paraId="460E24CF" w14:textId="77777777" w:rsidR="00477A23" w:rsidRPr="00690FC9" w:rsidRDefault="00477A23" w:rsidP="00690FC9">
            <w:pPr>
              <w:bidi/>
              <w:jc w:val="center"/>
              <w:rPr>
                <w:rFonts w:cstheme="minorHAnsi"/>
                <w:b/>
                <w:bCs/>
                <w:color w:val="000000" w:themeColor="text1"/>
                <w:sz w:val="21"/>
                <w:szCs w:val="21"/>
              </w:rPr>
            </w:pPr>
          </w:p>
        </w:tc>
        <w:tc>
          <w:tcPr>
            <w:tcW w:w="1681" w:type="pct"/>
            <w:gridSpan w:val="3"/>
            <w:vMerge/>
            <w:shd w:val="clear" w:color="auto" w:fill="auto"/>
            <w:vAlign w:val="center"/>
          </w:tcPr>
          <w:p w14:paraId="27A6E63A" w14:textId="77777777" w:rsidR="00477A23" w:rsidRPr="00690FC9" w:rsidRDefault="00477A23" w:rsidP="00690FC9">
            <w:pPr>
              <w:bidi/>
              <w:jc w:val="center"/>
              <w:rPr>
                <w:rFonts w:cstheme="minorHAnsi"/>
                <w:b/>
                <w:bCs/>
                <w:color w:val="000000" w:themeColor="text1"/>
                <w:sz w:val="21"/>
                <w:szCs w:val="21"/>
              </w:rPr>
            </w:pPr>
          </w:p>
        </w:tc>
        <w:tc>
          <w:tcPr>
            <w:tcW w:w="438" w:type="pct"/>
            <w:vMerge w:val="restart"/>
            <w:shd w:val="clear" w:color="auto" w:fill="auto"/>
            <w:vAlign w:val="center"/>
          </w:tcPr>
          <w:p w14:paraId="48DB0E6B"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Total</w:t>
            </w:r>
          </w:p>
          <w:p w14:paraId="16C5066D"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Credit Hours</w:t>
            </w:r>
          </w:p>
          <w:p w14:paraId="1F943820"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الساعات المعتمدة</w:t>
            </w:r>
          </w:p>
        </w:tc>
        <w:tc>
          <w:tcPr>
            <w:tcW w:w="988" w:type="pct"/>
            <w:gridSpan w:val="2"/>
            <w:shd w:val="clear" w:color="auto" w:fill="auto"/>
            <w:vAlign w:val="center"/>
          </w:tcPr>
          <w:p w14:paraId="1439E3C4"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Contact Hours</w:t>
            </w:r>
          </w:p>
          <w:p w14:paraId="0BE39C44"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ساعات اللقاء مع الطلبة</w:t>
            </w:r>
          </w:p>
        </w:tc>
        <w:tc>
          <w:tcPr>
            <w:tcW w:w="743" w:type="pct"/>
            <w:vMerge/>
            <w:shd w:val="clear" w:color="auto" w:fill="auto"/>
            <w:vAlign w:val="center"/>
          </w:tcPr>
          <w:p w14:paraId="35EE89D0" w14:textId="77777777" w:rsidR="00477A23" w:rsidRPr="00690FC9" w:rsidRDefault="00477A23" w:rsidP="00690FC9">
            <w:pPr>
              <w:bidi/>
              <w:jc w:val="center"/>
              <w:rPr>
                <w:rFonts w:cstheme="minorHAnsi"/>
                <w:b/>
                <w:bCs/>
                <w:color w:val="000000" w:themeColor="text1"/>
                <w:sz w:val="21"/>
                <w:szCs w:val="21"/>
              </w:rPr>
            </w:pPr>
          </w:p>
        </w:tc>
        <w:tc>
          <w:tcPr>
            <w:tcW w:w="718" w:type="pct"/>
            <w:vMerge/>
            <w:shd w:val="clear" w:color="auto" w:fill="auto"/>
            <w:vAlign w:val="center"/>
          </w:tcPr>
          <w:p w14:paraId="1B29B161" w14:textId="77777777" w:rsidR="00477A23" w:rsidRPr="00690FC9" w:rsidRDefault="00477A23" w:rsidP="00690FC9">
            <w:pPr>
              <w:bidi/>
              <w:jc w:val="center"/>
              <w:rPr>
                <w:rFonts w:cstheme="minorHAnsi"/>
                <w:b/>
                <w:bCs/>
                <w:color w:val="000000" w:themeColor="text1"/>
                <w:sz w:val="21"/>
                <w:szCs w:val="21"/>
              </w:rPr>
            </w:pPr>
          </w:p>
        </w:tc>
      </w:tr>
      <w:tr w:rsidR="00690FC9" w:rsidRPr="00690FC9" w14:paraId="737B4064" w14:textId="77777777" w:rsidTr="00E97364">
        <w:trPr>
          <w:trHeight w:val="145"/>
          <w:jc w:val="center"/>
        </w:trPr>
        <w:tc>
          <w:tcPr>
            <w:tcW w:w="431" w:type="pct"/>
            <w:vMerge/>
            <w:shd w:val="clear" w:color="auto" w:fill="auto"/>
            <w:vAlign w:val="center"/>
          </w:tcPr>
          <w:p w14:paraId="2A0D5B44" w14:textId="77777777" w:rsidR="00477A23" w:rsidRPr="00690FC9" w:rsidRDefault="00477A23" w:rsidP="00690FC9">
            <w:pPr>
              <w:bidi/>
              <w:jc w:val="center"/>
              <w:rPr>
                <w:rFonts w:cstheme="minorHAnsi"/>
                <w:b/>
                <w:bCs/>
                <w:color w:val="000000" w:themeColor="text1"/>
                <w:sz w:val="21"/>
                <w:szCs w:val="21"/>
              </w:rPr>
            </w:pPr>
          </w:p>
        </w:tc>
        <w:tc>
          <w:tcPr>
            <w:tcW w:w="374" w:type="pct"/>
            <w:shd w:val="clear" w:color="auto" w:fill="auto"/>
            <w:vAlign w:val="center"/>
          </w:tcPr>
          <w:p w14:paraId="5D7303E3"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Oral</w:t>
            </w:r>
          </w:p>
          <w:p w14:paraId="2069008C"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شفوي</w:t>
            </w:r>
          </w:p>
        </w:tc>
        <w:tc>
          <w:tcPr>
            <w:tcW w:w="832" w:type="pct"/>
            <w:shd w:val="clear" w:color="auto" w:fill="auto"/>
            <w:vAlign w:val="center"/>
          </w:tcPr>
          <w:p w14:paraId="7746AF9B"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Practical/Clinical</w:t>
            </w:r>
          </w:p>
          <w:p w14:paraId="6DCBC8B7"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عملي</w:t>
            </w:r>
          </w:p>
        </w:tc>
        <w:tc>
          <w:tcPr>
            <w:tcW w:w="475" w:type="pct"/>
            <w:shd w:val="clear" w:color="auto" w:fill="auto"/>
            <w:vAlign w:val="center"/>
          </w:tcPr>
          <w:p w14:paraId="3DDFF49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Writing</w:t>
            </w:r>
          </w:p>
          <w:p w14:paraId="53B806AC"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نظري</w:t>
            </w:r>
          </w:p>
        </w:tc>
        <w:tc>
          <w:tcPr>
            <w:tcW w:w="438" w:type="pct"/>
            <w:vMerge/>
            <w:shd w:val="clear" w:color="auto" w:fill="auto"/>
            <w:vAlign w:val="center"/>
          </w:tcPr>
          <w:p w14:paraId="55E4D3F1" w14:textId="77777777" w:rsidR="00477A23" w:rsidRPr="00690FC9" w:rsidRDefault="00477A23" w:rsidP="00690FC9">
            <w:pPr>
              <w:bidi/>
              <w:jc w:val="center"/>
              <w:rPr>
                <w:rFonts w:cstheme="minorHAnsi"/>
                <w:b/>
                <w:bCs/>
                <w:color w:val="000000" w:themeColor="text1"/>
                <w:sz w:val="21"/>
                <w:szCs w:val="21"/>
                <w:lang w:bidi="ar-EG"/>
              </w:rPr>
            </w:pPr>
          </w:p>
        </w:tc>
        <w:tc>
          <w:tcPr>
            <w:tcW w:w="516" w:type="pct"/>
            <w:shd w:val="clear" w:color="auto" w:fill="auto"/>
            <w:vAlign w:val="center"/>
          </w:tcPr>
          <w:p w14:paraId="46A3AE20"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Practical</w:t>
            </w:r>
          </w:p>
          <w:p w14:paraId="105BD8D8"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عملي</w:t>
            </w:r>
          </w:p>
        </w:tc>
        <w:tc>
          <w:tcPr>
            <w:tcW w:w="473" w:type="pct"/>
            <w:shd w:val="clear" w:color="auto" w:fill="auto"/>
            <w:vAlign w:val="center"/>
          </w:tcPr>
          <w:p w14:paraId="2E9A9A6E"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Lecture</w:t>
            </w:r>
          </w:p>
          <w:p w14:paraId="7C233E22"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محاضرة</w:t>
            </w:r>
          </w:p>
        </w:tc>
        <w:tc>
          <w:tcPr>
            <w:tcW w:w="743" w:type="pct"/>
            <w:vMerge/>
            <w:shd w:val="clear" w:color="auto" w:fill="auto"/>
            <w:vAlign w:val="center"/>
          </w:tcPr>
          <w:p w14:paraId="6F1385D3" w14:textId="77777777" w:rsidR="00477A23" w:rsidRPr="00690FC9" w:rsidRDefault="00477A23" w:rsidP="00690FC9">
            <w:pPr>
              <w:bidi/>
              <w:jc w:val="center"/>
              <w:rPr>
                <w:rFonts w:cstheme="minorHAnsi"/>
                <w:b/>
                <w:bCs/>
                <w:color w:val="000000" w:themeColor="text1"/>
                <w:sz w:val="21"/>
                <w:szCs w:val="21"/>
              </w:rPr>
            </w:pPr>
          </w:p>
        </w:tc>
        <w:tc>
          <w:tcPr>
            <w:tcW w:w="718" w:type="pct"/>
            <w:vMerge/>
            <w:shd w:val="clear" w:color="auto" w:fill="auto"/>
            <w:vAlign w:val="center"/>
          </w:tcPr>
          <w:p w14:paraId="5B01EA02" w14:textId="77777777" w:rsidR="00477A23" w:rsidRPr="00690FC9" w:rsidRDefault="00477A23" w:rsidP="00690FC9">
            <w:pPr>
              <w:bidi/>
              <w:jc w:val="center"/>
              <w:rPr>
                <w:rFonts w:cstheme="minorHAnsi"/>
                <w:b/>
                <w:bCs/>
                <w:color w:val="000000" w:themeColor="text1"/>
                <w:sz w:val="21"/>
                <w:szCs w:val="21"/>
              </w:rPr>
            </w:pPr>
          </w:p>
        </w:tc>
      </w:tr>
      <w:tr w:rsidR="00690FC9" w:rsidRPr="00690FC9" w14:paraId="11B0559F" w14:textId="77777777" w:rsidTr="00E97364">
        <w:trPr>
          <w:trHeight w:val="560"/>
          <w:jc w:val="center"/>
        </w:trPr>
        <w:tc>
          <w:tcPr>
            <w:tcW w:w="431" w:type="pct"/>
            <w:shd w:val="clear" w:color="auto" w:fill="auto"/>
            <w:vAlign w:val="center"/>
          </w:tcPr>
          <w:p w14:paraId="5A622B39"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150</w:t>
            </w:r>
          </w:p>
        </w:tc>
        <w:tc>
          <w:tcPr>
            <w:tcW w:w="374" w:type="pct"/>
            <w:shd w:val="clear" w:color="auto" w:fill="auto"/>
            <w:vAlign w:val="center"/>
          </w:tcPr>
          <w:p w14:paraId="0320FCF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832" w:type="pct"/>
            <w:shd w:val="clear" w:color="auto" w:fill="auto"/>
            <w:vAlign w:val="center"/>
          </w:tcPr>
          <w:p w14:paraId="2394EEEA"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30</w:t>
            </w:r>
          </w:p>
        </w:tc>
        <w:tc>
          <w:tcPr>
            <w:tcW w:w="475" w:type="pct"/>
            <w:shd w:val="clear" w:color="auto" w:fill="auto"/>
            <w:vAlign w:val="center"/>
          </w:tcPr>
          <w:p w14:paraId="239E4B6C"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90</w:t>
            </w:r>
          </w:p>
        </w:tc>
        <w:tc>
          <w:tcPr>
            <w:tcW w:w="438" w:type="pct"/>
            <w:shd w:val="clear" w:color="auto" w:fill="auto"/>
            <w:vAlign w:val="center"/>
          </w:tcPr>
          <w:p w14:paraId="0AC0327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516" w:type="pct"/>
            <w:shd w:val="clear" w:color="auto" w:fill="auto"/>
            <w:vAlign w:val="center"/>
          </w:tcPr>
          <w:p w14:paraId="0A5DF7D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73" w:type="pct"/>
            <w:shd w:val="clear" w:color="auto" w:fill="auto"/>
            <w:vAlign w:val="center"/>
          </w:tcPr>
          <w:p w14:paraId="51F90A48"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2</w:t>
            </w:r>
          </w:p>
        </w:tc>
        <w:tc>
          <w:tcPr>
            <w:tcW w:w="743" w:type="pct"/>
            <w:shd w:val="clear" w:color="auto" w:fill="auto"/>
            <w:vAlign w:val="center"/>
          </w:tcPr>
          <w:p w14:paraId="5A0C4193" w14:textId="77777777" w:rsidR="00477A23" w:rsidRPr="00690FC9" w:rsidRDefault="00477A23" w:rsidP="00690FC9">
            <w:pPr>
              <w:bidi/>
              <w:jc w:val="center"/>
              <w:rPr>
                <w:rFonts w:cstheme="minorHAnsi"/>
                <w:b/>
                <w:bCs/>
                <w:i/>
                <w:iCs/>
                <w:color w:val="000000" w:themeColor="text1"/>
                <w:sz w:val="21"/>
                <w:szCs w:val="21"/>
                <w:rtl/>
              </w:rPr>
            </w:pPr>
            <w:r w:rsidRPr="00690FC9">
              <w:rPr>
                <w:rFonts w:cstheme="minorHAnsi"/>
                <w:b/>
                <w:bCs/>
                <w:i/>
                <w:iCs/>
                <w:color w:val="000000" w:themeColor="text1"/>
                <w:sz w:val="21"/>
                <w:szCs w:val="21"/>
              </w:rPr>
              <w:t>Oral Biology and embryology I</w:t>
            </w:r>
          </w:p>
          <w:p w14:paraId="233C80F1"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rPr>
              <w:t>بيولوجيا الفم</w:t>
            </w:r>
            <w:r w:rsidRPr="00690FC9">
              <w:rPr>
                <w:rFonts w:cs="Times New Roman"/>
                <w:b/>
                <w:bCs/>
                <w:color w:val="000000" w:themeColor="text1"/>
                <w:sz w:val="21"/>
                <w:szCs w:val="21"/>
                <w:rtl/>
                <w:lang w:bidi="ar-EG"/>
              </w:rPr>
              <w:t xml:space="preserve"> و علم الأجنة</w:t>
            </w:r>
            <w:r w:rsidRPr="00690FC9">
              <w:rPr>
                <w:rFonts w:cstheme="minorHAnsi"/>
                <w:b/>
                <w:bCs/>
                <w:color w:val="000000" w:themeColor="text1"/>
                <w:sz w:val="21"/>
                <w:szCs w:val="21"/>
                <w:rtl/>
              </w:rPr>
              <w:t xml:space="preserve"> </w:t>
            </w:r>
            <w:r w:rsidRPr="00690FC9">
              <w:rPr>
                <w:rFonts w:cstheme="minorHAnsi"/>
                <w:b/>
                <w:bCs/>
                <w:color w:val="000000" w:themeColor="text1"/>
                <w:sz w:val="21"/>
                <w:szCs w:val="21"/>
              </w:rPr>
              <w:t>I</w:t>
            </w:r>
          </w:p>
        </w:tc>
        <w:tc>
          <w:tcPr>
            <w:tcW w:w="718" w:type="pct"/>
            <w:shd w:val="clear" w:color="auto" w:fill="auto"/>
            <w:vAlign w:val="center"/>
          </w:tcPr>
          <w:p w14:paraId="632B5D8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OBIOL 701</w:t>
            </w:r>
          </w:p>
        </w:tc>
      </w:tr>
      <w:tr w:rsidR="00690FC9" w:rsidRPr="00690FC9" w14:paraId="264D446B" w14:textId="77777777" w:rsidTr="00E97364">
        <w:trPr>
          <w:jc w:val="center"/>
        </w:trPr>
        <w:tc>
          <w:tcPr>
            <w:tcW w:w="431" w:type="pct"/>
            <w:shd w:val="clear" w:color="auto" w:fill="auto"/>
            <w:vAlign w:val="center"/>
          </w:tcPr>
          <w:p w14:paraId="34D16A1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74" w:type="pct"/>
            <w:shd w:val="clear" w:color="auto" w:fill="auto"/>
            <w:vAlign w:val="center"/>
          </w:tcPr>
          <w:p w14:paraId="60E09A9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832" w:type="pct"/>
            <w:shd w:val="clear" w:color="auto" w:fill="auto"/>
            <w:vAlign w:val="center"/>
          </w:tcPr>
          <w:p w14:paraId="2397C509"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30</w:t>
            </w:r>
          </w:p>
        </w:tc>
        <w:tc>
          <w:tcPr>
            <w:tcW w:w="475" w:type="pct"/>
            <w:shd w:val="clear" w:color="auto" w:fill="auto"/>
            <w:vAlign w:val="center"/>
          </w:tcPr>
          <w:p w14:paraId="106EC1D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90</w:t>
            </w:r>
          </w:p>
        </w:tc>
        <w:tc>
          <w:tcPr>
            <w:tcW w:w="438" w:type="pct"/>
            <w:shd w:val="clear" w:color="auto" w:fill="auto"/>
            <w:vAlign w:val="center"/>
          </w:tcPr>
          <w:p w14:paraId="040FFBB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516" w:type="pct"/>
            <w:shd w:val="clear" w:color="auto" w:fill="auto"/>
            <w:vAlign w:val="center"/>
          </w:tcPr>
          <w:p w14:paraId="7438CA2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73" w:type="pct"/>
            <w:shd w:val="clear" w:color="auto" w:fill="auto"/>
            <w:vAlign w:val="center"/>
          </w:tcPr>
          <w:p w14:paraId="41AF8A10"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743" w:type="pct"/>
            <w:shd w:val="clear" w:color="auto" w:fill="auto"/>
            <w:vAlign w:val="center"/>
          </w:tcPr>
          <w:p w14:paraId="065070A4" w14:textId="77777777" w:rsidR="00477A23" w:rsidRPr="00690FC9" w:rsidRDefault="00477A23" w:rsidP="00690FC9">
            <w:pPr>
              <w:bidi/>
              <w:jc w:val="center"/>
              <w:rPr>
                <w:rFonts w:cstheme="minorHAnsi"/>
                <w:b/>
                <w:bCs/>
                <w:i/>
                <w:iCs/>
                <w:color w:val="000000" w:themeColor="text1"/>
                <w:sz w:val="21"/>
                <w:szCs w:val="21"/>
                <w:rtl/>
              </w:rPr>
            </w:pPr>
            <w:r w:rsidRPr="00690FC9">
              <w:rPr>
                <w:rFonts w:cstheme="minorHAnsi"/>
                <w:b/>
                <w:bCs/>
                <w:i/>
                <w:iCs/>
                <w:color w:val="000000" w:themeColor="text1"/>
                <w:sz w:val="21"/>
                <w:szCs w:val="21"/>
              </w:rPr>
              <w:t>Oral and Maxillofacial Pathology I</w:t>
            </w:r>
          </w:p>
          <w:p w14:paraId="56FDFB79"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rPr>
              <w:t xml:space="preserve">باثولوجيا الفم والوجه والفكين </w:t>
            </w:r>
            <w:r w:rsidRPr="00690FC9">
              <w:rPr>
                <w:rFonts w:cstheme="minorHAnsi"/>
                <w:b/>
                <w:bCs/>
                <w:color w:val="000000" w:themeColor="text1"/>
                <w:sz w:val="21"/>
                <w:szCs w:val="21"/>
              </w:rPr>
              <w:t>I</w:t>
            </w:r>
          </w:p>
        </w:tc>
        <w:tc>
          <w:tcPr>
            <w:tcW w:w="718" w:type="pct"/>
            <w:shd w:val="clear" w:color="auto" w:fill="auto"/>
            <w:vAlign w:val="center"/>
          </w:tcPr>
          <w:p w14:paraId="68A53E20"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OPATH 701</w:t>
            </w:r>
          </w:p>
        </w:tc>
      </w:tr>
      <w:tr w:rsidR="00690FC9" w:rsidRPr="00690FC9" w14:paraId="0FD252CD" w14:textId="77777777" w:rsidTr="00E97364">
        <w:trPr>
          <w:trHeight w:val="456"/>
          <w:jc w:val="center"/>
        </w:trPr>
        <w:tc>
          <w:tcPr>
            <w:tcW w:w="431" w:type="pct"/>
            <w:shd w:val="clear" w:color="auto" w:fill="auto"/>
            <w:vAlign w:val="center"/>
          </w:tcPr>
          <w:p w14:paraId="7D467AD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74" w:type="pct"/>
            <w:shd w:val="clear" w:color="auto" w:fill="auto"/>
            <w:vAlign w:val="center"/>
          </w:tcPr>
          <w:p w14:paraId="13E345E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832" w:type="pct"/>
            <w:shd w:val="clear" w:color="auto" w:fill="auto"/>
            <w:vAlign w:val="center"/>
          </w:tcPr>
          <w:p w14:paraId="10FD6099"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30</w:t>
            </w:r>
          </w:p>
        </w:tc>
        <w:tc>
          <w:tcPr>
            <w:tcW w:w="475" w:type="pct"/>
            <w:shd w:val="clear" w:color="auto" w:fill="auto"/>
            <w:vAlign w:val="center"/>
          </w:tcPr>
          <w:p w14:paraId="636F917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90</w:t>
            </w:r>
          </w:p>
        </w:tc>
        <w:tc>
          <w:tcPr>
            <w:tcW w:w="438" w:type="pct"/>
            <w:shd w:val="clear" w:color="auto" w:fill="auto"/>
            <w:vAlign w:val="center"/>
          </w:tcPr>
          <w:p w14:paraId="4A2C71CC"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516" w:type="pct"/>
            <w:shd w:val="clear" w:color="auto" w:fill="auto"/>
            <w:vAlign w:val="center"/>
          </w:tcPr>
          <w:p w14:paraId="26168AB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73" w:type="pct"/>
            <w:shd w:val="clear" w:color="auto" w:fill="auto"/>
            <w:vAlign w:val="center"/>
          </w:tcPr>
          <w:p w14:paraId="49D4154C"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743" w:type="pct"/>
            <w:shd w:val="clear" w:color="auto" w:fill="auto"/>
            <w:vAlign w:val="center"/>
          </w:tcPr>
          <w:p w14:paraId="6841F2C0"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Oral &amp; Maxillofacial Radiology I</w:t>
            </w:r>
          </w:p>
          <w:p w14:paraId="450AB067" w14:textId="77777777" w:rsidR="00477A23" w:rsidRPr="00690FC9" w:rsidRDefault="00477A23" w:rsidP="00690FC9">
            <w:pPr>
              <w:bidi/>
              <w:jc w:val="center"/>
              <w:rPr>
                <w:rFonts w:cstheme="minorHAnsi"/>
                <w:b/>
                <w:bCs/>
                <w:i/>
                <w:iCs/>
                <w:color w:val="000000" w:themeColor="text1"/>
                <w:sz w:val="21"/>
                <w:szCs w:val="21"/>
              </w:rPr>
            </w:pPr>
            <w:r w:rsidRPr="00690FC9">
              <w:rPr>
                <w:rFonts w:cs="Times New Roman"/>
                <w:b/>
                <w:bCs/>
                <w:color w:val="000000" w:themeColor="text1"/>
                <w:sz w:val="21"/>
                <w:szCs w:val="21"/>
                <w:rtl/>
              </w:rPr>
              <w:t xml:space="preserve">أشعة الفم والوجه والفكين </w:t>
            </w:r>
            <w:r w:rsidRPr="00690FC9">
              <w:rPr>
                <w:rFonts w:cstheme="minorHAnsi"/>
                <w:b/>
                <w:bCs/>
                <w:color w:val="000000" w:themeColor="text1"/>
                <w:sz w:val="21"/>
                <w:szCs w:val="21"/>
              </w:rPr>
              <w:t>I</w:t>
            </w:r>
            <w:r w:rsidRPr="00690FC9">
              <w:rPr>
                <w:rFonts w:cstheme="minorHAnsi"/>
                <w:b/>
                <w:bCs/>
                <w:color w:val="000000" w:themeColor="text1"/>
                <w:sz w:val="21"/>
                <w:szCs w:val="21"/>
                <w:rtl/>
              </w:rPr>
              <w:t xml:space="preserve"> </w:t>
            </w:r>
          </w:p>
        </w:tc>
        <w:tc>
          <w:tcPr>
            <w:tcW w:w="718" w:type="pct"/>
            <w:shd w:val="clear" w:color="auto" w:fill="auto"/>
            <w:vAlign w:val="center"/>
          </w:tcPr>
          <w:p w14:paraId="461E348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ORAD 701</w:t>
            </w:r>
          </w:p>
        </w:tc>
      </w:tr>
      <w:tr w:rsidR="00690FC9" w:rsidRPr="00690FC9" w14:paraId="14C208A1" w14:textId="77777777" w:rsidTr="00E97364">
        <w:trPr>
          <w:trHeight w:val="567"/>
          <w:jc w:val="center"/>
        </w:trPr>
        <w:tc>
          <w:tcPr>
            <w:tcW w:w="431" w:type="pct"/>
            <w:shd w:val="clear" w:color="auto" w:fill="auto"/>
            <w:vAlign w:val="center"/>
          </w:tcPr>
          <w:p w14:paraId="12BF2C9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100</w:t>
            </w:r>
          </w:p>
        </w:tc>
        <w:tc>
          <w:tcPr>
            <w:tcW w:w="374" w:type="pct"/>
            <w:shd w:val="clear" w:color="auto" w:fill="auto"/>
            <w:vAlign w:val="center"/>
          </w:tcPr>
          <w:p w14:paraId="4B1E2D1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832" w:type="pct"/>
            <w:shd w:val="clear" w:color="auto" w:fill="auto"/>
            <w:vAlign w:val="center"/>
          </w:tcPr>
          <w:p w14:paraId="5FB59B55"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20</w:t>
            </w:r>
          </w:p>
        </w:tc>
        <w:tc>
          <w:tcPr>
            <w:tcW w:w="475" w:type="pct"/>
            <w:shd w:val="clear" w:color="auto" w:fill="auto"/>
            <w:vAlign w:val="center"/>
          </w:tcPr>
          <w:p w14:paraId="5514F800"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50</w:t>
            </w:r>
          </w:p>
        </w:tc>
        <w:tc>
          <w:tcPr>
            <w:tcW w:w="438" w:type="pct"/>
            <w:shd w:val="clear" w:color="auto" w:fill="auto"/>
            <w:vAlign w:val="center"/>
          </w:tcPr>
          <w:p w14:paraId="207AF5F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516" w:type="pct"/>
            <w:shd w:val="clear" w:color="auto" w:fill="auto"/>
            <w:vAlign w:val="center"/>
          </w:tcPr>
          <w:p w14:paraId="283AAFA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73" w:type="pct"/>
            <w:shd w:val="clear" w:color="auto" w:fill="auto"/>
            <w:vAlign w:val="center"/>
          </w:tcPr>
          <w:p w14:paraId="6E71E9A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w:t>
            </w:r>
          </w:p>
        </w:tc>
        <w:tc>
          <w:tcPr>
            <w:tcW w:w="743" w:type="pct"/>
            <w:shd w:val="clear" w:color="auto" w:fill="auto"/>
          </w:tcPr>
          <w:p w14:paraId="231E27F4" w14:textId="77777777" w:rsidR="00477A23" w:rsidRPr="00690FC9" w:rsidRDefault="00477A23" w:rsidP="00690FC9">
            <w:pPr>
              <w:bidi/>
              <w:jc w:val="center"/>
              <w:rPr>
                <w:rFonts w:cstheme="minorHAnsi"/>
                <w:b/>
                <w:bCs/>
                <w:i/>
                <w:iCs/>
                <w:color w:val="000000" w:themeColor="text1"/>
                <w:sz w:val="21"/>
                <w:szCs w:val="21"/>
                <w:rtl/>
              </w:rPr>
            </w:pPr>
            <w:r w:rsidRPr="00690FC9">
              <w:rPr>
                <w:rFonts w:cstheme="minorHAnsi"/>
                <w:b/>
                <w:bCs/>
                <w:i/>
                <w:iCs/>
                <w:color w:val="000000" w:themeColor="text1"/>
                <w:sz w:val="21"/>
                <w:szCs w:val="21"/>
              </w:rPr>
              <w:t>General Medicine Dermatology</w:t>
            </w:r>
          </w:p>
          <w:p w14:paraId="56EF8598"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أمراض باطنة وجلدية</w:t>
            </w:r>
          </w:p>
        </w:tc>
        <w:tc>
          <w:tcPr>
            <w:tcW w:w="718" w:type="pct"/>
            <w:shd w:val="clear" w:color="auto" w:fill="auto"/>
          </w:tcPr>
          <w:p w14:paraId="3DE4FCC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GMED 701</w:t>
            </w:r>
          </w:p>
        </w:tc>
      </w:tr>
      <w:tr w:rsidR="00690FC9" w:rsidRPr="00690FC9" w14:paraId="4091C594" w14:textId="77777777" w:rsidTr="00E97364">
        <w:trPr>
          <w:trHeight w:val="416"/>
          <w:jc w:val="center"/>
        </w:trPr>
        <w:tc>
          <w:tcPr>
            <w:tcW w:w="431" w:type="pct"/>
            <w:shd w:val="clear" w:color="auto" w:fill="auto"/>
            <w:vAlign w:val="center"/>
          </w:tcPr>
          <w:p w14:paraId="72D1D40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74" w:type="pct"/>
            <w:shd w:val="clear" w:color="auto" w:fill="auto"/>
            <w:vAlign w:val="center"/>
          </w:tcPr>
          <w:p w14:paraId="76BF7AE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832" w:type="pct"/>
            <w:shd w:val="clear" w:color="auto" w:fill="auto"/>
            <w:vAlign w:val="center"/>
          </w:tcPr>
          <w:p w14:paraId="2ADA43C9"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20</w:t>
            </w:r>
          </w:p>
        </w:tc>
        <w:tc>
          <w:tcPr>
            <w:tcW w:w="475" w:type="pct"/>
            <w:shd w:val="clear" w:color="auto" w:fill="auto"/>
            <w:vAlign w:val="center"/>
          </w:tcPr>
          <w:p w14:paraId="1267507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100</w:t>
            </w:r>
          </w:p>
        </w:tc>
        <w:tc>
          <w:tcPr>
            <w:tcW w:w="438" w:type="pct"/>
            <w:shd w:val="clear" w:color="auto" w:fill="auto"/>
            <w:vAlign w:val="center"/>
          </w:tcPr>
          <w:p w14:paraId="20867B90"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516" w:type="pct"/>
            <w:shd w:val="clear" w:color="auto" w:fill="auto"/>
            <w:vAlign w:val="center"/>
          </w:tcPr>
          <w:p w14:paraId="623EFBB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73" w:type="pct"/>
            <w:shd w:val="clear" w:color="auto" w:fill="auto"/>
            <w:vAlign w:val="center"/>
          </w:tcPr>
          <w:p w14:paraId="254C2C8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743" w:type="pct"/>
            <w:shd w:val="clear" w:color="auto" w:fill="auto"/>
            <w:vAlign w:val="center"/>
          </w:tcPr>
          <w:p w14:paraId="7654C042"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Pharmacology</w:t>
            </w:r>
          </w:p>
          <w:p w14:paraId="2C608AEE"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 xml:space="preserve">الاقربازين </w:t>
            </w:r>
          </w:p>
        </w:tc>
        <w:tc>
          <w:tcPr>
            <w:tcW w:w="718" w:type="pct"/>
            <w:shd w:val="clear" w:color="auto" w:fill="auto"/>
            <w:vAlign w:val="center"/>
          </w:tcPr>
          <w:p w14:paraId="0EBE961E"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PHARM 701</w:t>
            </w:r>
          </w:p>
        </w:tc>
      </w:tr>
      <w:tr w:rsidR="00690FC9" w:rsidRPr="00690FC9" w14:paraId="6BFC8207" w14:textId="77777777" w:rsidTr="00E97364">
        <w:trPr>
          <w:trHeight w:val="498"/>
          <w:jc w:val="center"/>
        </w:trPr>
        <w:tc>
          <w:tcPr>
            <w:tcW w:w="431" w:type="pct"/>
            <w:shd w:val="clear" w:color="auto" w:fill="auto"/>
            <w:vAlign w:val="center"/>
          </w:tcPr>
          <w:p w14:paraId="33559FF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74" w:type="pct"/>
            <w:shd w:val="clear" w:color="auto" w:fill="auto"/>
            <w:vAlign w:val="center"/>
          </w:tcPr>
          <w:p w14:paraId="76E5F74E"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832" w:type="pct"/>
            <w:shd w:val="clear" w:color="auto" w:fill="auto"/>
            <w:vAlign w:val="center"/>
          </w:tcPr>
          <w:p w14:paraId="6F4D56DB"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20</w:t>
            </w:r>
          </w:p>
        </w:tc>
        <w:tc>
          <w:tcPr>
            <w:tcW w:w="475" w:type="pct"/>
            <w:shd w:val="clear" w:color="auto" w:fill="auto"/>
            <w:vAlign w:val="center"/>
          </w:tcPr>
          <w:p w14:paraId="050A029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100</w:t>
            </w:r>
          </w:p>
        </w:tc>
        <w:tc>
          <w:tcPr>
            <w:tcW w:w="438" w:type="pct"/>
            <w:shd w:val="clear" w:color="auto" w:fill="auto"/>
            <w:vAlign w:val="center"/>
          </w:tcPr>
          <w:p w14:paraId="6C11945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516" w:type="pct"/>
            <w:shd w:val="clear" w:color="auto" w:fill="auto"/>
            <w:vAlign w:val="center"/>
          </w:tcPr>
          <w:p w14:paraId="7974F71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73" w:type="pct"/>
            <w:shd w:val="clear" w:color="auto" w:fill="auto"/>
            <w:vAlign w:val="center"/>
          </w:tcPr>
          <w:p w14:paraId="173828C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743" w:type="pct"/>
            <w:shd w:val="clear" w:color="auto" w:fill="auto"/>
          </w:tcPr>
          <w:p w14:paraId="6080A0F9"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Human Physiology</w:t>
            </w:r>
          </w:p>
          <w:p w14:paraId="41AC4C05" w14:textId="77777777" w:rsidR="00477A23" w:rsidRPr="00690FC9" w:rsidRDefault="00477A23" w:rsidP="00690FC9">
            <w:pPr>
              <w:bidi/>
              <w:jc w:val="center"/>
              <w:rPr>
                <w:rFonts w:cstheme="minorHAnsi"/>
                <w:b/>
                <w:bCs/>
                <w:i/>
                <w:iCs/>
                <w:color w:val="000000" w:themeColor="text1"/>
                <w:sz w:val="21"/>
                <w:szCs w:val="21"/>
              </w:rPr>
            </w:pPr>
            <w:r w:rsidRPr="00690FC9">
              <w:rPr>
                <w:rFonts w:cs="Times New Roman"/>
                <w:b/>
                <w:bCs/>
                <w:color w:val="000000" w:themeColor="text1"/>
                <w:sz w:val="21"/>
                <w:szCs w:val="21"/>
                <w:rtl/>
                <w:lang w:bidi="ar-EG"/>
              </w:rPr>
              <w:t>فسيولوجيا عامة</w:t>
            </w:r>
          </w:p>
        </w:tc>
        <w:tc>
          <w:tcPr>
            <w:tcW w:w="718" w:type="pct"/>
            <w:shd w:val="clear" w:color="auto" w:fill="auto"/>
            <w:vAlign w:val="center"/>
          </w:tcPr>
          <w:p w14:paraId="09ED344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HPHYSG 701</w:t>
            </w:r>
          </w:p>
        </w:tc>
      </w:tr>
      <w:tr w:rsidR="00477A23" w:rsidRPr="00690FC9" w14:paraId="1CB106ED" w14:textId="77777777" w:rsidTr="00E97364">
        <w:trPr>
          <w:trHeight w:val="451"/>
          <w:jc w:val="center"/>
        </w:trPr>
        <w:tc>
          <w:tcPr>
            <w:tcW w:w="431" w:type="pct"/>
            <w:shd w:val="clear" w:color="auto" w:fill="auto"/>
            <w:vAlign w:val="center"/>
          </w:tcPr>
          <w:p w14:paraId="511543B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lastRenderedPageBreak/>
              <w:t>850</w:t>
            </w:r>
          </w:p>
        </w:tc>
        <w:tc>
          <w:tcPr>
            <w:tcW w:w="374" w:type="pct"/>
            <w:shd w:val="clear" w:color="auto" w:fill="auto"/>
            <w:vAlign w:val="center"/>
          </w:tcPr>
          <w:p w14:paraId="37D4E44F" w14:textId="77777777" w:rsidR="00477A23" w:rsidRPr="00690FC9" w:rsidRDefault="00477A23" w:rsidP="00690FC9">
            <w:pPr>
              <w:bidi/>
              <w:jc w:val="center"/>
              <w:rPr>
                <w:rFonts w:cstheme="minorHAnsi"/>
                <w:b/>
                <w:bCs/>
                <w:color w:val="000000" w:themeColor="text1"/>
                <w:sz w:val="21"/>
                <w:szCs w:val="21"/>
              </w:rPr>
            </w:pPr>
          </w:p>
        </w:tc>
        <w:tc>
          <w:tcPr>
            <w:tcW w:w="832" w:type="pct"/>
            <w:shd w:val="clear" w:color="auto" w:fill="auto"/>
            <w:vAlign w:val="center"/>
          </w:tcPr>
          <w:p w14:paraId="7D477014" w14:textId="77777777" w:rsidR="00477A23" w:rsidRPr="00690FC9" w:rsidRDefault="00477A23" w:rsidP="00690FC9">
            <w:pPr>
              <w:bidi/>
              <w:jc w:val="center"/>
              <w:rPr>
                <w:rFonts w:cstheme="minorHAnsi"/>
                <w:b/>
                <w:bCs/>
                <w:color w:val="000000" w:themeColor="text1"/>
                <w:sz w:val="21"/>
                <w:szCs w:val="21"/>
              </w:rPr>
            </w:pPr>
          </w:p>
        </w:tc>
        <w:tc>
          <w:tcPr>
            <w:tcW w:w="475" w:type="pct"/>
            <w:shd w:val="clear" w:color="auto" w:fill="auto"/>
            <w:vAlign w:val="center"/>
          </w:tcPr>
          <w:p w14:paraId="38A3B71D" w14:textId="77777777" w:rsidR="00477A23" w:rsidRPr="00690FC9" w:rsidRDefault="00477A23" w:rsidP="00690FC9">
            <w:pPr>
              <w:bidi/>
              <w:jc w:val="center"/>
              <w:rPr>
                <w:rFonts w:cstheme="minorHAnsi"/>
                <w:b/>
                <w:bCs/>
                <w:color w:val="000000" w:themeColor="text1"/>
                <w:sz w:val="21"/>
                <w:szCs w:val="21"/>
              </w:rPr>
            </w:pPr>
          </w:p>
        </w:tc>
        <w:tc>
          <w:tcPr>
            <w:tcW w:w="438" w:type="pct"/>
            <w:shd w:val="clear" w:color="auto" w:fill="auto"/>
            <w:vAlign w:val="center"/>
          </w:tcPr>
          <w:p w14:paraId="7BB4932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17</w:t>
            </w:r>
          </w:p>
        </w:tc>
        <w:tc>
          <w:tcPr>
            <w:tcW w:w="516" w:type="pct"/>
            <w:shd w:val="clear" w:color="auto" w:fill="auto"/>
            <w:vAlign w:val="center"/>
          </w:tcPr>
          <w:p w14:paraId="597DFACF" w14:textId="77777777" w:rsidR="00477A23" w:rsidRPr="00690FC9" w:rsidRDefault="00477A23" w:rsidP="00690FC9">
            <w:pPr>
              <w:bidi/>
              <w:jc w:val="center"/>
              <w:rPr>
                <w:rFonts w:cstheme="minorHAnsi"/>
                <w:b/>
                <w:bCs/>
                <w:color w:val="000000" w:themeColor="text1"/>
                <w:sz w:val="21"/>
                <w:szCs w:val="21"/>
              </w:rPr>
            </w:pPr>
          </w:p>
        </w:tc>
        <w:tc>
          <w:tcPr>
            <w:tcW w:w="473" w:type="pct"/>
            <w:shd w:val="clear" w:color="auto" w:fill="auto"/>
            <w:vAlign w:val="center"/>
          </w:tcPr>
          <w:p w14:paraId="510BC784" w14:textId="77777777" w:rsidR="00477A23" w:rsidRPr="00690FC9" w:rsidRDefault="00477A23" w:rsidP="00690FC9">
            <w:pPr>
              <w:bidi/>
              <w:jc w:val="center"/>
              <w:rPr>
                <w:rFonts w:cstheme="minorHAnsi"/>
                <w:b/>
                <w:bCs/>
                <w:color w:val="000000" w:themeColor="text1"/>
                <w:sz w:val="21"/>
                <w:szCs w:val="21"/>
              </w:rPr>
            </w:pPr>
          </w:p>
        </w:tc>
        <w:tc>
          <w:tcPr>
            <w:tcW w:w="1461" w:type="pct"/>
            <w:gridSpan w:val="2"/>
            <w:shd w:val="clear" w:color="auto" w:fill="auto"/>
            <w:vAlign w:val="center"/>
          </w:tcPr>
          <w:p w14:paraId="4BF1F782"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rPr>
              <w:t xml:space="preserve">Total </w:t>
            </w:r>
            <w:r w:rsidRPr="00690FC9">
              <w:rPr>
                <w:rFonts w:cs="Times New Roman"/>
                <w:b/>
                <w:bCs/>
                <w:color w:val="000000" w:themeColor="text1"/>
                <w:sz w:val="21"/>
                <w:szCs w:val="21"/>
                <w:rtl/>
                <w:lang w:bidi="ar-EG"/>
              </w:rPr>
              <w:t xml:space="preserve"> المجموع</w:t>
            </w:r>
            <w:r w:rsidRPr="00690FC9">
              <w:rPr>
                <w:rFonts w:cstheme="minorHAnsi"/>
                <w:b/>
                <w:bCs/>
                <w:color w:val="000000" w:themeColor="text1"/>
                <w:sz w:val="21"/>
                <w:szCs w:val="21"/>
                <w:rtl/>
                <w:lang w:bidi="ar-EG"/>
              </w:rPr>
              <w:t>-</w:t>
            </w:r>
          </w:p>
        </w:tc>
      </w:tr>
    </w:tbl>
    <w:p w14:paraId="4E637DA0" w14:textId="77777777" w:rsidR="00477A23" w:rsidRPr="00923236" w:rsidRDefault="00477A23" w:rsidP="00690FC9">
      <w:pPr>
        <w:spacing w:line="360" w:lineRule="auto"/>
        <w:rPr>
          <w:rFonts w:cstheme="minorHAnsi"/>
          <w:b/>
          <w:bCs/>
          <w:color w:val="000000" w:themeColor="text1"/>
          <w:sz w:val="28"/>
          <w:szCs w:val="28"/>
        </w:rPr>
      </w:pPr>
      <w:r w:rsidRPr="00923236">
        <w:rPr>
          <w:rFonts w:cstheme="minorHAnsi"/>
          <w:b/>
          <w:bCs/>
          <w:color w:val="000000" w:themeColor="text1"/>
          <w:sz w:val="28"/>
          <w:szCs w:val="28"/>
        </w:rPr>
        <w:br w:type="page"/>
      </w:r>
      <w:r w:rsidRPr="00923236">
        <w:rPr>
          <w:rFonts w:cstheme="minorHAnsi"/>
          <w:b/>
          <w:bCs/>
          <w:color w:val="000000" w:themeColor="text1"/>
          <w:sz w:val="28"/>
          <w:szCs w:val="28"/>
          <w:u w:val="single"/>
        </w:rPr>
        <w:lastRenderedPageBreak/>
        <w:t>Semester</w:t>
      </w:r>
      <w:r w:rsidRPr="00923236">
        <w:rPr>
          <w:rFonts w:cstheme="minorHAnsi"/>
          <w:b/>
          <w:bCs/>
          <w:color w:val="000000" w:themeColor="text1"/>
          <w:sz w:val="28"/>
          <w:szCs w:val="28"/>
        </w:rPr>
        <w:t>: 2</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514"/>
        <w:gridCol w:w="445"/>
        <w:gridCol w:w="1000"/>
        <w:gridCol w:w="568"/>
        <w:gridCol w:w="523"/>
        <w:gridCol w:w="617"/>
        <w:gridCol w:w="565"/>
        <w:gridCol w:w="836"/>
        <w:gridCol w:w="548"/>
      </w:tblGrid>
      <w:tr w:rsidR="00477A23" w:rsidRPr="00690FC9" w14:paraId="687D1819" w14:textId="77777777" w:rsidTr="00304101">
        <w:trPr>
          <w:trHeight w:val="146"/>
          <w:jc w:val="center"/>
        </w:trPr>
        <w:tc>
          <w:tcPr>
            <w:tcW w:w="345" w:type="pct"/>
            <w:vMerge w:val="restart"/>
            <w:shd w:val="clear" w:color="auto" w:fill="auto"/>
            <w:vAlign w:val="center"/>
          </w:tcPr>
          <w:p w14:paraId="59D7408F"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Total Grade</w:t>
            </w:r>
          </w:p>
          <w:p w14:paraId="31D49B32"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 xml:space="preserve">مجموع الدرجات </w:t>
            </w:r>
          </w:p>
        </w:tc>
        <w:tc>
          <w:tcPr>
            <w:tcW w:w="1207" w:type="pct"/>
            <w:gridSpan w:val="3"/>
            <w:vMerge w:val="restart"/>
            <w:shd w:val="clear" w:color="auto" w:fill="auto"/>
            <w:vAlign w:val="center"/>
          </w:tcPr>
          <w:p w14:paraId="4452A08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Exams</w:t>
            </w:r>
          </w:p>
        </w:tc>
        <w:tc>
          <w:tcPr>
            <w:tcW w:w="1293" w:type="pct"/>
            <w:gridSpan w:val="3"/>
            <w:shd w:val="clear" w:color="auto" w:fill="auto"/>
            <w:vAlign w:val="center"/>
          </w:tcPr>
          <w:p w14:paraId="30E66E29"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Weekly teaching hours</w:t>
            </w:r>
          </w:p>
          <w:p w14:paraId="131CD711"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الساعات التدريسية الأسبوعية</w:t>
            </w:r>
          </w:p>
        </w:tc>
        <w:tc>
          <w:tcPr>
            <w:tcW w:w="1638" w:type="pct"/>
            <w:vMerge w:val="restart"/>
            <w:shd w:val="clear" w:color="auto" w:fill="auto"/>
            <w:vAlign w:val="center"/>
          </w:tcPr>
          <w:p w14:paraId="5473552E"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rPr>
              <w:t>Course title</w:t>
            </w:r>
          </w:p>
          <w:p w14:paraId="6797B3C7"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lang w:bidi="ar-EG"/>
              </w:rPr>
              <w:t>عنوان المادة</w:t>
            </w:r>
          </w:p>
        </w:tc>
        <w:tc>
          <w:tcPr>
            <w:tcW w:w="517" w:type="pct"/>
            <w:vMerge w:val="restart"/>
            <w:shd w:val="clear" w:color="auto" w:fill="auto"/>
            <w:vAlign w:val="center"/>
          </w:tcPr>
          <w:p w14:paraId="41D8D2F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Code</w:t>
            </w:r>
          </w:p>
          <w:p w14:paraId="36229A10"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الكود</w:t>
            </w:r>
          </w:p>
        </w:tc>
      </w:tr>
      <w:tr w:rsidR="00477A23" w:rsidRPr="00690FC9" w14:paraId="32E09E3D" w14:textId="77777777" w:rsidTr="00304101">
        <w:trPr>
          <w:trHeight w:val="146"/>
          <w:jc w:val="center"/>
        </w:trPr>
        <w:tc>
          <w:tcPr>
            <w:tcW w:w="345" w:type="pct"/>
            <w:vMerge/>
            <w:shd w:val="clear" w:color="auto" w:fill="auto"/>
            <w:vAlign w:val="center"/>
          </w:tcPr>
          <w:p w14:paraId="22127171" w14:textId="77777777" w:rsidR="00477A23" w:rsidRPr="00690FC9" w:rsidRDefault="00477A23" w:rsidP="00690FC9">
            <w:pPr>
              <w:bidi/>
              <w:jc w:val="center"/>
              <w:rPr>
                <w:rFonts w:cstheme="minorHAnsi"/>
                <w:b/>
                <w:bCs/>
                <w:color w:val="000000" w:themeColor="text1"/>
                <w:sz w:val="21"/>
                <w:szCs w:val="21"/>
              </w:rPr>
            </w:pPr>
          </w:p>
        </w:tc>
        <w:tc>
          <w:tcPr>
            <w:tcW w:w="1207" w:type="pct"/>
            <w:gridSpan w:val="3"/>
            <w:vMerge/>
            <w:shd w:val="clear" w:color="auto" w:fill="auto"/>
            <w:vAlign w:val="center"/>
          </w:tcPr>
          <w:p w14:paraId="3896C748" w14:textId="77777777" w:rsidR="00477A23" w:rsidRPr="00690FC9" w:rsidRDefault="00477A23" w:rsidP="00690FC9">
            <w:pPr>
              <w:bidi/>
              <w:jc w:val="center"/>
              <w:rPr>
                <w:rFonts w:cstheme="minorHAnsi"/>
                <w:b/>
                <w:bCs/>
                <w:color w:val="000000" w:themeColor="text1"/>
                <w:sz w:val="21"/>
                <w:szCs w:val="21"/>
              </w:rPr>
            </w:pPr>
          </w:p>
        </w:tc>
        <w:tc>
          <w:tcPr>
            <w:tcW w:w="431" w:type="pct"/>
            <w:vMerge w:val="restart"/>
            <w:shd w:val="clear" w:color="auto" w:fill="auto"/>
            <w:vAlign w:val="center"/>
          </w:tcPr>
          <w:p w14:paraId="0B67D6B9"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Total</w:t>
            </w:r>
          </w:p>
          <w:p w14:paraId="29A52836"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Credit Hours</w:t>
            </w:r>
          </w:p>
          <w:p w14:paraId="40047184"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الساعات المعتمدة</w:t>
            </w:r>
          </w:p>
        </w:tc>
        <w:tc>
          <w:tcPr>
            <w:tcW w:w="862" w:type="pct"/>
            <w:gridSpan w:val="2"/>
            <w:shd w:val="clear" w:color="auto" w:fill="auto"/>
            <w:vAlign w:val="center"/>
          </w:tcPr>
          <w:p w14:paraId="05839CE3"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Contact Hours</w:t>
            </w:r>
          </w:p>
          <w:p w14:paraId="25267254"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ساعات اللقاء مع الطلبة</w:t>
            </w:r>
          </w:p>
        </w:tc>
        <w:tc>
          <w:tcPr>
            <w:tcW w:w="1638" w:type="pct"/>
            <w:vMerge/>
            <w:shd w:val="clear" w:color="auto" w:fill="auto"/>
            <w:vAlign w:val="center"/>
          </w:tcPr>
          <w:p w14:paraId="4EFCCD64" w14:textId="77777777" w:rsidR="00477A23" w:rsidRPr="00690FC9" w:rsidRDefault="00477A23" w:rsidP="00690FC9">
            <w:pPr>
              <w:bidi/>
              <w:jc w:val="center"/>
              <w:rPr>
                <w:rFonts w:cstheme="minorHAnsi"/>
                <w:b/>
                <w:bCs/>
                <w:color w:val="000000" w:themeColor="text1"/>
                <w:sz w:val="21"/>
                <w:szCs w:val="21"/>
              </w:rPr>
            </w:pPr>
          </w:p>
        </w:tc>
        <w:tc>
          <w:tcPr>
            <w:tcW w:w="517" w:type="pct"/>
            <w:vMerge/>
            <w:shd w:val="clear" w:color="auto" w:fill="auto"/>
            <w:vAlign w:val="center"/>
          </w:tcPr>
          <w:p w14:paraId="53605D1A" w14:textId="77777777" w:rsidR="00477A23" w:rsidRPr="00690FC9" w:rsidRDefault="00477A23" w:rsidP="00690FC9">
            <w:pPr>
              <w:bidi/>
              <w:jc w:val="center"/>
              <w:rPr>
                <w:rFonts w:cstheme="minorHAnsi"/>
                <w:b/>
                <w:bCs/>
                <w:color w:val="000000" w:themeColor="text1"/>
                <w:sz w:val="21"/>
                <w:szCs w:val="21"/>
              </w:rPr>
            </w:pPr>
          </w:p>
        </w:tc>
      </w:tr>
      <w:tr w:rsidR="00690FC9" w:rsidRPr="00690FC9" w14:paraId="2EFCDABE" w14:textId="77777777" w:rsidTr="00304101">
        <w:trPr>
          <w:trHeight w:val="145"/>
          <w:jc w:val="center"/>
        </w:trPr>
        <w:tc>
          <w:tcPr>
            <w:tcW w:w="345" w:type="pct"/>
            <w:vMerge/>
            <w:shd w:val="clear" w:color="auto" w:fill="auto"/>
            <w:vAlign w:val="center"/>
          </w:tcPr>
          <w:p w14:paraId="6E23644C" w14:textId="77777777" w:rsidR="00477A23" w:rsidRPr="00690FC9" w:rsidRDefault="00477A23" w:rsidP="00690FC9">
            <w:pPr>
              <w:bidi/>
              <w:jc w:val="center"/>
              <w:rPr>
                <w:rFonts w:cstheme="minorHAnsi"/>
                <w:b/>
                <w:bCs/>
                <w:color w:val="000000" w:themeColor="text1"/>
                <w:sz w:val="21"/>
                <w:szCs w:val="21"/>
              </w:rPr>
            </w:pPr>
          </w:p>
        </w:tc>
        <w:tc>
          <w:tcPr>
            <w:tcW w:w="345" w:type="pct"/>
            <w:shd w:val="clear" w:color="auto" w:fill="auto"/>
            <w:vAlign w:val="center"/>
          </w:tcPr>
          <w:p w14:paraId="5ECBA527"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Oral</w:t>
            </w:r>
          </w:p>
          <w:p w14:paraId="458BB896"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rPr>
              <w:t>شفوي</w:t>
            </w:r>
          </w:p>
        </w:tc>
        <w:tc>
          <w:tcPr>
            <w:tcW w:w="431" w:type="pct"/>
            <w:shd w:val="clear" w:color="auto" w:fill="auto"/>
            <w:vAlign w:val="center"/>
          </w:tcPr>
          <w:p w14:paraId="1C353028"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Practical/Clinical</w:t>
            </w:r>
          </w:p>
          <w:p w14:paraId="3F8523F5"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عملي</w:t>
            </w:r>
          </w:p>
        </w:tc>
        <w:tc>
          <w:tcPr>
            <w:tcW w:w="431" w:type="pct"/>
            <w:shd w:val="clear" w:color="auto" w:fill="auto"/>
            <w:vAlign w:val="center"/>
          </w:tcPr>
          <w:p w14:paraId="71C1350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Writing</w:t>
            </w:r>
          </w:p>
          <w:p w14:paraId="1C1C7B9B"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نظري</w:t>
            </w:r>
          </w:p>
        </w:tc>
        <w:tc>
          <w:tcPr>
            <w:tcW w:w="431" w:type="pct"/>
            <w:vMerge/>
            <w:shd w:val="clear" w:color="auto" w:fill="auto"/>
            <w:vAlign w:val="center"/>
          </w:tcPr>
          <w:p w14:paraId="0BBE9AFD" w14:textId="77777777" w:rsidR="00477A23" w:rsidRPr="00690FC9" w:rsidRDefault="00477A23" w:rsidP="00690FC9">
            <w:pPr>
              <w:bidi/>
              <w:jc w:val="center"/>
              <w:rPr>
                <w:rFonts w:cstheme="minorHAnsi"/>
                <w:b/>
                <w:bCs/>
                <w:color w:val="000000" w:themeColor="text1"/>
                <w:sz w:val="21"/>
                <w:szCs w:val="21"/>
                <w:lang w:bidi="ar-EG"/>
              </w:rPr>
            </w:pPr>
          </w:p>
        </w:tc>
        <w:tc>
          <w:tcPr>
            <w:tcW w:w="431" w:type="pct"/>
            <w:shd w:val="clear" w:color="auto" w:fill="auto"/>
            <w:vAlign w:val="center"/>
          </w:tcPr>
          <w:p w14:paraId="2A4C9FCC"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Practical</w:t>
            </w:r>
          </w:p>
          <w:p w14:paraId="589B1E50"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عملي</w:t>
            </w:r>
          </w:p>
        </w:tc>
        <w:tc>
          <w:tcPr>
            <w:tcW w:w="431" w:type="pct"/>
            <w:shd w:val="clear" w:color="auto" w:fill="auto"/>
            <w:vAlign w:val="center"/>
          </w:tcPr>
          <w:p w14:paraId="51E6CEA9"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Lecture</w:t>
            </w:r>
          </w:p>
          <w:p w14:paraId="1E92FCF1"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محاضرة</w:t>
            </w:r>
          </w:p>
        </w:tc>
        <w:tc>
          <w:tcPr>
            <w:tcW w:w="1638" w:type="pct"/>
            <w:vMerge/>
            <w:shd w:val="clear" w:color="auto" w:fill="auto"/>
            <w:vAlign w:val="center"/>
          </w:tcPr>
          <w:p w14:paraId="07FE7156" w14:textId="77777777" w:rsidR="00477A23" w:rsidRPr="00690FC9" w:rsidRDefault="00477A23" w:rsidP="00690FC9">
            <w:pPr>
              <w:bidi/>
              <w:jc w:val="center"/>
              <w:rPr>
                <w:rFonts w:cstheme="minorHAnsi"/>
                <w:b/>
                <w:bCs/>
                <w:color w:val="000000" w:themeColor="text1"/>
                <w:sz w:val="21"/>
                <w:szCs w:val="21"/>
              </w:rPr>
            </w:pPr>
          </w:p>
        </w:tc>
        <w:tc>
          <w:tcPr>
            <w:tcW w:w="517" w:type="pct"/>
            <w:vMerge/>
            <w:shd w:val="clear" w:color="auto" w:fill="auto"/>
            <w:vAlign w:val="center"/>
          </w:tcPr>
          <w:p w14:paraId="474EA42B" w14:textId="77777777" w:rsidR="00477A23" w:rsidRPr="00690FC9" w:rsidRDefault="00477A23" w:rsidP="00690FC9">
            <w:pPr>
              <w:bidi/>
              <w:jc w:val="center"/>
              <w:rPr>
                <w:rFonts w:cstheme="minorHAnsi"/>
                <w:b/>
                <w:bCs/>
                <w:color w:val="000000" w:themeColor="text1"/>
                <w:sz w:val="21"/>
                <w:szCs w:val="21"/>
              </w:rPr>
            </w:pPr>
          </w:p>
        </w:tc>
      </w:tr>
      <w:tr w:rsidR="00690FC9" w:rsidRPr="00690FC9" w14:paraId="4A2ABE6B" w14:textId="77777777" w:rsidTr="00304101">
        <w:trPr>
          <w:trHeight w:val="560"/>
          <w:jc w:val="center"/>
        </w:trPr>
        <w:tc>
          <w:tcPr>
            <w:tcW w:w="345" w:type="pct"/>
            <w:shd w:val="clear" w:color="auto" w:fill="auto"/>
            <w:vAlign w:val="center"/>
          </w:tcPr>
          <w:p w14:paraId="35606BB0"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150</w:t>
            </w:r>
          </w:p>
        </w:tc>
        <w:tc>
          <w:tcPr>
            <w:tcW w:w="345" w:type="pct"/>
            <w:shd w:val="clear" w:color="auto" w:fill="auto"/>
            <w:vAlign w:val="center"/>
          </w:tcPr>
          <w:p w14:paraId="4F100F6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31" w:type="pct"/>
            <w:shd w:val="clear" w:color="auto" w:fill="auto"/>
            <w:vAlign w:val="center"/>
          </w:tcPr>
          <w:p w14:paraId="362C0C22"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30</w:t>
            </w:r>
          </w:p>
        </w:tc>
        <w:tc>
          <w:tcPr>
            <w:tcW w:w="431" w:type="pct"/>
            <w:shd w:val="clear" w:color="auto" w:fill="auto"/>
            <w:vAlign w:val="center"/>
          </w:tcPr>
          <w:p w14:paraId="52DA37C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90</w:t>
            </w:r>
          </w:p>
        </w:tc>
        <w:tc>
          <w:tcPr>
            <w:tcW w:w="431" w:type="pct"/>
            <w:shd w:val="clear" w:color="auto" w:fill="auto"/>
            <w:vAlign w:val="center"/>
          </w:tcPr>
          <w:p w14:paraId="189B062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31" w:type="pct"/>
            <w:shd w:val="clear" w:color="auto" w:fill="auto"/>
            <w:vAlign w:val="center"/>
          </w:tcPr>
          <w:p w14:paraId="0E47710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31" w:type="pct"/>
            <w:shd w:val="clear" w:color="auto" w:fill="auto"/>
            <w:vAlign w:val="center"/>
          </w:tcPr>
          <w:p w14:paraId="65C85DEE"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2</w:t>
            </w:r>
          </w:p>
        </w:tc>
        <w:tc>
          <w:tcPr>
            <w:tcW w:w="1638" w:type="pct"/>
            <w:shd w:val="clear" w:color="auto" w:fill="auto"/>
            <w:vAlign w:val="center"/>
          </w:tcPr>
          <w:p w14:paraId="52C8505F"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Oral Biology and embryology II</w:t>
            </w:r>
          </w:p>
          <w:p w14:paraId="69C02F57" w14:textId="77777777" w:rsidR="00477A23" w:rsidRPr="00690FC9" w:rsidRDefault="00477A23" w:rsidP="00690FC9">
            <w:pPr>
              <w:bidi/>
              <w:jc w:val="center"/>
              <w:rPr>
                <w:rFonts w:cstheme="minorHAnsi"/>
                <w:b/>
                <w:bCs/>
                <w:color w:val="000000" w:themeColor="text1"/>
                <w:sz w:val="21"/>
                <w:szCs w:val="21"/>
                <w:rtl/>
              </w:rPr>
            </w:pPr>
            <w:r w:rsidRPr="00690FC9">
              <w:rPr>
                <w:rFonts w:cs="Times New Roman"/>
                <w:b/>
                <w:bCs/>
                <w:color w:val="000000" w:themeColor="text1"/>
                <w:sz w:val="21"/>
                <w:szCs w:val="21"/>
                <w:rtl/>
              </w:rPr>
              <w:t>بيولوجيا الفم</w:t>
            </w:r>
            <w:r w:rsidRPr="00690FC9">
              <w:rPr>
                <w:rFonts w:cs="Times New Roman"/>
                <w:b/>
                <w:bCs/>
                <w:color w:val="000000" w:themeColor="text1"/>
                <w:sz w:val="21"/>
                <w:szCs w:val="21"/>
                <w:rtl/>
                <w:lang w:bidi="ar-EG"/>
              </w:rPr>
              <w:t xml:space="preserve"> و علم الأجنة </w:t>
            </w:r>
            <w:r w:rsidRPr="00690FC9">
              <w:rPr>
                <w:rFonts w:cstheme="minorHAnsi"/>
                <w:b/>
                <w:bCs/>
                <w:color w:val="000000" w:themeColor="text1"/>
                <w:sz w:val="21"/>
                <w:szCs w:val="21"/>
                <w:lang w:bidi="ar-EG"/>
              </w:rPr>
              <w:t>II</w:t>
            </w:r>
          </w:p>
        </w:tc>
        <w:tc>
          <w:tcPr>
            <w:tcW w:w="517" w:type="pct"/>
            <w:shd w:val="clear" w:color="auto" w:fill="auto"/>
            <w:vAlign w:val="center"/>
          </w:tcPr>
          <w:p w14:paraId="0CE50CD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lang w:bidi="ar-IQ"/>
              </w:rPr>
              <w:t>OBIOL 702</w:t>
            </w:r>
          </w:p>
        </w:tc>
      </w:tr>
      <w:tr w:rsidR="00690FC9" w:rsidRPr="00690FC9" w14:paraId="2EB63413" w14:textId="77777777" w:rsidTr="00304101">
        <w:trPr>
          <w:jc w:val="center"/>
        </w:trPr>
        <w:tc>
          <w:tcPr>
            <w:tcW w:w="345" w:type="pct"/>
            <w:shd w:val="clear" w:color="auto" w:fill="auto"/>
            <w:vAlign w:val="center"/>
          </w:tcPr>
          <w:p w14:paraId="64D7E3B0"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150</w:t>
            </w:r>
          </w:p>
        </w:tc>
        <w:tc>
          <w:tcPr>
            <w:tcW w:w="345" w:type="pct"/>
            <w:shd w:val="clear" w:color="auto" w:fill="auto"/>
            <w:vAlign w:val="center"/>
          </w:tcPr>
          <w:p w14:paraId="4946C87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31" w:type="pct"/>
            <w:shd w:val="clear" w:color="auto" w:fill="auto"/>
            <w:vAlign w:val="center"/>
          </w:tcPr>
          <w:p w14:paraId="3B84EB19"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30</w:t>
            </w:r>
          </w:p>
        </w:tc>
        <w:tc>
          <w:tcPr>
            <w:tcW w:w="431" w:type="pct"/>
            <w:shd w:val="clear" w:color="auto" w:fill="auto"/>
            <w:vAlign w:val="center"/>
          </w:tcPr>
          <w:p w14:paraId="753BF991"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90</w:t>
            </w:r>
          </w:p>
        </w:tc>
        <w:tc>
          <w:tcPr>
            <w:tcW w:w="431" w:type="pct"/>
            <w:shd w:val="clear" w:color="auto" w:fill="auto"/>
            <w:vAlign w:val="center"/>
          </w:tcPr>
          <w:p w14:paraId="18E22790"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31" w:type="pct"/>
            <w:shd w:val="clear" w:color="auto" w:fill="auto"/>
            <w:vAlign w:val="center"/>
          </w:tcPr>
          <w:p w14:paraId="37148AC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31" w:type="pct"/>
            <w:shd w:val="clear" w:color="auto" w:fill="auto"/>
            <w:vAlign w:val="center"/>
          </w:tcPr>
          <w:p w14:paraId="2A1C57AC"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2</w:t>
            </w:r>
          </w:p>
        </w:tc>
        <w:tc>
          <w:tcPr>
            <w:tcW w:w="1638" w:type="pct"/>
            <w:shd w:val="clear" w:color="auto" w:fill="auto"/>
            <w:vAlign w:val="center"/>
          </w:tcPr>
          <w:p w14:paraId="1C5C2C7D"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Oral and maxillofacial Pathology II</w:t>
            </w:r>
          </w:p>
          <w:p w14:paraId="17238A6F"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rPr>
              <w:t>باثولوجيا الفم والوجه</w:t>
            </w:r>
            <w:r w:rsidRPr="00690FC9">
              <w:rPr>
                <w:rFonts w:cstheme="minorHAnsi"/>
                <w:b/>
                <w:bCs/>
                <w:color w:val="000000" w:themeColor="text1"/>
                <w:sz w:val="21"/>
                <w:szCs w:val="21"/>
              </w:rPr>
              <w:t xml:space="preserve"> </w:t>
            </w:r>
            <w:r w:rsidRPr="00690FC9">
              <w:rPr>
                <w:rFonts w:cs="Times New Roman"/>
                <w:b/>
                <w:bCs/>
                <w:color w:val="000000" w:themeColor="text1"/>
                <w:sz w:val="21"/>
                <w:szCs w:val="21"/>
                <w:rtl/>
              </w:rPr>
              <w:t xml:space="preserve">و الفكين </w:t>
            </w:r>
            <w:r w:rsidRPr="00690FC9">
              <w:rPr>
                <w:rFonts w:cstheme="minorHAnsi"/>
                <w:b/>
                <w:bCs/>
                <w:color w:val="000000" w:themeColor="text1"/>
                <w:sz w:val="21"/>
                <w:szCs w:val="21"/>
              </w:rPr>
              <w:t>II</w:t>
            </w:r>
          </w:p>
        </w:tc>
        <w:tc>
          <w:tcPr>
            <w:tcW w:w="517" w:type="pct"/>
            <w:shd w:val="clear" w:color="auto" w:fill="auto"/>
            <w:vAlign w:val="center"/>
          </w:tcPr>
          <w:p w14:paraId="498281B1"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OPATH 702</w:t>
            </w:r>
          </w:p>
        </w:tc>
      </w:tr>
      <w:tr w:rsidR="00690FC9" w:rsidRPr="00690FC9" w14:paraId="58D7662A" w14:textId="77777777" w:rsidTr="00304101">
        <w:trPr>
          <w:trHeight w:val="456"/>
          <w:jc w:val="center"/>
        </w:trPr>
        <w:tc>
          <w:tcPr>
            <w:tcW w:w="345" w:type="pct"/>
            <w:shd w:val="clear" w:color="auto" w:fill="auto"/>
            <w:vAlign w:val="center"/>
          </w:tcPr>
          <w:p w14:paraId="1EF88F6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45" w:type="pct"/>
            <w:shd w:val="clear" w:color="auto" w:fill="auto"/>
            <w:vAlign w:val="center"/>
          </w:tcPr>
          <w:p w14:paraId="40A2155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31" w:type="pct"/>
            <w:shd w:val="clear" w:color="auto" w:fill="auto"/>
            <w:vAlign w:val="center"/>
          </w:tcPr>
          <w:p w14:paraId="251AA4C5"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45</w:t>
            </w:r>
          </w:p>
        </w:tc>
        <w:tc>
          <w:tcPr>
            <w:tcW w:w="431" w:type="pct"/>
            <w:shd w:val="clear" w:color="auto" w:fill="auto"/>
            <w:vAlign w:val="center"/>
          </w:tcPr>
          <w:p w14:paraId="0A2FE972"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75</w:t>
            </w:r>
          </w:p>
        </w:tc>
        <w:tc>
          <w:tcPr>
            <w:tcW w:w="431" w:type="pct"/>
            <w:shd w:val="clear" w:color="auto" w:fill="auto"/>
            <w:vAlign w:val="center"/>
          </w:tcPr>
          <w:p w14:paraId="6B1B5FA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31" w:type="pct"/>
            <w:shd w:val="clear" w:color="auto" w:fill="auto"/>
            <w:vAlign w:val="center"/>
          </w:tcPr>
          <w:p w14:paraId="14316E1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31" w:type="pct"/>
            <w:shd w:val="clear" w:color="auto" w:fill="auto"/>
            <w:vAlign w:val="center"/>
          </w:tcPr>
          <w:p w14:paraId="475891A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1638" w:type="pct"/>
            <w:shd w:val="clear" w:color="auto" w:fill="auto"/>
            <w:vAlign w:val="center"/>
          </w:tcPr>
          <w:p w14:paraId="2BD8FA87" w14:textId="77777777" w:rsidR="00477A23" w:rsidRPr="00690FC9" w:rsidRDefault="00477A23" w:rsidP="00690FC9">
            <w:pPr>
              <w:bidi/>
              <w:jc w:val="center"/>
              <w:rPr>
                <w:rFonts w:cstheme="minorHAnsi"/>
                <w:b/>
                <w:bCs/>
                <w:i/>
                <w:iCs/>
                <w:color w:val="000000" w:themeColor="text1"/>
                <w:sz w:val="21"/>
                <w:szCs w:val="21"/>
                <w:lang w:bidi="ar-EG"/>
              </w:rPr>
            </w:pPr>
            <w:r w:rsidRPr="00690FC9">
              <w:rPr>
                <w:rFonts w:cstheme="minorHAnsi"/>
                <w:b/>
                <w:bCs/>
                <w:i/>
                <w:iCs/>
                <w:color w:val="000000" w:themeColor="text1"/>
                <w:sz w:val="21"/>
                <w:szCs w:val="21"/>
                <w:lang w:bidi="ar-EG"/>
              </w:rPr>
              <w:t xml:space="preserve">Basics and </w:t>
            </w:r>
            <w:r w:rsidRPr="00690FC9">
              <w:rPr>
                <w:rFonts w:cstheme="minorHAnsi"/>
                <w:b/>
                <w:bCs/>
                <w:i/>
                <w:iCs/>
                <w:color w:val="000000" w:themeColor="text1"/>
                <w:sz w:val="21"/>
                <w:szCs w:val="21"/>
                <w:lang w:bidi="ar-EG"/>
              </w:rPr>
              <w:lastRenderedPageBreak/>
              <w:t>application microscope</w:t>
            </w:r>
          </w:p>
          <w:p w14:paraId="3E0FE9BB"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lang w:bidi="ar-EG"/>
              </w:rPr>
              <w:t>أساسيات و تطبيقات الميكروسكوب الالكتروني</w:t>
            </w:r>
          </w:p>
        </w:tc>
        <w:tc>
          <w:tcPr>
            <w:tcW w:w="517" w:type="pct"/>
            <w:shd w:val="clear" w:color="auto" w:fill="auto"/>
            <w:vAlign w:val="center"/>
          </w:tcPr>
          <w:p w14:paraId="038678D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lastRenderedPageBreak/>
              <w:t xml:space="preserve">EM  </w:t>
            </w:r>
            <w:r w:rsidRPr="00690FC9">
              <w:rPr>
                <w:rFonts w:cstheme="minorHAnsi"/>
                <w:b/>
                <w:bCs/>
                <w:color w:val="000000" w:themeColor="text1"/>
                <w:sz w:val="21"/>
                <w:szCs w:val="21"/>
              </w:rPr>
              <w:lastRenderedPageBreak/>
              <w:t>702</w:t>
            </w:r>
          </w:p>
        </w:tc>
      </w:tr>
      <w:tr w:rsidR="00690FC9" w:rsidRPr="00690FC9" w14:paraId="3FB1AC1E" w14:textId="77777777" w:rsidTr="00304101">
        <w:trPr>
          <w:trHeight w:val="567"/>
          <w:jc w:val="center"/>
        </w:trPr>
        <w:tc>
          <w:tcPr>
            <w:tcW w:w="345" w:type="pct"/>
            <w:shd w:val="clear" w:color="auto" w:fill="auto"/>
            <w:vAlign w:val="center"/>
          </w:tcPr>
          <w:p w14:paraId="5A7735B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lastRenderedPageBreak/>
              <w:t>100</w:t>
            </w:r>
          </w:p>
        </w:tc>
        <w:tc>
          <w:tcPr>
            <w:tcW w:w="345" w:type="pct"/>
            <w:shd w:val="clear" w:color="auto" w:fill="auto"/>
            <w:vAlign w:val="center"/>
          </w:tcPr>
          <w:p w14:paraId="2A54B33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20</w:t>
            </w:r>
          </w:p>
        </w:tc>
        <w:tc>
          <w:tcPr>
            <w:tcW w:w="431" w:type="pct"/>
            <w:shd w:val="clear" w:color="auto" w:fill="auto"/>
            <w:vAlign w:val="center"/>
          </w:tcPr>
          <w:p w14:paraId="0E6C9AAE"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20</w:t>
            </w:r>
          </w:p>
        </w:tc>
        <w:tc>
          <w:tcPr>
            <w:tcW w:w="431" w:type="pct"/>
            <w:shd w:val="clear" w:color="auto" w:fill="auto"/>
            <w:vAlign w:val="center"/>
          </w:tcPr>
          <w:p w14:paraId="7776BA2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60</w:t>
            </w:r>
          </w:p>
        </w:tc>
        <w:tc>
          <w:tcPr>
            <w:tcW w:w="431" w:type="pct"/>
            <w:shd w:val="clear" w:color="auto" w:fill="auto"/>
            <w:vAlign w:val="center"/>
          </w:tcPr>
          <w:p w14:paraId="20D1870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31" w:type="pct"/>
            <w:shd w:val="clear" w:color="auto" w:fill="auto"/>
            <w:vAlign w:val="center"/>
          </w:tcPr>
          <w:p w14:paraId="2135C50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31" w:type="pct"/>
            <w:shd w:val="clear" w:color="auto" w:fill="auto"/>
            <w:vAlign w:val="center"/>
          </w:tcPr>
          <w:p w14:paraId="26D45AD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w:t>
            </w:r>
          </w:p>
        </w:tc>
        <w:tc>
          <w:tcPr>
            <w:tcW w:w="1638" w:type="pct"/>
            <w:shd w:val="clear" w:color="auto" w:fill="auto"/>
          </w:tcPr>
          <w:p w14:paraId="3BAD8D8C"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Laser applications in dentistry</w:t>
            </w:r>
          </w:p>
          <w:p w14:paraId="0C1C0A7B"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تطبيقات الليزر في طب الأسنان</w:t>
            </w:r>
          </w:p>
        </w:tc>
        <w:tc>
          <w:tcPr>
            <w:tcW w:w="517" w:type="pct"/>
            <w:shd w:val="clear" w:color="auto" w:fill="auto"/>
          </w:tcPr>
          <w:p w14:paraId="2ACAC343"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IQ"/>
              </w:rPr>
              <w:t>ALASD 702</w:t>
            </w:r>
          </w:p>
        </w:tc>
      </w:tr>
      <w:tr w:rsidR="00690FC9" w:rsidRPr="00690FC9" w14:paraId="35F105E2" w14:textId="77777777" w:rsidTr="00304101">
        <w:trPr>
          <w:trHeight w:val="208"/>
          <w:jc w:val="center"/>
        </w:trPr>
        <w:tc>
          <w:tcPr>
            <w:tcW w:w="345" w:type="pct"/>
            <w:shd w:val="clear" w:color="auto" w:fill="auto"/>
            <w:vAlign w:val="center"/>
          </w:tcPr>
          <w:p w14:paraId="1E24DF61"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45" w:type="pct"/>
            <w:shd w:val="clear" w:color="auto" w:fill="auto"/>
            <w:vAlign w:val="center"/>
          </w:tcPr>
          <w:p w14:paraId="079A55F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31" w:type="pct"/>
            <w:shd w:val="clear" w:color="auto" w:fill="auto"/>
            <w:vAlign w:val="center"/>
          </w:tcPr>
          <w:p w14:paraId="46E0DABE"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30</w:t>
            </w:r>
          </w:p>
        </w:tc>
        <w:tc>
          <w:tcPr>
            <w:tcW w:w="431" w:type="pct"/>
            <w:shd w:val="clear" w:color="auto" w:fill="auto"/>
            <w:vAlign w:val="center"/>
          </w:tcPr>
          <w:p w14:paraId="3B34881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90</w:t>
            </w:r>
          </w:p>
        </w:tc>
        <w:tc>
          <w:tcPr>
            <w:tcW w:w="431" w:type="pct"/>
            <w:shd w:val="clear" w:color="auto" w:fill="auto"/>
            <w:vAlign w:val="center"/>
          </w:tcPr>
          <w:p w14:paraId="69557E6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31" w:type="pct"/>
            <w:shd w:val="clear" w:color="auto" w:fill="auto"/>
            <w:vAlign w:val="center"/>
          </w:tcPr>
          <w:p w14:paraId="0FDED0B2"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431" w:type="pct"/>
            <w:shd w:val="clear" w:color="auto" w:fill="auto"/>
            <w:vAlign w:val="center"/>
          </w:tcPr>
          <w:p w14:paraId="71F8F4A2"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1638" w:type="pct"/>
            <w:shd w:val="clear" w:color="auto" w:fill="auto"/>
            <w:vAlign w:val="center"/>
          </w:tcPr>
          <w:p w14:paraId="76CDDEFD" w14:textId="77777777" w:rsidR="00477A23" w:rsidRPr="00690FC9" w:rsidRDefault="00477A23" w:rsidP="00690FC9">
            <w:pPr>
              <w:bidi/>
              <w:jc w:val="center"/>
              <w:rPr>
                <w:rFonts w:cstheme="minorHAnsi"/>
                <w:b/>
                <w:bCs/>
                <w:i/>
                <w:iCs/>
                <w:color w:val="000000" w:themeColor="text1"/>
                <w:sz w:val="21"/>
                <w:szCs w:val="21"/>
                <w:lang w:bidi="ar-EG"/>
              </w:rPr>
            </w:pPr>
            <w:r w:rsidRPr="00690FC9">
              <w:rPr>
                <w:rFonts w:cstheme="minorHAnsi"/>
                <w:b/>
                <w:bCs/>
                <w:i/>
                <w:iCs/>
                <w:color w:val="000000" w:themeColor="text1"/>
                <w:sz w:val="21"/>
                <w:szCs w:val="21"/>
                <w:lang w:bidi="ar-EG"/>
              </w:rPr>
              <w:t>Microbiology and Immunology</w:t>
            </w:r>
          </w:p>
          <w:p w14:paraId="52F07EBA" w14:textId="77777777" w:rsidR="00477A23" w:rsidRPr="00690FC9" w:rsidRDefault="00477A23" w:rsidP="00690FC9">
            <w:pPr>
              <w:bidi/>
              <w:jc w:val="center"/>
              <w:rPr>
                <w:rFonts w:cstheme="minorHAnsi"/>
                <w:b/>
                <w:bCs/>
                <w:i/>
                <w:iCs/>
                <w:color w:val="000000" w:themeColor="text1"/>
                <w:sz w:val="21"/>
                <w:szCs w:val="21"/>
                <w:lang w:bidi="ar-EG"/>
              </w:rPr>
            </w:pPr>
            <w:r w:rsidRPr="00690FC9">
              <w:rPr>
                <w:rFonts w:cs="Times New Roman"/>
                <w:b/>
                <w:bCs/>
                <w:color w:val="000000" w:themeColor="text1"/>
                <w:sz w:val="21"/>
                <w:szCs w:val="21"/>
                <w:rtl/>
                <w:lang w:bidi="ar-EG"/>
              </w:rPr>
              <w:t xml:space="preserve">ميكروبيولوجيا و مناعة  </w:t>
            </w:r>
            <w:r w:rsidRPr="00690FC9">
              <w:rPr>
                <w:rFonts w:cstheme="minorHAnsi"/>
                <w:b/>
                <w:bCs/>
                <w:i/>
                <w:iCs/>
                <w:color w:val="000000" w:themeColor="text1"/>
                <w:sz w:val="21"/>
                <w:szCs w:val="21"/>
                <w:lang w:bidi="ar-EG"/>
              </w:rPr>
              <w:t xml:space="preserve"> </w:t>
            </w:r>
          </w:p>
        </w:tc>
        <w:tc>
          <w:tcPr>
            <w:tcW w:w="517" w:type="pct"/>
            <w:shd w:val="clear" w:color="auto" w:fill="auto"/>
            <w:vAlign w:val="center"/>
          </w:tcPr>
          <w:p w14:paraId="6F3A984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MICIM 702</w:t>
            </w:r>
          </w:p>
        </w:tc>
      </w:tr>
      <w:tr w:rsidR="00477A23" w:rsidRPr="00690FC9" w14:paraId="72AA3F0C" w14:textId="77777777" w:rsidTr="00304101">
        <w:trPr>
          <w:trHeight w:val="528"/>
          <w:jc w:val="center"/>
        </w:trPr>
        <w:tc>
          <w:tcPr>
            <w:tcW w:w="345" w:type="pct"/>
            <w:shd w:val="clear" w:color="auto" w:fill="auto"/>
            <w:vAlign w:val="center"/>
          </w:tcPr>
          <w:p w14:paraId="7A7B6F2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700</w:t>
            </w:r>
          </w:p>
        </w:tc>
        <w:tc>
          <w:tcPr>
            <w:tcW w:w="345" w:type="pct"/>
            <w:shd w:val="clear" w:color="auto" w:fill="auto"/>
            <w:vAlign w:val="center"/>
          </w:tcPr>
          <w:p w14:paraId="6C6483B5" w14:textId="77777777" w:rsidR="00477A23" w:rsidRPr="00690FC9" w:rsidRDefault="00477A23" w:rsidP="00690FC9">
            <w:pPr>
              <w:bidi/>
              <w:jc w:val="center"/>
              <w:rPr>
                <w:rFonts w:cstheme="minorHAnsi"/>
                <w:b/>
                <w:bCs/>
                <w:color w:val="000000" w:themeColor="text1"/>
                <w:sz w:val="21"/>
                <w:szCs w:val="21"/>
              </w:rPr>
            </w:pPr>
          </w:p>
        </w:tc>
        <w:tc>
          <w:tcPr>
            <w:tcW w:w="431" w:type="pct"/>
            <w:shd w:val="clear" w:color="auto" w:fill="auto"/>
            <w:vAlign w:val="center"/>
          </w:tcPr>
          <w:p w14:paraId="671DB4DB" w14:textId="77777777" w:rsidR="00477A23" w:rsidRPr="00690FC9" w:rsidRDefault="00477A23" w:rsidP="00690FC9">
            <w:pPr>
              <w:bidi/>
              <w:jc w:val="center"/>
              <w:rPr>
                <w:rFonts w:cstheme="minorHAnsi"/>
                <w:b/>
                <w:bCs/>
                <w:color w:val="000000" w:themeColor="text1"/>
                <w:sz w:val="21"/>
                <w:szCs w:val="21"/>
              </w:rPr>
            </w:pPr>
          </w:p>
        </w:tc>
        <w:tc>
          <w:tcPr>
            <w:tcW w:w="431" w:type="pct"/>
            <w:shd w:val="clear" w:color="auto" w:fill="auto"/>
            <w:vAlign w:val="center"/>
          </w:tcPr>
          <w:p w14:paraId="79B02A5E" w14:textId="77777777" w:rsidR="00477A23" w:rsidRPr="00690FC9" w:rsidRDefault="00477A23" w:rsidP="00690FC9">
            <w:pPr>
              <w:bidi/>
              <w:jc w:val="center"/>
              <w:rPr>
                <w:rFonts w:cstheme="minorHAnsi"/>
                <w:b/>
                <w:bCs/>
                <w:color w:val="000000" w:themeColor="text1"/>
                <w:sz w:val="21"/>
                <w:szCs w:val="21"/>
              </w:rPr>
            </w:pPr>
          </w:p>
        </w:tc>
        <w:tc>
          <w:tcPr>
            <w:tcW w:w="431" w:type="pct"/>
            <w:shd w:val="clear" w:color="auto" w:fill="auto"/>
            <w:vAlign w:val="center"/>
          </w:tcPr>
          <w:p w14:paraId="76565F2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14</w:t>
            </w:r>
          </w:p>
        </w:tc>
        <w:tc>
          <w:tcPr>
            <w:tcW w:w="431" w:type="pct"/>
            <w:shd w:val="clear" w:color="auto" w:fill="auto"/>
            <w:vAlign w:val="center"/>
          </w:tcPr>
          <w:p w14:paraId="6A8DDABF" w14:textId="77777777" w:rsidR="00477A23" w:rsidRPr="00690FC9" w:rsidRDefault="00477A23" w:rsidP="00690FC9">
            <w:pPr>
              <w:bidi/>
              <w:jc w:val="center"/>
              <w:rPr>
                <w:rFonts w:cstheme="minorHAnsi"/>
                <w:b/>
                <w:bCs/>
                <w:color w:val="000000" w:themeColor="text1"/>
                <w:sz w:val="21"/>
                <w:szCs w:val="21"/>
              </w:rPr>
            </w:pPr>
          </w:p>
        </w:tc>
        <w:tc>
          <w:tcPr>
            <w:tcW w:w="431" w:type="pct"/>
            <w:shd w:val="clear" w:color="auto" w:fill="auto"/>
            <w:vAlign w:val="center"/>
          </w:tcPr>
          <w:p w14:paraId="5F0DC167" w14:textId="77777777" w:rsidR="00477A23" w:rsidRPr="00690FC9" w:rsidRDefault="00477A23" w:rsidP="00690FC9">
            <w:pPr>
              <w:bidi/>
              <w:jc w:val="center"/>
              <w:rPr>
                <w:rFonts w:cstheme="minorHAnsi"/>
                <w:b/>
                <w:bCs/>
                <w:color w:val="000000" w:themeColor="text1"/>
                <w:sz w:val="21"/>
                <w:szCs w:val="21"/>
              </w:rPr>
            </w:pPr>
          </w:p>
        </w:tc>
        <w:tc>
          <w:tcPr>
            <w:tcW w:w="2155" w:type="pct"/>
            <w:gridSpan w:val="2"/>
            <w:shd w:val="clear" w:color="auto" w:fill="auto"/>
            <w:vAlign w:val="center"/>
          </w:tcPr>
          <w:p w14:paraId="2DC17B77"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rPr>
              <w:t xml:space="preserve">Total </w:t>
            </w:r>
            <w:r w:rsidRPr="00690FC9">
              <w:rPr>
                <w:rFonts w:cs="Times New Roman"/>
                <w:b/>
                <w:bCs/>
                <w:color w:val="000000" w:themeColor="text1"/>
                <w:sz w:val="21"/>
                <w:szCs w:val="21"/>
                <w:rtl/>
                <w:lang w:bidi="ar-EG"/>
              </w:rPr>
              <w:t xml:space="preserve"> المجموع</w:t>
            </w:r>
            <w:r w:rsidRPr="00690FC9">
              <w:rPr>
                <w:rFonts w:cstheme="minorHAnsi"/>
                <w:b/>
                <w:bCs/>
                <w:color w:val="000000" w:themeColor="text1"/>
                <w:sz w:val="21"/>
                <w:szCs w:val="21"/>
                <w:rtl/>
                <w:lang w:bidi="ar-EG"/>
              </w:rPr>
              <w:t>-</w:t>
            </w:r>
          </w:p>
        </w:tc>
      </w:tr>
    </w:tbl>
    <w:p w14:paraId="08419FC1" w14:textId="77777777" w:rsidR="00477A23" w:rsidRPr="00923236" w:rsidRDefault="00477A23" w:rsidP="00690FC9">
      <w:pPr>
        <w:bidi/>
        <w:spacing w:line="360" w:lineRule="auto"/>
        <w:jc w:val="both"/>
        <w:rPr>
          <w:rFonts w:cstheme="minorHAnsi"/>
          <w:b/>
          <w:bCs/>
          <w:color w:val="000000" w:themeColor="text1"/>
          <w:sz w:val="28"/>
          <w:szCs w:val="28"/>
        </w:rPr>
      </w:pPr>
    </w:p>
    <w:p w14:paraId="589A7445" w14:textId="77777777" w:rsidR="00690FC9" w:rsidRDefault="00690FC9">
      <w:pPr>
        <w:rPr>
          <w:rFonts w:cstheme="minorHAnsi"/>
          <w:b/>
          <w:bCs/>
          <w:color w:val="000000" w:themeColor="text1"/>
          <w:sz w:val="28"/>
          <w:szCs w:val="28"/>
        </w:rPr>
      </w:pPr>
      <w:r>
        <w:rPr>
          <w:rFonts w:cstheme="minorHAnsi"/>
          <w:b/>
          <w:bCs/>
          <w:color w:val="000000" w:themeColor="text1"/>
          <w:sz w:val="28"/>
          <w:szCs w:val="28"/>
        </w:rPr>
        <w:br w:type="page"/>
      </w:r>
    </w:p>
    <w:p w14:paraId="386B6E02" w14:textId="77777777" w:rsidR="00477A23" w:rsidRPr="00923236" w:rsidRDefault="00477A23" w:rsidP="00690FC9">
      <w:pPr>
        <w:spacing w:line="360" w:lineRule="auto"/>
        <w:jc w:val="center"/>
        <w:rPr>
          <w:rFonts w:cstheme="minorHAnsi"/>
          <w:b/>
          <w:bCs/>
          <w:color w:val="000000" w:themeColor="text1"/>
          <w:sz w:val="28"/>
          <w:szCs w:val="28"/>
        </w:rPr>
      </w:pPr>
      <w:r w:rsidRPr="00923236">
        <w:rPr>
          <w:rFonts w:cstheme="minorHAnsi"/>
          <w:b/>
          <w:bCs/>
          <w:color w:val="000000" w:themeColor="text1"/>
          <w:sz w:val="28"/>
          <w:szCs w:val="28"/>
        </w:rPr>
        <w:lastRenderedPageBreak/>
        <w:t>Part II</w:t>
      </w:r>
    </w:p>
    <w:p w14:paraId="0C680EA2" w14:textId="77777777" w:rsidR="00477A23" w:rsidRPr="00923236" w:rsidRDefault="00477A23" w:rsidP="00690FC9">
      <w:pPr>
        <w:shd w:val="clear" w:color="auto" w:fill="F2F2F2" w:themeFill="background1" w:themeFillShade="F2"/>
        <w:spacing w:line="360" w:lineRule="auto"/>
        <w:ind w:left="1260" w:hanging="1260"/>
        <w:jc w:val="both"/>
        <w:rPr>
          <w:rFonts w:cstheme="minorHAnsi"/>
          <w:b/>
          <w:bCs/>
          <w:color w:val="000000" w:themeColor="text1"/>
          <w:sz w:val="28"/>
          <w:szCs w:val="28"/>
        </w:rPr>
      </w:pPr>
      <w:r w:rsidRPr="00923236">
        <w:rPr>
          <w:rFonts w:cstheme="minorHAnsi"/>
          <w:b/>
          <w:bCs/>
          <w:color w:val="000000" w:themeColor="text1"/>
          <w:sz w:val="28"/>
          <w:szCs w:val="28"/>
          <w:u w:val="single"/>
        </w:rPr>
        <w:t>Semester</w:t>
      </w:r>
      <w:r w:rsidRPr="00923236">
        <w:rPr>
          <w:rFonts w:cstheme="minorHAnsi"/>
          <w:b/>
          <w:bCs/>
          <w:color w:val="000000" w:themeColor="text1"/>
          <w:sz w:val="28"/>
          <w:szCs w:val="28"/>
        </w:rPr>
        <w:t xml:space="preserve">: 1  </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493"/>
        <w:gridCol w:w="430"/>
        <w:gridCol w:w="635"/>
        <w:gridCol w:w="544"/>
        <w:gridCol w:w="416"/>
        <w:gridCol w:w="502"/>
        <w:gridCol w:w="589"/>
        <w:gridCol w:w="541"/>
        <w:gridCol w:w="886"/>
        <w:gridCol w:w="580"/>
      </w:tblGrid>
      <w:tr w:rsidR="00690FC9" w:rsidRPr="00690FC9" w14:paraId="49762375" w14:textId="77777777" w:rsidTr="00304101">
        <w:trPr>
          <w:trHeight w:val="146"/>
          <w:jc w:val="center"/>
        </w:trPr>
        <w:tc>
          <w:tcPr>
            <w:tcW w:w="398" w:type="pct"/>
            <w:vMerge w:val="restart"/>
            <w:shd w:val="clear" w:color="auto" w:fill="F2F2F2" w:themeFill="background1" w:themeFillShade="F2"/>
            <w:vAlign w:val="center"/>
          </w:tcPr>
          <w:p w14:paraId="0F061068" w14:textId="77777777" w:rsidR="00477A23" w:rsidRPr="00690FC9" w:rsidRDefault="00477A23" w:rsidP="00690FC9">
            <w:pPr>
              <w:bidi/>
              <w:jc w:val="center"/>
              <w:rPr>
                <w:rFonts w:cstheme="minorHAnsi"/>
                <w:b/>
                <w:bCs/>
                <w:color w:val="000000" w:themeColor="text1"/>
                <w:sz w:val="20"/>
                <w:szCs w:val="20"/>
                <w:rtl/>
              </w:rPr>
            </w:pPr>
            <w:r w:rsidRPr="00690FC9">
              <w:rPr>
                <w:rFonts w:cstheme="minorHAnsi"/>
                <w:b/>
                <w:bCs/>
                <w:color w:val="000000" w:themeColor="text1"/>
                <w:sz w:val="20"/>
                <w:szCs w:val="20"/>
              </w:rPr>
              <w:t>Total Grade</w:t>
            </w:r>
          </w:p>
          <w:p w14:paraId="76B0180E" w14:textId="77777777" w:rsidR="00477A23" w:rsidRPr="00690FC9" w:rsidRDefault="00477A23" w:rsidP="00690FC9">
            <w:pPr>
              <w:bidi/>
              <w:jc w:val="center"/>
              <w:rPr>
                <w:rFonts w:cstheme="minorHAnsi"/>
                <w:b/>
                <w:bCs/>
                <w:color w:val="000000" w:themeColor="text1"/>
                <w:sz w:val="20"/>
                <w:szCs w:val="20"/>
              </w:rPr>
            </w:pPr>
            <w:r w:rsidRPr="00690FC9">
              <w:rPr>
                <w:rFonts w:cs="Times New Roman"/>
                <w:b/>
                <w:bCs/>
                <w:color w:val="000000" w:themeColor="text1"/>
                <w:sz w:val="20"/>
                <w:szCs w:val="20"/>
                <w:rtl/>
              </w:rPr>
              <w:t xml:space="preserve">مجموع الدرجات </w:t>
            </w:r>
          </w:p>
        </w:tc>
        <w:tc>
          <w:tcPr>
            <w:tcW w:w="1111" w:type="pct"/>
            <w:gridSpan w:val="3"/>
            <w:vMerge w:val="restart"/>
            <w:shd w:val="clear" w:color="auto" w:fill="F2F2F2" w:themeFill="background1" w:themeFillShade="F2"/>
            <w:vAlign w:val="center"/>
          </w:tcPr>
          <w:p w14:paraId="5C97CCB7"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Exams</w:t>
            </w:r>
          </w:p>
        </w:tc>
        <w:tc>
          <w:tcPr>
            <w:tcW w:w="378" w:type="pct"/>
            <w:vMerge w:val="restart"/>
            <w:shd w:val="clear" w:color="auto" w:fill="F2F2F2" w:themeFill="background1" w:themeFillShade="F2"/>
            <w:vAlign w:val="center"/>
          </w:tcPr>
          <w:p w14:paraId="46957D98"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imes New Roman"/>
                <w:b/>
                <w:bCs/>
                <w:color w:val="000000" w:themeColor="text1"/>
                <w:sz w:val="20"/>
                <w:szCs w:val="20"/>
                <w:rtl/>
                <w:lang w:bidi="ar-EG"/>
              </w:rPr>
              <w:t xml:space="preserve">تكليف علمي </w:t>
            </w:r>
            <w:r w:rsidRPr="00690FC9">
              <w:rPr>
                <w:rFonts w:cstheme="minorHAnsi"/>
                <w:b/>
                <w:bCs/>
                <w:color w:val="000000" w:themeColor="text1"/>
                <w:sz w:val="20"/>
                <w:szCs w:val="20"/>
                <w:rtl/>
                <w:lang w:bidi="ar-EG"/>
              </w:rPr>
              <w:t>10%</w:t>
            </w:r>
          </w:p>
        </w:tc>
        <w:tc>
          <w:tcPr>
            <w:tcW w:w="1174" w:type="pct"/>
            <w:gridSpan w:val="3"/>
            <w:shd w:val="clear" w:color="auto" w:fill="F2F2F2" w:themeFill="background1" w:themeFillShade="F2"/>
            <w:vAlign w:val="center"/>
          </w:tcPr>
          <w:p w14:paraId="70000662" w14:textId="77777777" w:rsidR="00477A23" w:rsidRPr="00690FC9" w:rsidRDefault="00477A23" w:rsidP="00690FC9">
            <w:pPr>
              <w:bidi/>
              <w:jc w:val="center"/>
              <w:rPr>
                <w:rFonts w:cstheme="minorHAnsi"/>
                <w:b/>
                <w:bCs/>
                <w:color w:val="000000" w:themeColor="text1"/>
                <w:sz w:val="20"/>
                <w:szCs w:val="20"/>
                <w:lang w:bidi="ar-EG"/>
              </w:rPr>
            </w:pPr>
            <w:r w:rsidRPr="00690FC9">
              <w:rPr>
                <w:rFonts w:cstheme="minorHAnsi"/>
                <w:b/>
                <w:bCs/>
                <w:color w:val="000000" w:themeColor="text1"/>
                <w:sz w:val="20"/>
                <w:szCs w:val="20"/>
                <w:lang w:bidi="ar-EG"/>
              </w:rPr>
              <w:t>Weekly teaching hours</w:t>
            </w:r>
          </w:p>
          <w:p w14:paraId="4C01D975"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الساعات التدريسية الأسبوعية</w:t>
            </w:r>
          </w:p>
        </w:tc>
        <w:tc>
          <w:tcPr>
            <w:tcW w:w="1425" w:type="pct"/>
            <w:vMerge w:val="restart"/>
            <w:shd w:val="clear" w:color="auto" w:fill="F2F2F2" w:themeFill="background1" w:themeFillShade="F2"/>
            <w:vAlign w:val="center"/>
          </w:tcPr>
          <w:p w14:paraId="7E004115"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heme="minorHAnsi"/>
                <w:b/>
                <w:bCs/>
                <w:color w:val="000000" w:themeColor="text1"/>
                <w:sz w:val="20"/>
                <w:szCs w:val="20"/>
              </w:rPr>
              <w:t>Course title</w:t>
            </w:r>
          </w:p>
          <w:p w14:paraId="6ACDABD3"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عنوان المادة</w:t>
            </w:r>
          </w:p>
        </w:tc>
        <w:tc>
          <w:tcPr>
            <w:tcW w:w="515" w:type="pct"/>
            <w:vMerge w:val="restart"/>
            <w:shd w:val="clear" w:color="auto" w:fill="F2F2F2" w:themeFill="background1" w:themeFillShade="F2"/>
            <w:vAlign w:val="center"/>
          </w:tcPr>
          <w:p w14:paraId="6F45BEC0"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Code</w:t>
            </w:r>
          </w:p>
          <w:p w14:paraId="61B3CAC0"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الكود</w:t>
            </w:r>
          </w:p>
        </w:tc>
      </w:tr>
      <w:tr w:rsidR="00690FC9" w:rsidRPr="00690FC9" w14:paraId="4C8CEC65" w14:textId="77777777" w:rsidTr="00304101">
        <w:trPr>
          <w:trHeight w:val="146"/>
          <w:jc w:val="center"/>
        </w:trPr>
        <w:tc>
          <w:tcPr>
            <w:tcW w:w="398" w:type="pct"/>
            <w:vMerge/>
            <w:shd w:val="clear" w:color="auto" w:fill="F2F2F2" w:themeFill="background1" w:themeFillShade="F2"/>
            <w:vAlign w:val="center"/>
          </w:tcPr>
          <w:p w14:paraId="543B1512" w14:textId="77777777" w:rsidR="00477A23" w:rsidRPr="00690FC9" w:rsidRDefault="00477A23" w:rsidP="00690FC9">
            <w:pPr>
              <w:bidi/>
              <w:jc w:val="center"/>
              <w:rPr>
                <w:rFonts w:cstheme="minorHAnsi"/>
                <w:b/>
                <w:bCs/>
                <w:color w:val="000000" w:themeColor="text1"/>
                <w:sz w:val="20"/>
                <w:szCs w:val="20"/>
              </w:rPr>
            </w:pPr>
          </w:p>
        </w:tc>
        <w:tc>
          <w:tcPr>
            <w:tcW w:w="1111" w:type="pct"/>
            <w:gridSpan w:val="3"/>
            <w:vMerge/>
            <w:shd w:val="clear" w:color="auto" w:fill="F2F2F2" w:themeFill="background1" w:themeFillShade="F2"/>
            <w:vAlign w:val="center"/>
          </w:tcPr>
          <w:p w14:paraId="79A43E02" w14:textId="77777777" w:rsidR="00477A23" w:rsidRPr="00690FC9" w:rsidRDefault="00477A23" w:rsidP="00690FC9">
            <w:pPr>
              <w:bidi/>
              <w:jc w:val="center"/>
              <w:rPr>
                <w:rFonts w:cstheme="minorHAnsi"/>
                <w:b/>
                <w:bCs/>
                <w:color w:val="000000" w:themeColor="text1"/>
                <w:sz w:val="20"/>
                <w:szCs w:val="20"/>
              </w:rPr>
            </w:pPr>
          </w:p>
        </w:tc>
        <w:tc>
          <w:tcPr>
            <w:tcW w:w="378" w:type="pct"/>
            <w:vMerge/>
            <w:shd w:val="clear" w:color="auto" w:fill="F2F2F2" w:themeFill="background1" w:themeFillShade="F2"/>
            <w:vAlign w:val="center"/>
          </w:tcPr>
          <w:p w14:paraId="2CEBD734" w14:textId="77777777" w:rsidR="00477A23" w:rsidRPr="00690FC9" w:rsidRDefault="00477A23" w:rsidP="00690FC9">
            <w:pPr>
              <w:bidi/>
              <w:jc w:val="center"/>
              <w:rPr>
                <w:rFonts w:cstheme="minorHAnsi"/>
                <w:b/>
                <w:bCs/>
                <w:color w:val="000000" w:themeColor="text1"/>
                <w:sz w:val="20"/>
                <w:szCs w:val="20"/>
              </w:rPr>
            </w:pPr>
          </w:p>
        </w:tc>
        <w:tc>
          <w:tcPr>
            <w:tcW w:w="419" w:type="pct"/>
            <w:vMerge w:val="restart"/>
            <w:shd w:val="clear" w:color="auto" w:fill="F2F2F2" w:themeFill="background1" w:themeFillShade="F2"/>
            <w:vAlign w:val="center"/>
          </w:tcPr>
          <w:p w14:paraId="6EAB9EC2"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heme="minorHAnsi"/>
                <w:b/>
                <w:bCs/>
                <w:color w:val="000000" w:themeColor="text1"/>
                <w:sz w:val="20"/>
                <w:szCs w:val="20"/>
                <w:lang w:bidi="ar-EG"/>
              </w:rPr>
              <w:t>Total</w:t>
            </w:r>
          </w:p>
          <w:p w14:paraId="48F67382" w14:textId="77777777" w:rsidR="00477A23" w:rsidRPr="00690FC9" w:rsidRDefault="00477A23" w:rsidP="00690FC9">
            <w:pPr>
              <w:bidi/>
              <w:jc w:val="center"/>
              <w:rPr>
                <w:rFonts w:cstheme="minorHAnsi"/>
                <w:b/>
                <w:bCs/>
                <w:color w:val="000000" w:themeColor="text1"/>
                <w:sz w:val="20"/>
                <w:szCs w:val="20"/>
                <w:lang w:bidi="ar-EG"/>
              </w:rPr>
            </w:pPr>
            <w:r w:rsidRPr="00690FC9">
              <w:rPr>
                <w:rFonts w:cstheme="minorHAnsi"/>
                <w:b/>
                <w:bCs/>
                <w:color w:val="000000" w:themeColor="text1"/>
                <w:sz w:val="20"/>
                <w:szCs w:val="20"/>
                <w:lang w:bidi="ar-EG"/>
              </w:rPr>
              <w:t>Credit Hours</w:t>
            </w:r>
          </w:p>
          <w:p w14:paraId="31BA25F5"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الساعات المعتمدة</w:t>
            </w:r>
          </w:p>
        </w:tc>
        <w:tc>
          <w:tcPr>
            <w:tcW w:w="755" w:type="pct"/>
            <w:gridSpan w:val="2"/>
            <w:shd w:val="clear" w:color="auto" w:fill="F2F2F2" w:themeFill="background1" w:themeFillShade="F2"/>
            <w:vAlign w:val="center"/>
          </w:tcPr>
          <w:p w14:paraId="4D4EF8C7" w14:textId="77777777" w:rsidR="00477A23" w:rsidRPr="00690FC9" w:rsidRDefault="00477A23" w:rsidP="00690FC9">
            <w:pPr>
              <w:bidi/>
              <w:jc w:val="center"/>
              <w:rPr>
                <w:rFonts w:cstheme="minorHAnsi"/>
                <w:b/>
                <w:bCs/>
                <w:color w:val="000000" w:themeColor="text1"/>
                <w:sz w:val="20"/>
                <w:szCs w:val="20"/>
                <w:lang w:bidi="ar-EG"/>
              </w:rPr>
            </w:pPr>
            <w:r w:rsidRPr="00690FC9">
              <w:rPr>
                <w:rFonts w:cstheme="minorHAnsi"/>
                <w:b/>
                <w:bCs/>
                <w:color w:val="000000" w:themeColor="text1"/>
                <w:sz w:val="20"/>
                <w:szCs w:val="20"/>
                <w:lang w:bidi="ar-EG"/>
              </w:rPr>
              <w:t>Contact Hours</w:t>
            </w:r>
          </w:p>
          <w:p w14:paraId="69AABCC9"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ساعات اللقاء مع الطلبة</w:t>
            </w:r>
          </w:p>
        </w:tc>
        <w:tc>
          <w:tcPr>
            <w:tcW w:w="1425" w:type="pct"/>
            <w:vMerge/>
            <w:shd w:val="clear" w:color="auto" w:fill="F2F2F2" w:themeFill="background1" w:themeFillShade="F2"/>
            <w:vAlign w:val="center"/>
          </w:tcPr>
          <w:p w14:paraId="56196AB2" w14:textId="77777777" w:rsidR="00477A23" w:rsidRPr="00690FC9" w:rsidRDefault="00477A23" w:rsidP="00690FC9">
            <w:pPr>
              <w:bidi/>
              <w:jc w:val="center"/>
              <w:rPr>
                <w:rFonts w:cstheme="minorHAnsi"/>
                <w:b/>
                <w:bCs/>
                <w:color w:val="000000" w:themeColor="text1"/>
                <w:sz w:val="20"/>
                <w:szCs w:val="20"/>
              </w:rPr>
            </w:pPr>
          </w:p>
        </w:tc>
        <w:tc>
          <w:tcPr>
            <w:tcW w:w="515" w:type="pct"/>
            <w:vMerge/>
            <w:shd w:val="clear" w:color="auto" w:fill="F2F2F2" w:themeFill="background1" w:themeFillShade="F2"/>
            <w:vAlign w:val="center"/>
          </w:tcPr>
          <w:p w14:paraId="281F1C49" w14:textId="77777777" w:rsidR="00477A23" w:rsidRPr="00690FC9" w:rsidRDefault="00477A23" w:rsidP="00690FC9">
            <w:pPr>
              <w:bidi/>
              <w:jc w:val="center"/>
              <w:rPr>
                <w:rFonts w:cstheme="minorHAnsi"/>
                <w:b/>
                <w:bCs/>
                <w:color w:val="000000" w:themeColor="text1"/>
                <w:sz w:val="20"/>
                <w:szCs w:val="20"/>
              </w:rPr>
            </w:pPr>
          </w:p>
        </w:tc>
      </w:tr>
      <w:tr w:rsidR="00923236" w:rsidRPr="00690FC9" w14:paraId="14CE667D" w14:textId="77777777" w:rsidTr="00304101">
        <w:trPr>
          <w:trHeight w:val="145"/>
          <w:jc w:val="center"/>
        </w:trPr>
        <w:tc>
          <w:tcPr>
            <w:tcW w:w="398" w:type="pct"/>
            <w:vMerge/>
            <w:shd w:val="clear" w:color="auto" w:fill="F2F2F2" w:themeFill="background1" w:themeFillShade="F2"/>
            <w:vAlign w:val="center"/>
          </w:tcPr>
          <w:p w14:paraId="5555AA4B" w14:textId="77777777" w:rsidR="00477A23" w:rsidRPr="00690FC9" w:rsidRDefault="00477A23" w:rsidP="00690FC9">
            <w:pPr>
              <w:bidi/>
              <w:jc w:val="center"/>
              <w:rPr>
                <w:rFonts w:cstheme="minorHAnsi"/>
                <w:b/>
                <w:bCs/>
                <w:color w:val="000000" w:themeColor="text1"/>
                <w:sz w:val="20"/>
                <w:szCs w:val="20"/>
              </w:rPr>
            </w:pPr>
          </w:p>
        </w:tc>
        <w:tc>
          <w:tcPr>
            <w:tcW w:w="335" w:type="pct"/>
            <w:shd w:val="clear" w:color="auto" w:fill="F2F2F2" w:themeFill="background1" w:themeFillShade="F2"/>
            <w:vAlign w:val="center"/>
          </w:tcPr>
          <w:p w14:paraId="5272E3A6" w14:textId="77777777" w:rsidR="00477A23" w:rsidRPr="00690FC9" w:rsidRDefault="00477A23" w:rsidP="00690FC9">
            <w:pPr>
              <w:bidi/>
              <w:jc w:val="center"/>
              <w:rPr>
                <w:rFonts w:cstheme="minorHAnsi"/>
                <w:b/>
                <w:bCs/>
                <w:color w:val="000000" w:themeColor="text1"/>
                <w:sz w:val="20"/>
                <w:szCs w:val="20"/>
                <w:rtl/>
              </w:rPr>
            </w:pPr>
            <w:r w:rsidRPr="00690FC9">
              <w:rPr>
                <w:rFonts w:cstheme="minorHAnsi"/>
                <w:b/>
                <w:bCs/>
                <w:color w:val="000000" w:themeColor="text1"/>
                <w:sz w:val="20"/>
                <w:szCs w:val="20"/>
              </w:rPr>
              <w:t>Oral</w:t>
            </w:r>
          </w:p>
          <w:p w14:paraId="1C94406E" w14:textId="77777777" w:rsidR="00477A23" w:rsidRPr="00690FC9" w:rsidRDefault="00477A23" w:rsidP="00690FC9">
            <w:pPr>
              <w:bidi/>
              <w:jc w:val="center"/>
              <w:rPr>
                <w:rFonts w:cstheme="minorHAnsi"/>
                <w:b/>
                <w:bCs/>
                <w:color w:val="000000" w:themeColor="text1"/>
                <w:sz w:val="20"/>
                <w:szCs w:val="20"/>
              </w:rPr>
            </w:pPr>
            <w:r w:rsidRPr="00690FC9">
              <w:rPr>
                <w:rFonts w:cs="Times New Roman"/>
                <w:b/>
                <w:bCs/>
                <w:color w:val="000000" w:themeColor="text1"/>
                <w:sz w:val="20"/>
                <w:szCs w:val="20"/>
                <w:rtl/>
              </w:rPr>
              <w:t>شفوي</w:t>
            </w:r>
          </w:p>
        </w:tc>
        <w:tc>
          <w:tcPr>
            <w:tcW w:w="440" w:type="pct"/>
            <w:shd w:val="clear" w:color="auto" w:fill="F2F2F2" w:themeFill="background1" w:themeFillShade="F2"/>
            <w:vAlign w:val="center"/>
          </w:tcPr>
          <w:p w14:paraId="7E788FBA"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Practical/</w:t>
            </w:r>
          </w:p>
          <w:p w14:paraId="722ED59E"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Clinical</w:t>
            </w:r>
          </w:p>
          <w:p w14:paraId="09C602C4" w14:textId="77777777" w:rsidR="00477A23" w:rsidRPr="00690FC9" w:rsidRDefault="00477A23" w:rsidP="00690FC9">
            <w:pPr>
              <w:bidi/>
              <w:jc w:val="center"/>
              <w:rPr>
                <w:rFonts w:cstheme="minorHAnsi"/>
                <w:b/>
                <w:bCs/>
                <w:color w:val="000000" w:themeColor="text1"/>
                <w:sz w:val="20"/>
                <w:szCs w:val="20"/>
              </w:rPr>
            </w:pPr>
            <w:r w:rsidRPr="00690FC9">
              <w:rPr>
                <w:rFonts w:cs="Times New Roman"/>
                <w:b/>
                <w:bCs/>
                <w:color w:val="000000" w:themeColor="text1"/>
                <w:sz w:val="20"/>
                <w:szCs w:val="20"/>
                <w:rtl/>
              </w:rPr>
              <w:t>عملي</w:t>
            </w:r>
          </w:p>
        </w:tc>
        <w:tc>
          <w:tcPr>
            <w:tcW w:w="336" w:type="pct"/>
            <w:shd w:val="clear" w:color="auto" w:fill="F2F2F2" w:themeFill="background1" w:themeFillShade="F2"/>
            <w:vAlign w:val="center"/>
          </w:tcPr>
          <w:p w14:paraId="0C64D021"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Writing</w:t>
            </w:r>
          </w:p>
          <w:p w14:paraId="12913AF0"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نظري</w:t>
            </w:r>
          </w:p>
        </w:tc>
        <w:tc>
          <w:tcPr>
            <w:tcW w:w="378" w:type="pct"/>
            <w:vMerge/>
            <w:shd w:val="clear" w:color="auto" w:fill="F2F2F2" w:themeFill="background1" w:themeFillShade="F2"/>
            <w:vAlign w:val="center"/>
          </w:tcPr>
          <w:p w14:paraId="688EBE76" w14:textId="77777777" w:rsidR="00477A23" w:rsidRPr="00690FC9" w:rsidRDefault="00477A23" w:rsidP="00690FC9">
            <w:pPr>
              <w:bidi/>
              <w:jc w:val="center"/>
              <w:rPr>
                <w:rFonts w:cstheme="minorHAnsi"/>
                <w:b/>
                <w:bCs/>
                <w:color w:val="000000" w:themeColor="text1"/>
                <w:sz w:val="20"/>
                <w:szCs w:val="20"/>
                <w:lang w:bidi="ar-EG"/>
              </w:rPr>
            </w:pPr>
          </w:p>
        </w:tc>
        <w:tc>
          <w:tcPr>
            <w:tcW w:w="419" w:type="pct"/>
            <w:vMerge/>
            <w:shd w:val="clear" w:color="auto" w:fill="F2F2F2" w:themeFill="background1" w:themeFillShade="F2"/>
            <w:vAlign w:val="center"/>
          </w:tcPr>
          <w:p w14:paraId="472D9453" w14:textId="77777777" w:rsidR="00477A23" w:rsidRPr="00690FC9" w:rsidRDefault="00477A23" w:rsidP="00690FC9">
            <w:pPr>
              <w:bidi/>
              <w:jc w:val="center"/>
              <w:rPr>
                <w:rFonts w:cstheme="minorHAnsi"/>
                <w:b/>
                <w:bCs/>
                <w:color w:val="000000" w:themeColor="text1"/>
                <w:sz w:val="20"/>
                <w:szCs w:val="20"/>
                <w:lang w:bidi="ar-EG"/>
              </w:rPr>
            </w:pPr>
          </w:p>
        </w:tc>
        <w:tc>
          <w:tcPr>
            <w:tcW w:w="419" w:type="pct"/>
            <w:shd w:val="clear" w:color="auto" w:fill="F2F2F2" w:themeFill="background1" w:themeFillShade="F2"/>
            <w:vAlign w:val="center"/>
          </w:tcPr>
          <w:p w14:paraId="3AA01DBA" w14:textId="77777777" w:rsidR="00477A23" w:rsidRPr="00690FC9" w:rsidRDefault="00477A23" w:rsidP="00690FC9">
            <w:pPr>
              <w:bidi/>
              <w:jc w:val="center"/>
              <w:rPr>
                <w:rFonts w:cstheme="minorHAnsi"/>
                <w:b/>
                <w:bCs/>
                <w:color w:val="000000" w:themeColor="text1"/>
                <w:sz w:val="20"/>
                <w:szCs w:val="20"/>
                <w:lang w:bidi="ar-EG"/>
              </w:rPr>
            </w:pPr>
            <w:r w:rsidRPr="00690FC9">
              <w:rPr>
                <w:rFonts w:cstheme="minorHAnsi"/>
                <w:b/>
                <w:bCs/>
                <w:color w:val="000000" w:themeColor="text1"/>
                <w:sz w:val="20"/>
                <w:szCs w:val="20"/>
                <w:lang w:bidi="ar-EG"/>
              </w:rPr>
              <w:t>Practical</w:t>
            </w:r>
          </w:p>
          <w:p w14:paraId="2BA13FCA"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عملي</w:t>
            </w:r>
          </w:p>
        </w:tc>
        <w:tc>
          <w:tcPr>
            <w:tcW w:w="335" w:type="pct"/>
            <w:shd w:val="clear" w:color="auto" w:fill="F2F2F2" w:themeFill="background1" w:themeFillShade="F2"/>
            <w:vAlign w:val="center"/>
          </w:tcPr>
          <w:p w14:paraId="6418EC57"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heme="minorHAnsi"/>
                <w:b/>
                <w:bCs/>
                <w:color w:val="000000" w:themeColor="text1"/>
                <w:sz w:val="20"/>
                <w:szCs w:val="20"/>
                <w:lang w:bidi="ar-EG"/>
              </w:rPr>
              <w:t>Lecture</w:t>
            </w:r>
          </w:p>
          <w:p w14:paraId="2B2FBC25" w14:textId="77777777" w:rsidR="00477A23" w:rsidRPr="00690FC9" w:rsidRDefault="00477A23" w:rsidP="00690FC9">
            <w:pPr>
              <w:bidi/>
              <w:jc w:val="center"/>
              <w:rPr>
                <w:rFonts w:cstheme="minorHAnsi"/>
                <w:b/>
                <w:bCs/>
                <w:color w:val="000000" w:themeColor="text1"/>
                <w:sz w:val="20"/>
                <w:szCs w:val="20"/>
                <w:lang w:bidi="ar-EG"/>
              </w:rPr>
            </w:pPr>
            <w:r w:rsidRPr="00690FC9">
              <w:rPr>
                <w:rFonts w:cs="Times New Roman"/>
                <w:b/>
                <w:bCs/>
                <w:color w:val="000000" w:themeColor="text1"/>
                <w:sz w:val="20"/>
                <w:szCs w:val="20"/>
                <w:rtl/>
                <w:lang w:bidi="ar-EG"/>
              </w:rPr>
              <w:t>محاضرة</w:t>
            </w:r>
          </w:p>
        </w:tc>
        <w:tc>
          <w:tcPr>
            <w:tcW w:w="1425" w:type="pct"/>
            <w:vMerge/>
            <w:shd w:val="clear" w:color="auto" w:fill="F2F2F2" w:themeFill="background1" w:themeFillShade="F2"/>
            <w:vAlign w:val="center"/>
          </w:tcPr>
          <w:p w14:paraId="6151988D" w14:textId="77777777" w:rsidR="00477A23" w:rsidRPr="00690FC9" w:rsidRDefault="00477A23" w:rsidP="00690FC9">
            <w:pPr>
              <w:bidi/>
              <w:jc w:val="center"/>
              <w:rPr>
                <w:rFonts w:cstheme="minorHAnsi"/>
                <w:b/>
                <w:bCs/>
                <w:color w:val="000000" w:themeColor="text1"/>
                <w:sz w:val="20"/>
                <w:szCs w:val="20"/>
              </w:rPr>
            </w:pPr>
          </w:p>
        </w:tc>
        <w:tc>
          <w:tcPr>
            <w:tcW w:w="515" w:type="pct"/>
            <w:vMerge/>
            <w:shd w:val="clear" w:color="auto" w:fill="F2F2F2" w:themeFill="background1" w:themeFillShade="F2"/>
            <w:vAlign w:val="center"/>
          </w:tcPr>
          <w:p w14:paraId="12565382" w14:textId="77777777" w:rsidR="00477A23" w:rsidRPr="00690FC9" w:rsidRDefault="00477A23" w:rsidP="00690FC9">
            <w:pPr>
              <w:bidi/>
              <w:jc w:val="center"/>
              <w:rPr>
                <w:rFonts w:cstheme="minorHAnsi"/>
                <w:b/>
                <w:bCs/>
                <w:color w:val="000000" w:themeColor="text1"/>
                <w:sz w:val="20"/>
                <w:szCs w:val="20"/>
              </w:rPr>
            </w:pPr>
          </w:p>
        </w:tc>
      </w:tr>
      <w:tr w:rsidR="00690FC9" w:rsidRPr="00690FC9" w14:paraId="100AEA6A" w14:textId="77777777" w:rsidTr="00304101">
        <w:trPr>
          <w:trHeight w:val="593"/>
          <w:jc w:val="center"/>
        </w:trPr>
        <w:tc>
          <w:tcPr>
            <w:tcW w:w="398" w:type="pct"/>
            <w:shd w:val="clear" w:color="auto" w:fill="F2F2F2" w:themeFill="background1" w:themeFillShade="F2"/>
            <w:vAlign w:val="center"/>
          </w:tcPr>
          <w:p w14:paraId="4D3E8F18"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150</w:t>
            </w:r>
          </w:p>
        </w:tc>
        <w:tc>
          <w:tcPr>
            <w:tcW w:w="335" w:type="pct"/>
            <w:tcBorders>
              <w:top w:val="single" w:sz="4" w:space="0" w:color="auto"/>
              <w:bottom w:val="single" w:sz="4" w:space="0" w:color="auto"/>
            </w:tcBorders>
            <w:shd w:val="clear" w:color="auto" w:fill="auto"/>
            <w:vAlign w:val="center"/>
          </w:tcPr>
          <w:p w14:paraId="740462B5"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30</w:t>
            </w:r>
          </w:p>
        </w:tc>
        <w:tc>
          <w:tcPr>
            <w:tcW w:w="440" w:type="pct"/>
            <w:tcBorders>
              <w:top w:val="single" w:sz="4" w:space="0" w:color="auto"/>
              <w:bottom w:val="single" w:sz="4" w:space="0" w:color="auto"/>
            </w:tcBorders>
            <w:shd w:val="clear" w:color="auto" w:fill="auto"/>
            <w:vAlign w:val="center"/>
          </w:tcPr>
          <w:p w14:paraId="674BB589"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30</w:t>
            </w:r>
          </w:p>
        </w:tc>
        <w:tc>
          <w:tcPr>
            <w:tcW w:w="336" w:type="pct"/>
            <w:tcBorders>
              <w:top w:val="single" w:sz="4" w:space="0" w:color="auto"/>
              <w:bottom w:val="single" w:sz="4" w:space="0" w:color="auto"/>
            </w:tcBorders>
            <w:shd w:val="clear" w:color="auto" w:fill="auto"/>
            <w:vAlign w:val="center"/>
          </w:tcPr>
          <w:p w14:paraId="5E80254E"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75</w:t>
            </w:r>
          </w:p>
        </w:tc>
        <w:tc>
          <w:tcPr>
            <w:tcW w:w="378" w:type="pct"/>
            <w:tcBorders>
              <w:top w:val="single" w:sz="4" w:space="0" w:color="auto"/>
              <w:bottom w:val="single" w:sz="4" w:space="0" w:color="auto"/>
            </w:tcBorders>
            <w:shd w:val="clear" w:color="auto" w:fill="auto"/>
            <w:vAlign w:val="center"/>
          </w:tcPr>
          <w:p w14:paraId="752407AF"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15</w:t>
            </w:r>
          </w:p>
        </w:tc>
        <w:tc>
          <w:tcPr>
            <w:tcW w:w="419" w:type="pct"/>
            <w:tcBorders>
              <w:top w:val="single" w:sz="4" w:space="0" w:color="auto"/>
              <w:bottom w:val="single" w:sz="4" w:space="0" w:color="auto"/>
            </w:tcBorders>
            <w:shd w:val="clear" w:color="auto" w:fill="auto"/>
            <w:vAlign w:val="center"/>
          </w:tcPr>
          <w:p w14:paraId="0247C96D"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w:t>
            </w:r>
          </w:p>
        </w:tc>
        <w:tc>
          <w:tcPr>
            <w:tcW w:w="419" w:type="pct"/>
            <w:tcBorders>
              <w:top w:val="single" w:sz="4" w:space="0" w:color="auto"/>
              <w:bottom w:val="single" w:sz="4" w:space="0" w:color="auto"/>
            </w:tcBorders>
            <w:shd w:val="clear" w:color="auto" w:fill="auto"/>
            <w:vAlign w:val="center"/>
          </w:tcPr>
          <w:p w14:paraId="17071006"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335" w:type="pct"/>
            <w:tcBorders>
              <w:top w:val="single" w:sz="4" w:space="0" w:color="auto"/>
              <w:bottom w:val="single" w:sz="4" w:space="0" w:color="auto"/>
            </w:tcBorders>
            <w:shd w:val="clear" w:color="auto" w:fill="auto"/>
            <w:vAlign w:val="center"/>
          </w:tcPr>
          <w:p w14:paraId="04FE7D38"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1425" w:type="pct"/>
            <w:tcBorders>
              <w:top w:val="single" w:sz="4" w:space="0" w:color="auto"/>
              <w:bottom w:val="single" w:sz="4" w:space="0" w:color="auto"/>
            </w:tcBorders>
            <w:shd w:val="clear" w:color="auto" w:fill="auto"/>
          </w:tcPr>
          <w:p w14:paraId="321678F4" w14:textId="77777777" w:rsidR="00477A23" w:rsidRPr="00690FC9" w:rsidRDefault="00477A23" w:rsidP="00690FC9">
            <w:pPr>
              <w:bidi/>
              <w:jc w:val="center"/>
              <w:rPr>
                <w:rFonts w:cstheme="minorHAnsi"/>
                <w:b/>
                <w:bCs/>
                <w:i/>
                <w:iCs/>
                <w:color w:val="000000" w:themeColor="text1"/>
                <w:sz w:val="20"/>
                <w:szCs w:val="20"/>
              </w:rPr>
            </w:pPr>
            <w:r w:rsidRPr="00690FC9">
              <w:rPr>
                <w:rFonts w:cstheme="minorHAnsi"/>
                <w:b/>
                <w:bCs/>
                <w:i/>
                <w:iCs/>
                <w:color w:val="000000" w:themeColor="text1"/>
                <w:sz w:val="20"/>
                <w:szCs w:val="20"/>
              </w:rPr>
              <w:t>Advanced oral medicine I</w:t>
            </w:r>
          </w:p>
          <w:p w14:paraId="232AF78B"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imes New Roman"/>
                <w:b/>
                <w:bCs/>
                <w:color w:val="000000" w:themeColor="text1"/>
                <w:sz w:val="20"/>
                <w:szCs w:val="20"/>
                <w:rtl/>
                <w:lang w:bidi="ar-EG"/>
              </w:rPr>
              <w:t xml:space="preserve">طب الفم المتقدم </w:t>
            </w:r>
            <w:r w:rsidRPr="00690FC9">
              <w:rPr>
                <w:rFonts w:cstheme="minorHAnsi"/>
                <w:b/>
                <w:bCs/>
                <w:color w:val="000000" w:themeColor="text1"/>
                <w:sz w:val="20"/>
                <w:szCs w:val="20"/>
                <w:lang w:bidi="ar-EG"/>
              </w:rPr>
              <w:t>I</w:t>
            </w:r>
          </w:p>
        </w:tc>
        <w:tc>
          <w:tcPr>
            <w:tcW w:w="515" w:type="pct"/>
            <w:tcBorders>
              <w:top w:val="single" w:sz="4" w:space="0" w:color="auto"/>
              <w:bottom w:val="single" w:sz="4" w:space="0" w:color="auto"/>
            </w:tcBorders>
            <w:shd w:val="clear" w:color="auto" w:fill="auto"/>
            <w:vAlign w:val="center"/>
          </w:tcPr>
          <w:p w14:paraId="42674D3D"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OMED 801</w:t>
            </w:r>
          </w:p>
        </w:tc>
      </w:tr>
      <w:tr w:rsidR="00690FC9" w:rsidRPr="00690FC9" w14:paraId="6EC9A5DF" w14:textId="77777777" w:rsidTr="00304101">
        <w:trPr>
          <w:trHeight w:val="593"/>
          <w:jc w:val="center"/>
        </w:trPr>
        <w:tc>
          <w:tcPr>
            <w:tcW w:w="398" w:type="pct"/>
            <w:shd w:val="clear" w:color="auto" w:fill="F2F2F2" w:themeFill="background1" w:themeFillShade="F2"/>
            <w:vAlign w:val="center"/>
          </w:tcPr>
          <w:p w14:paraId="0DCFA267"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150</w:t>
            </w:r>
          </w:p>
        </w:tc>
        <w:tc>
          <w:tcPr>
            <w:tcW w:w="335" w:type="pct"/>
            <w:tcBorders>
              <w:top w:val="single" w:sz="4" w:space="0" w:color="auto"/>
              <w:bottom w:val="single" w:sz="4" w:space="0" w:color="auto"/>
            </w:tcBorders>
            <w:shd w:val="clear" w:color="auto" w:fill="auto"/>
            <w:vAlign w:val="center"/>
          </w:tcPr>
          <w:p w14:paraId="7195FE3D"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30</w:t>
            </w:r>
          </w:p>
        </w:tc>
        <w:tc>
          <w:tcPr>
            <w:tcW w:w="440" w:type="pct"/>
            <w:tcBorders>
              <w:top w:val="single" w:sz="4" w:space="0" w:color="auto"/>
              <w:bottom w:val="single" w:sz="4" w:space="0" w:color="auto"/>
            </w:tcBorders>
            <w:shd w:val="clear" w:color="auto" w:fill="auto"/>
            <w:vAlign w:val="center"/>
          </w:tcPr>
          <w:p w14:paraId="22476C8A"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30</w:t>
            </w:r>
          </w:p>
        </w:tc>
        <w:tc>
          <w:tcPr>
            <w:tcW w:w="336" w:type="pct"/>
            <w:tcBorders>
              <w:top w:val="single" w:sz="4" w:space="0" w:color="auto"/>
              <w:bottom w:val="single" w:sz="4" w:space="0" w:color="auto"/>
            </w:tcBorders>
            <w:shd w:val="clear" w:color="auto" w:fill="auto"/>
            <w:vAlign w:val="center"/>
          </w:tcPr>
          <w:p w14:paraId="291B9FB5"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75</w:t>
            </w:r>
          </w:p>
        </w:tc>
        <w:tc>
          <w:tcPr>
            <w:tcW w:w="378" w:type="pct"/>
            <w:tcBorders>
              <w:top w:val="single" w:sz="4" w:space="0" w:color="auto"/>
              <w:bottom w:val="single" w:sz="4" w:space="0" w:color="auto"/>
            </w:tcBorders>
            <w:shd w:val="clear" w:color="auto" w:fill="auto"/>
            <w:vAlign w:val="center"/>
          </w:tcPr>
          <w:p w14:paraId="23CAB7BA"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15</w:t>
            </w:r>
          </w:p>
        </w:tc>
        <w:tc>
          <w:tcPr>
            <w:tcW w:w="419" w:type="pct"/>
            <w:tcBorders>
              <w:top w:val="single" w:sz="4" w:space="0" w:color="auto"/>
              <w:bottom w:val="single" w:sz="4" w:space="0" w:color="auto"/>
            </w:tcBorders>
            <w:shd w:val="clear" w:color="auto" w:fill="auto"/>
            <w:vAlign w:val="center"/>
          </w:tcPr>
          <w:p w14:paraId="32F70D4C"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w:t>
            </w:r>
          </w:p>
        </w:tc>
        <w:tc>
          <w:tcPr>
            <w:tcW w:w="419" w:type="pct"/>
            <w:tcBorders>
              <w:top w:val="single" w:sz="4" w:space="0" w:color="auto"/>
              <w:bottom w:val="single" w:sz="4" w:space="0" w:color="auto"/>
            </w:tcBorders>
            <w:shd w:val="clear" w:color="auto" w:fill="auto"/>
            <w:vAlign w:val="center"/>
          </w:tcPr>
          <w:p w14:paraId="4AC5F553"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335" w:type="pct"/>
            <w:tcBorders>
              <w:top w:val="single" w:sz="4" w:space="0" w:color="auto"/>
              <w:bottom w:val="single" w:sz="4" w:space="0" w:color="auto"/>
            </w:tcBorders>
            <w:shd w:val="clear" w:color="auto" w:fill="auto"/>
            <w:vAlign w:val="center"/>
          </w:tcPr>
          <w:p w14:paraId="27614D64"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1425" w:type="pct"/>
            <w:tcBorders>
              <w:top w:val="single" w:sz="4" w:space="0" w:color="auto"/>
              <w:bottom w:val="single" w:sz="4" w:space="0" w:color="auto"/>
            </w:tcBorders>
            <w:shd w:val="clear" w:color="auto" w:fill="auto"/>
          </w:tcPr>
          <w:p w14:paraId="5AE2BFCE" w14:textId="77777777" w:rsidR="00477A23" w:rsidRPr="00690FC9" w:rsidRDefault="00477A23" w:rsidP="00690FC9">
            <w:pPr>
              <w:bidi/>
              <w:jc w:val="center"/>
              <w:rPr>
                <w:rFonts w:cstheme="minorHAnsi"/>
                <w:b/>
                <w:bCs/>
                <w:i/>
                <w:iCs/>
                <w:color w:val="000000" w:themeColor="text1"/>
                <w:sz w:val="20"/>
                <w:szCs w:val="20"/>
              </w:rPr>
            </w:pPr>
            <w:r w:rsidRPr="00690FC9">
              <w:rPr>
                <w:rFonts w:cstheme="minorHAnsi"/>
                <w:b/>
                <w:bCs/>
                <w:i/>
                <w:iCs/>
                <w:color w:val="000000" w:themeColor="text1"/>
                <w:sz w:val="20"/>
                <w:szCs w:val="20"/>
              </w:rPr>
              <w:t>Advanced periodontology I</w:t>
            </w:r>
          </w:p>
          <w:p w14:paraId="47E530CE" w14:textId="77777777" w:rsidR="00477A23" w:rsidRPr="00690FC9" w:rsidRDefault="00477A23" w:rsidP="00690FC9">
            <w:pPr>
              <w:bidi/>
              <w:jc w:val="center"/>
              <w:rPr>
                <w:rFonts w:cstheme="minorHAnsi"/>
                <w:b/>
                <w:bCs/>
                <w:color w:val="000000" w:themeColor="text1"/>
                <w:sz w:val="20"/>
                <w:szCs w:val="20"/>
                <w:rtl/>
              </w:rPr>
            </w:pPr>
            <w:r w:rsidRPr="00690FC9">
              <w:rPr>
                <w:rFonts w:cs="Times New Roman"/>
                <w:b/>
                <w:bCs/>
                <w:color w:val="000000" w:themeColor="text1"/>
                <w:sz w:val="20"/>
                <w:szCs w:val="20"/>
                <w:rtl/>
                <w:lang w:bidi="ar-EG"/>
              </w:rPr>
              <w:t xml:space="preserve">علاج اللثة المتقدم </w:t>
            </w:r>
            <w:r w:rsidRPr="00690FC9">
              <w:rPr>
                <w:rFonts w:cstheme="minorHAnsi"/>
                <w:b/>
                <w:bCs/>
                <w:color w:val="000000" w:themeColor="text1"/>
                <w:sz w:val="20"/>
                <w:szCs w:val="20"/>
                <w:lang w:bidi="ar-EG"/>
              </w:rPr>
              <w:t>I</w:t>
            </w:r>
          </w:p>
        </w:tc>
        <w:tc>
          <w:tcPr>
            <w:tcW w:w="515" w:type="pct"/>
            <w:tcBorders>
              <w:top w:val="single" w:sz="4" w:space="0" w:color="auto"/>
              <w:bottom w:val="single" w:sz="4" w:space="0" w:color="auto"/>
            </w:tcBorders>
            <w:shd w:val="clear" w:color="auto" w:fill="auto"/>
            <w:vAlign w:val="center"/>
          </w:tcPr>
          <w:p w14:paraId="3E8E290D"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PERIO 801</w:t>
            </w:r>
          </w:p>
        </w:tc>
      </w:tr>
      <w:tr w:rsidR="00690FC9" w:rsidRPr="00690FC9" w14:paraId="394DFC4F" w14:textId="77777777" w:rsidTr="00304101">
        <w:trPr>
          <w:trHeight w:val="593"/>
          <w:jc w:val="center"/>
        </w:trPr>
        <w:tc>
          <w:tcPr>
            <w:tcW w:w="398" w:type="pct"/>
            <w:shd w:val="clear" w:color="auto" w:fill="F2F2F2" w:themeFill="background1" w:themeFillShade="F2"/>
            <w:vAlign w:val="center"/>
          </w:tcPr>
          <w:p w14:paraId="48ED4729"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150</w:t>
            </w:r>
          </w:p>
        </w:tc>
        <w:tc>
          <w:tcPr>
            <w:tcW w:w="335" w:type="pct"/>
            <w:tcBorders>
              <w:top w:val="single" w:sz="4" w:space="0" w:color="auto"/>
              <w:bottom w:val="single" w:sz="4" w:space="0" w:color="auto"/>
            </w:tcBorders>
            <w:shd w:val="clear" w:color="auto" w:fill="auto"/>
            <w:vAlign w:val="center"/>
          </w:tcPr>
          <w:p w14:paraId="51CFC024"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30</w:t>
            </w:r>
          </w:p>
        </w:tc>
        <w:tc>
          <w:tcPr>
            <w:tcW w:w="440" w:type="pct"/>
            <w:tcBorders>
              <w:top w:val="single" w:sz="4" w:space="0" w:color="auto"/>
              <w:bottom w:val="single" w:sz="4" w:space="0" w:color="auto"/>
            </w:tcBorders>
            <w:shd w:val="clear" w:color="auto" w:fill="auto"/>
            <w:vAlign w:val="center"/>
          </w:tcPr>
          <w:p w14:paraId="2A0B1386"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30</w:t>
            </w:r>
          </w:p>
        </w:tc>
        <w:tc>
          <w:tcPr>
            <w:tcW w:w="336" w:type="pct"/>
            <w:tcBorders>
              <w:top w:val="single" w:sz="4" w:space="0" w:color="auto"/>
              <w:bottom w:val="single" w:sz="4" w:space="0" w:color="auto"/>
            </w:tcBorders>
            <w:shd w:val="clear" w:color="auto" w:fill="auto"/>
            <w:vAlign w:val="center"/>
          </w:tcPr>
          <w:p w14:paraId="05F8CB7B"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75</w:t>
            </w:r>
          </w:p>
        </w:tc>
        <w:tc>
          <w:tcPr>
            <w:tcW w:w="378" w:type="pct"/>
            <w:tcBorders>
              <w:top w:val="single" w:sz="4" w:space="0" w:color="auto"/>
              <w:bottom w:val="single" w:sz="4" w:space="0" w:color="auto"/>
            </w:tcBorders>
            <w:shd w:val="clear" w:color="auto" w:fill="auto"/>
            <w:vAlign w:val="center"/>
          </w:tcPr>
          <w:p w14:paraId="34A2F252"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15</w:t>
            </w:r>
          </w:p>
        </w:tc>
        <w:tc>
          <w:tcPr>
            <w:tcW w:w="419" w:type="pct"/>
            <w:tcBorders>
              <w:top w:val="single" w:sz="4" w:space="0" w:color="auto"/>
              <w:bottom w:val="single" w:sz="4" w:space="0" w:color="auto"/>
            </w:tcBorders>
            <w:shd w:val="clear" w:color="auto" w:fill="auto"/>
            <w:vAlign w:val="center"/>
          </w:tcPr>
          <w:p w14:paraId="6A36F5F3"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w:t>
            </w:r>
          </w:p>
        </w:tc>
        <w:tc>
          <w:tcPr>
            <w:tcW w:w="419" w:type="pct"/>
            <w:tcBorders>
              <w:top w:val="single" w:sz="4" w:space="0" w:color="auto"/>
              <w:bottom w:val="single" w:sz="4" w:space="0" w:color="auto"/>
            </w:tcBorders>
            <w:shd w:val="clear" w:color="auto" w:fill="auto"/>
            <w:vAlign w:val="center"/>
          </w:tcPr>
          <w:p w14:paraId="59865407"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335" w:type="pct"/>
            <w:tcBorders>
              <w:top w:val="single" w:sz="4" w:space="0" w:color="auto"/>
              <w:bottom w:val="single" w:sz="4" w:space="0" w:color="auto"/>
            </w:tcBorders>
            <w:shd w:val="clear" w:color="auto" w:fill="auto"/>
            <w:vAlign w:val="center"/>
          </w:tcPr>
          <w:p w14:paraId="115267D6"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1425" w:type="pct"/>
            <w:tcBorders>
              <w:top w:val="single" w:sz="4" w:space="0" w:color="auto"/>
              <w:bottom w:val="single" w:sz="4" w:space="0" w:color="auto"/>
            </w:tcBorders>
            <w:shd w:val="clear" w:color="auto" w:fill="auto"/>
          </w:tcPr>
          <w:p w14:paraId="216647AC" w14:textId="77777777" w:rsidR="00477A23" w:rsidRPr="00690FC9" w:rsidRDefault="00477A23" w:rsidP="00690FC9">
            <w:pPr>
              <w:bidi/>
              <w:jc w:val="center"/>
              <w:rPr>
                <w:rFonts w:cstheme="minorHAnsi"/>
                <w:b/>
                <w:bCs/>
                <w:i/>
                <w:iCs/>
                <w:color w:val="000000" w:themeColor="text1"/>
                <w:sz w:val="20"/>
                <w:szCs w:val="20"/>
                <w:lang w:bidi="ar-EG"/>
              </w:rPr>
            </w:pPr>
            <w:r w:rsidRPr="00690FC9">
              <w:rPr>
                <w:rFonts w:cstheme="minorHAnsi"/>
                <w:b/>
                <w:bCs/>
                <w:i/>
                <w:iCs/>
                <w:color w:val="000000" w:themeColor="text1"/>
                <w:sz w:val="20"/>
                <w:szCs w:val="20"/>
                <w:lang w:bidi="ar-EG"/>
              </w:rPr>
              <w:t>Advanced clinical oral diagnosis I</w:t>
            </w:r>
          </w:p>
          <w:p w14:paraId="6BD85D89"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imes New Roman"/>
                <w:b/>
                <w:bCs/>
                <w:color w:val="000000" w:themeColor="text1"/>
                <w:sz w:val="20"/>
                <w:szCs w:val="20"/>
                <w:rtl/>
                <w:lang w:bidi="ar-EG"/>
              </w:rPr>
              <w:t xml:space="preserve">تشخيص الفم الإكلينيكي </w:t>
            </w:r>
            <w:r w:rsidRPr="00690FC9">
              <w:rPr>
                <w:rFonts w:cs="Times New Roman"/>
                <w:b/>
                <w:bCs/>
                <w:color w:val="000000" w:themeColor="text1"/>
                <w:sz w:val="20"/>
                <w:szCs w:val="20"/>
                <w:rtl/>
                <w:lang w:bidi="ar-EG"/>
              </w:rPr>
              <w:lastRenderedPageBreak/>
              <w:t xml:space="preserve">المتقدم </w:t>
            </w:r>
            <w:r w:rsidRPr="00690FC9">
              <w:rPr>
                <w:rFonts w:cstheme="minorHAnsi"/>
                <w:b/>
                <w:bCs/>
                <w:color w:val="000000" w:themeColor="text1"/>
                <w:sz w:val="20"/>
                <w:szCs w:val="20"/>
                <w:lang w:bidi="ar-EG"/>
              </w:rPr>
              <w:t>I</w:t>
            </w:r>
          </w:p>
        </w:tc>
        <w:tc>
          <w:tcPr>
            <w:tcW w:w="515" w:type="pct"/>
            <w:tcBorders>
              <w:top w:val="single" w:sz="4" w:space="0" w:color="auto"/>
              <w:bottom w:val="single" w:sz="4" w:space="0" w:color="auto"/>
            </w:tcBorders>
            <w:shd w:val="clear" w:color="auto" w:fill="auto"/>
            <w:vAlign w:val="center"/>
          </w:tcPr>
          <w:p w14:paraId="6689389E" w14:textId="77777777" w:rsidR="00477A23" w:rsidRPr="00690FC9" w:rsidRDefault="00477A23" w:rsidP="00690FC9">
            <w:pPr>
              <w:bidi/>
              <w:jc w:val="center"/>
              <w:rPr>
                <w:rFonts w:cstheme="minorHAnsi"/>
                <w:b/>
                <w:bCs/>
                <w:color w:val="000000" w:themeColor="text1"/>
                <w:sz w:val="20"/>
                <w:szCs w:val="20"/>
                <w:lang w:bidi="ar-EG"/>
              </w:rPr>
            </w:pPr>
            <w:r w:rsidRPr="00690FC9">
              <w:rPr>
                <w:rFonts w:cstheme="minorHAnsi"/>
                <w:b/>
                <w:bCs/>
                <w:color w:val="000000" w:themeColor="text1"/>
                <w:sz w:val="20"/>
                <w:szCs w:val="20"/>
                <w:lang w:bidi="ar-EG"/>
              </w:rPr>
              <w:lastRenderedPageBreak/>
              <w:t>DIAG 801</w:t>
            </w:r>
          </w:p>
        </w:tc>
      </w:tr>
      <w:tr w:rsidR="00690FC9" w:rsidRPr="00690FC9" w14:paraId="3A76256B" w14:textId="77777777" w:rsidTr="00304101">
        <w:trPr>
          <w:trHeight w:val="593"/>
          <w:jc w:val="center"/>
        </w:trPr>
        <w:tc>
          <w:tcPr>
            <w:tcW w:w="398" w:type="pct"/>
            <w:shd w:val="clear" w:color="auto" w:fill="F2F2F2" w:themeFill="background1" w:themeFillShade="F2"/>
            <w:vAlign w:val="center"/>
          </w:tcPr>
          <w:p w14:paraId="7FD546A6"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lastRenderedPageBreak/>
              <w:t>100</w:t>
            </w:r>
          </w:p>
        </w:tc>
        <w:tc>
          <w:tcPr>
            <w:tcW w:w="335" w:type="pct"/>
            <w:tcBorders>
              <w:top w:val="single" w:sz="4" w:space="0" w:color="auto"/>
              <w:bottom w:val="single" w:sz="4" w:space="0" w:color="auto"/>
            </w:tcBorders>
            <w:shd w:val="clear" w:color="auto" w:fill="auto"/>
            <w:vAlign w:val="center"/>
          </w:tcPr>
          <w:p w14:paraId="34045A59"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20</w:t>
            </w:r>
          </w:p>
        </w:tc>
        <w:tc>
          <w:tcPr>
            <w:tcW w:w="440" w:type="pct"/>
            <w:tcBorders>
              <w:top w:val="single" w:sz="4" w:space="0" w:color="auto"/>
              <w:bottom w:val="single" w:sz="4" w:space="0" w:color="auto"/>
            </w:tcBorders>
            <w:shd w:val="clear" w:color="auto" w:fill="auto"/>
            <w:vAlign w:val="center"/>
          </w:tcPr>
          <w:p w14:paraId="260ACE8B"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0</w:t>
            </w:r>
          </w:p>
        </w:tc>
        <w:tc>
          <w:tcPr>
            <w:tcW w:w="336" w:type="pct"/>
            <w:tcBorders>
              <w:top w:val="single" w:sz="4" w:space="0" w:color="auto"/>
              <w:bottom w:val="single" w:sz="4" w:space="0" w:color="auto"/>
            </w:tcBorders>
            <w:shd w:val="clear" w:color="auto" w:fill="auto"/>
            <w:vAlign w:val="center"/>
          </w:tcPr>
          <w:p w14:paraId="07A2658B"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70</w:t>
            </w:r>
          </w:p>
        </w:tc>
        <w:tc>
          <w:tcPr>
            <w:tcW w:w="378" w:type="pct"/>
            <w:tcBorders>
              <w:top w:val="single" w:sz="4" w:space="0" w:color="auto"/>
              <w:bottom w:val="single" w:sz="4" w:space="0" w:color="auto"/>
            </w:tcBorders>
            <w:shd w:val="clear" w:color="auto" w:fill="auto"/>
            <w:vAlign w:val="center"/>
          </w:tcPr>
          <w:p w14:paraId="7C1E3E10"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10</w:t>
            </w:r>
          </w:p>
        </w:tc>
        <w:tc>
          <w:tcPr>
            <w:tcW w:w="419" w:type="pct"/>
            <w:tcBorders>
              <w:top w:val="single" w:sz="4" w:space="0" w:color="auto"/>
              <w:bottom w:val="single" w:sz="4" w:space="0" w:color="auto"/>
            </w:tcBorders>
            <w:shd w:val="clear" w:color="auto" w:fill="auto"/>
            <w:vAlign w:val="center"/>
          </w:tcPr>
          <w:p w14:paraId="2F3FF156"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419" w:type="pct"/>
            <w:tcBorders>
              <w:top w:val="single" w:sz="4" w:space="0" w:color="auto"/>
              <w:bottom w:val="single" w:sz="4" w:space="0" w:color="auto"/>
            </w:tcBorders>
            <w:shd w:val="clear" w:color="auto" w:fill="auto"/>
            <w:vAlign w:val="center"/>
          </w:tcPr>
          <w:p w14:paraId="431A3E18"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0</w:t>
            </w:r>
          </w:p>
        </w:tc>
        <w:tc>
          <w:tcPr>
            <w:tcW w:w="335" w:type="pct"/>
            <w:tcBorders>
              <w:top w:val="single" w:sz="4" w:space="0" w:color="auto"/>
              <w:bottom w:val="single" w:sz="4" w:space="0" w:color="auto"/>
            </w:tcBorders>
            <w:shd w:val="clear" w:color="auto" w:fill="auto"/>
            <w:vAlign w:val="center"/>
          </w:tcPr>
          <w:p w14:paraId="60CCEDFE"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2</w:t>
            </w:r>
          </w:p>
        </w:tc>
        <w:tc>
          <w:tcPr>
            <w:tcW w:w="1425" w:type="pct"/>
            <w:tcBorders>
              <w:top w:val="single" w:sz="4" w:space="0" w:color="auto"/>
              <w:bottom w:val="single" w:sz="4" w:space="0" w:color="auto"/>
            </w:tcBorders>
            <w:shd w:val="clear" w:color="auto" w:fill="auto"/>
            <w:vAlign w:val="center"/>
          </w:tcPr>
          <w:p w14:paraId="30D309DB" w14:textId="77777777" w:rsidR="00477A23" w:rsidRPr="00690FC9" w:rsidRDefault="00477A23" w:rsidP="00690FC9">
            <w:pPr>
              <w:bidi/>
              <w:jc w:val="center"/>
              <w:rPr>
                <w:rFonts w:cstheme="minorHAnsi"/>
                <w:b/>
                <w:bCs/>
                <w:i/>
                <w:iCs/>
                <w:color w:val="000000" w:themeColor="text1"/>
                <w:sz w:val="20"/>
                <w:szCs w:val="20"/>
                <w:lang w:bidi="ar-EG"/>
              </w:rPr>
            </w:pPr>
            <w:r w:rsidRPr="00690FC9">
              <w:rPr>
                <w:rFonts w:cstheme="minorHAnsi"/>
                <w:b/>
                <w:bCs/>
                <w:i/>
                <w:iCs/>
                <w:color w:val="000000" w:themeColor="text1"/>
                <w:sz w:val="20"/>
                <w:szCs w:val="20"/>
                <w:lang w:bidi="ar-EG"/>
              </w:rPr>
              <w:t>Genetics</w:t>
            </w:r>
          </w:p>
          <w:p w14:paraId="2B2DF592"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imes New Roman"/>
                <w:b/>
                <w:bCs/>
                <w:color w:val="000000" w:themeColor="text1"/>
                <w:sz w:val="20"/>
                <w:szCs w:val="20"/>
                <w:rtl/>
                <w:lang w:bidi="ar-EG"/>
              </w:rPr>
              <w:t>علم الوراثة</w:t>
            </w:r>
          </w:p>
        </w:tc>
        <w:tc>
          <w:tcPr>
            <w:tcW w:w="515" w:type="pct"/>
            <w:tcBorders>
              <w:top w:val="single" w:sz="4" w:space="0" w:color="auto"/>
              <w:bottom w:val="single" w:sz="4" w:space="0" w:color="auto"/>
            </w:tcBorders>
            <w:shd w:val="clear" w:color="auto" w:fill="auto"/>
            <w:vAlign w:val="center"/>
          </w:tcPr>
          <w:p w14:paraId="1D32A1CE"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GENET 801</w:t>
            </w:r>
          </w:p>
        </w:tc>
      </w:tr>
      <w:tr w:rsidR="00690FC9" w:rsidRPr="00690FC9" w14:paraId="09A50014" w14:textId="77777777" w:rsidTr="00304101">
        <w:trPr>
          <w:trHeight w:val="593"/>
          <w:jc w:val="center"/>
        </w:trPr>
        <w:tc>
          <w:tcPr>
            <w:tcW w:w="398" w:type="pct"/>
            <w:shd w:val="clear" w:color="auto" w:fill="F2F2F2" w:themeFill="background1" w:themeFillShade="F2"/>
            <w:vAlign w:val="center"/>
          </w:tcPr>
          <w:p w14:paraId="61863B95"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50</w:t>
            </w:r>
          </w:p>
        </w:tc>
        <w:tc>
          <w:tcPr>
            <w:tcW w:w="335" w:type="pct"/>
            <w:tcBorders>
              <w:top w:val="single" w:sz="4" w:space="0" w:color="auto"/>
              <w:bottom w:val="single" w:sz="4" w:space="0" w:color="auto"/>
            </w:tcBorders>
            <w:shd w:val="clear" w:color="auto" w:fill="auto"/>
            <w:vAlign w:val="center"/>
          </w:tcPr>
          <w:p w14:paraId="75A8A86E"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10</w:t>
            </w:r>
          </w:p>
        </w:tc>
        <w:tc>
          <w:tcPr>
            <w:tcW w:w="440" w:type="pct"/>
            <w:tcBorders>
              <w:top w:val="single" w:sz="4" w:space="0" w:color="auto"/>
              <w:bottom w:val="single" w:sz="4" w:space="0" w:color="auto"/>
            </w:tcBorders>
            <w:shd w:val="clear" w:color="auto" w:fill="auto"/>
            <w:vAlign w:val="center"/>
          </w:tcPr>
          <w:p w14:paraId="625273FA"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0</w:t>
            </w:r>
          </w:p>
        </w:tc>
        <w:tc>
          <w:tcPr>
            <w:tcW w:w="336" w:type="pct"/>
            <w:tcBorders>
              <w:top w:val="single" w:sz="4" w:space="0" w:color="auto"/>
              <w:bottom w:val="single" w:sz="4" w:space="0" w:color="auto"/>
            </w:tcBorders>
            <w:shd w:val="clear" w:color="auto" w:fill="auto"/>
            <w:vAlign w:val="center"/>
          </w:tcPr>
          <w:p w14:paraId="10382CF1"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35</w:t>
            </w:r>
          </w:p>
        </w:tc>
        <w:tc>
          <w:tcPr>
            <w:tcW w:w="378" w:type="pct"/>
            <w:tcBorders>
              <w:top w:val="single" w:sz="4" w:space="0" w:color="auto"/>
              <w:bottom w:val="single" w:sz="4" w:space="0" w:color="auto"/>
            </w:tcBorders>
            <w:shd w:val="clear" w:color="auto" w:fill="auto"/>
            <w:vAlign w:val="center"/>
          </w:tcPr>
          <w:p w14:paraId="5620DB56"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5</w:t>
            </w:r>
          </w:p>
        </w:tc>
        <w:tc>
          <w:tcPr>
            <w:tcW w:w="419" w:type="pct"/>
            <w:tcBorders>
              <w:top w:val="single" w:sz="4" w:space="0" w:color="auto"/>
              <w:bottom w:val="single" w:sz="4" w:space="0" w:color="auto"/>
            </w:tcBorders>
            <w:shd w:val="clear" w:color="auto" w:fill="auto"/>
            <w:vAlign w:val="center"/>
          </w:tcPr>
          <w:p w14:paraId="458B5E83"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w:t>
            </w:r>
          </w:p>
        </w:tc>
        <w:tc>
          <w:tcPr>
            <w:tcW w:w="419" w:type="pct"/>
            <w:tcBorders>
              <w:top w:val="single" w:sz="4" w:space="0" w:color="auto"/>
              <w:bottom w:val="single" w:sz="4" w:space="0" w:color="auto"/>
            </w:tcBorders>
            <w:shd w:val="clear" w:color="auto" w:fill="auto"/>
            <w:vAlign w:val="center"/>
          </w:tcPr>
          <w:p w14:paraId="0EB5B37D"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0</w:t>
            </w:r>
          </w:p>
        </w:tc>
        <w:tc>
          <w:tcPr>
            <w:tcW w:w="335" w:type="pct"/>
            <w:tcBorders>
              <w:top w:val="single" w:sz="4" w:space="0" w:color="auto"/>
              <w:bottom w:val="single" w:sz="4" w:space="0" w:color="auto"/>
            </w:tcBorders>
            <w:shd w:val="clear" w:color="auto" w:fill="auto"/>
            <w:vAlign w:val="center"/>
          </w:tcPr>
          <w:p w14:paraId="6BB38B77"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w:t>
            </w:r>
          </w:p>
        </w:tc>
        <w:tc>
          <w:tcPr>
            <w:tcW w:w="1425" w:type="pct"/>
            <w:tcBorders>
              <w:top w:val="single" w:sz="4" w:space="0" w:color="auto"/>
              <w:bottom w:val="single" w:sz="4" w:space="0" w:color="auto"/>
            </w:tcBorders>
            <w:shd w:val="clear" w:color="auto" w:fill="auto"/>
            <w:vAlign w:val="center"/>
          </w:tcPr>
          <w:p w14:paraId="61FA31E4" w14:textId="77777777" w:rsidR="00477A23" w:rsidRPr="00690FC9" w:rsidRDefault="00477A23" w:rsidP="00690FC9">
            <w:pPr>
              <w:bidi/>
              <w:jc w:val="center"/>
              <w:rPr>
                <w:rFonts w:cstheme="minorHAnsi"/>
                <w:b/>
                <w:bCs/>
                <w:i/>
                <w:iCs/>
                <w:color w:val="000000" w:themeColor="text1"/>
                <w:sz w:val="20"/>
                <w:szCs w:val="20"/>
                <w:lang w:bidi="ar-EG"/>
              </w:rPr>
            </w:pPr>
            <w:r w:rsidRPr="00690FC9">
              <w:rPr>
                <w:rFonts w:cstheme="minorHAnsi"/>
                <w:b/>
                <w:bCs/>
                <w:i/>
                <w:iCs/>
                <w:color w:val="000000" w:themeColor="text1"/>
                <w:sz w:val="20"/>
                <w:szCs w:val="20"/>
                <w:lang w:bidi="ar-EG"/>
              </w:rPr>
              <w:t>Esthetic in dental practice</w:t>
            </w:r>
          </w:p>
          <w:p w14:paraId="5658D3C4" w14:textId="77777777" w:rsidR="00477A23" w:rsidRPr="00690FC9" w:rsidRDefault="00477A23" w:rsidP="00690FC9">
            <w:pPr>
              <w:bidi/>
              <w:jc w:val="center"/>
              <w:rPr>
                <w:rFonts w:cstheme="minorHAnsi"/>
                <w:b/>
                <w:bCs/>
                <w:color w:val="000000" w:themeColor="text1"/>
                <w:sz w:val="20"/>
                <w:szCs w:val="20"/>
                <w:rtl/>
                <w:lang w:bidi="ar-EG"/>
              </w:rPr>
            </w:pPr>
            <w:r w:rsidRPr="00690FC9">
              <w:rPr>
                <w:rFonts w:cs="Times New Roman"/>
                <w:b/>
                <w:bCs/>
                <w:color w:val="000000" w:themeColor="text1"/>
                <w:sz w:val="20"/>
                <w:szCs w:val="20"/>
                <w:rtl/>
                <w:lang w:bidi="ar-EG"/>
              </w:rPr>
              <w:t>التجميل في طب الأسنان</w:t>
            </w:r>
          </w:p>
        </w:tc>
        <w:tc>
          <w:tcPr>
            <w:tcW w:w="515" w:type="pct"/>
            <w:tcBorders>
              <w:top w:val="single" w:sz="4" w:space="0" w:color="auto"/>
              <w:bottom w:val="single" w:sz="4" w:space="0" w:color="auto"/>
            </w:tcBorders>
            <w:shd w:val="clear" w:color="auto" w:fill="auto"/>
            <w:vAlign w:val="center"/>
          </w:tcPr>
          <w:p w14:paraId="28C0DB2C"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RPROTH 831</w:t>
            </w:r>
          </w:p>
        </w:tc>
      </w:tr>
      <w:tr w:rsidR="00690FC9" w:rsidRPr="00690FC9" w14:paraId="706B0B4E" w14:textId="77777777" w:rsidTr="00304101">
        <w:trPr>
          <w:trHeight w:val="593"/>
          <w:jc w:val="center"/>
        </w:trPr>
        <w:tc>
          <w:tcPr>
            <w:tcW w:w="398" w:type="pct"/>
            <w:shd w:val="clear" w:color="auto" w:fill="F2F2F2" w:themeFill="background1" w:themeFillShade="F2"/>
            <w:vAlign w:val="center"/>
          </w:tcPr>
          <w:p w14:paraId="1A00B19F"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600</w:t>
            </w:r>
          </w:p>
        </w:tc>
        <w:tc>
          <w:tcPr>
            <w:tcW w:w="1489" w:type="pct"/>
            <w:gridSpan w:val="4"/>
            <w:tcBorders>
              <w:top w:val="single" w:sz="4" w:space="0" w:color="auto"/>
            </w:tcBorders>
            <w:shd w:val="clear" w:color="auto" w:fill="F2F2F2" w:themeFill="background1" w:themeFillShade="F2"/>
            <w:vAlign w:val="center"/>
          </w:tcPr>
          <w:p w14:paraId="27AAD6A3" w14:textId="77777777" w:rsidR="00477A23" w:rsidRPr="00690FC9" w:rsidRDefault="00477A23" w:rsidP="00690FC9">
            <w:pPr>
              <w:bidi/>
              <w:jc w:val="center"/>
              <w:rPr>
                <w:rFonts w:cstheme="minorHAnsi"/>
                <w:b/>
                <w:bCs/>
                <w:color w:val="000000" w:themeColor="text1"/>
                <w:sz w:val="20"/>
                <w:szCs w:val="20"/>
              </w:rPr>
            </w:pPr>
          </w:p>
        </w:tc>
        <w:tc>
          <w:tcPr>
            <w:tcW w:w="419" w:type="pct"/>
            <w:tcBorders>
              <w:top w:val="single" w:sz="4" w:space="0" w:color="auto"/>
            </w:tcBorders>
            <w:shd w:val="clear" w:color="auto" w:fill="F2F2F2" w:themeFill="background1" w:themeFillShade="F2"/>
            <w:vAlign w:val="center"/>
          </w:tcPr>
          <w:p w14:paraId="5FF8F5B1"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12</w:t>
            </w:r>
          </w:p>
        </w:tc>
        <w:tc>
          <w:tcPr>
            <w:tcW w:w="755" w:type="pct"/>
            <w:gridSpan w:val="2"/>
            <w:tcBorders>
              <w:top w:val="single" w:sz="4" w:space="0" w:color="auto"/>
            </w:tcBorders>
            <w:shd w:val="clear" w:color="auto" w:fill="F2F2F2" w:themeFill="background1" w:themeFillShade="F2"/>
            <w:vAlign w:val="center"/>
          </w:tcPr>
          <w:p w14:paraId="6CF67644" w14:textId="77777777" w:rsidR="00477A23" w:rsidRPr="00690FC9" w:rsidRDefault="00477A23" w:rsidP="00690FC9">
            <w:pPr>
              <w:bidi/>
              <w:jc w:val="center"/>
              <w:rPr>
                <w:rFonts w:cstheme="minorHAnsi"/>
                <w:b/>
                <w:bCs/>
                <w:color w:val="000000" w:themeColor="text1"/>
                <w:sz w:val="20"/>
                <w:szCs w:val="20"/>
              </w:rPr>
            </w:pPr>
          </w:p>
        </w:tc>
        <w:tc>
          <w:tcPr>
            <w:tcW w:w="1940" w:type="pct"/>
            <w:gridSpan w:val="2"/>
            <w:tcBorders>
              <w:top w:val="single" w:sz="4" w:space="0" w:color="auto"/>
            </w:tcBorders>
            <w:shd w:val="clear" w:color="auto" w:fill="F2F2F2" w:themeFill="background1" w:themeFillShade="F2"/>
            <w:vAlign w:val="center"/>
          </w:tcPr>
          <w:p w14:paraId="46240F48" w14:textId="77777777" w:rsidR="00477A23" w:rsidRPr="00690FC9" w:rsidRDefault="00477A23" w:rsidP="00690FC9">
            <w:pPr>
              <w:bidi/>
              <w:jc w:val="center"/>
              <w:rPr>
                <w:rFonts w:cstheme="minorHAnsi"/>
                <w:b/>
                <w:bCs/>
                <w:color w:val="000000" w:themeColor="text1"/>
                <w:sz w:val="20"/>
                <w:szCs w:val="20"/>
              </w:rPr>
            </w:pPr>
            <w:r w:rsidRPr="00690FC9">
              <w:rPr>
                <w:rFonts w:cstheme="minorHAnsi"/>
                <w:b/>
                <w:bCs/>
                <w:color w:val="000000" w:themeColor="text1"/>
                <w:sz w:val="20"/>
                <w:szCs w:val="20"/>
              </w:rPr>
              <w:t xml:space="preserve">Total </w:t>
            </w:r>
            <w:r w:rsidRPr="00690FC9">
              <w:rPr>
                <w:rFonts w:cs="Times New Roman"/>
                <w:b/>
                <w:bCs/>
                <w:color w:val="000000" w:themeColor="text1"/>
                <w:sz w:val="20"/>
                <w:szCs w:val="20"/>
                <w:rtl/>
                <w:lang w:bidi="ar-EG"/>
              </w:rPr>
              <w:t xml:space="preserve"> المجموع</w:t>
            </w:r>
            <w:r w:rsidRPr="00690FC9">
              <w:rPr>
                <w:rFonts w:cstheme="minorHAnsi"/>
                <w:b/>
                <w:bCs/>
                <w:color w:val="000000" w:themeColor="text1"/>
                <w:sz w:val="20"/>
                <w:szCs w:val="20"/>
                <w:rtl/>
                <w:lang w:bidi="ar-EG"/>
              </w:rPr>
              <w:t>-</w:t>
            </w:r>
          </w:p>
        </w:tc>
      </w:tr>
    </w:tbl>
    <w:p w14:paraId="559D9A7B" w14:textId="77777777" w:rsidR="00477A23" w:rsidRPr="00923236" w:rsidRDefault="00477A23" w:rsidP="00690FC9">
      <w:pPr>
        <w:bidi/>
        <w:spacing w:line="360" w:lineRule="auto"/>
        <w:rPr>
          <w:rFonts w:cstheme="minorHAnsi"/>
          <w:b/>
          <w:bCs/>
          <w:color w:val="000000" w:themeColor="text1"/>
          <w:sz w:val="28"/>
          <w:szCs w:val="28"/>
          <w:lang w:bidi="ar-EG"/>
        </w:rPr>
      </w:pPr>
    </w:p>
    <w:p w14:paraId="1A3C574C" w14:textId="77777777" w:rsidR="00477A23" w:rsidRPr="00923236" w:rsidRDefault="00477A23" w:rsidP="00690FC9">
      <w:pPr>
        <w:bidi/>
        <w:spacing w:line="360" w:lineRule="auto"/>
        <w:rPr>
          <w:rFonts w:cstheme="minorHAnsi"/>
          <w:b/>
          <w:bCs/>
          <w:color w:val="000000" w:themeColor="text1"/>
          <w:sz w:val="28"/>
          <w:szCs w:val="28"/>
          <w:u w:val="single"/>
        </w:rPr>
      </w:pPr>
      <w:r w:rsidRPr="00923236">
        <w:rPr>
          <w:rFonts w:cstheme="minorHAnsi"/>
          <w:b/>
          <w:bCs/>
          <w:color w:val="000000" w:themeColor="text1"/>
          <w:sz w:val="28"/>
          <w:szCs w:val="28"/>
          <w:u w:val="single"/>
        </w:rPr>
        <w:br w:type="page"/>
      </w:r>
    </w:p>
    <w:p w14:paraId="033DEDE2" w14:textId="77777777" w:rsidR="004B4D0A" w:rsidRDefault="004B4D0A" w:rsidP="00690FC9">
      <w:pPr>
        <w:spacing w:line="360" w:lineRule="auto"/>
        <w:ind w:left="1260" w:hanging="1260"/>
        <w:jc w:val="both"/>
        <w:rPr>
          <w:rFonts w:cstheme="minorHAnsi"/>
          <w:b/>
          <w:bCs/>
          <w:color w:val="000000" w:themeColor="text1"/>
          <w:sz w:val="28"/>
          <w:szCs w:val="28"/>
          <w:u w:val="single"/>
          <w:rtl/>
        </w:rPr>
      </w:pPr>
    </w:p>
    <w:p w14:paraId="17EDC6B1" w14:textId="2C9FA306" w:rsidR="00477A23" w:rsidRPr="00923236" w:rsidRDefault="00477A23" w:rsidP="00690FC9">
      <w:pPr>
        <w:spacing w:line="360" w:lineRule="auto"/>
        <w:ind w:left="1260" w:hanging="1260"/>
        <w:jc w:val="both"/>
        <w:rPr>
          <w:rFonts w:cstheme="minorHAnsi"/>
          <w:b/>
          <w:bCs/>
          <w:color w:val="000000" w:themeColor="text1"/>
          <w:sz w:val="28"/>
          <w:szCs w:val="28"/>
        </w:rPr>
      </w:pPr>
      <w:r w:rsidRPr="00923236">
        <w:rPr>
          <w:rFonts w:cstheme="minorHAnsi"/>
          <w:b/>
          <w:bCs/>
          <w:color w:val="000000" w:themeColor="text1"/>
          <w:sz w:val="28"/>
          <w:szCs w:val="28"/>
          <w:u w:val="single"/>
        </w:rPr>
        <w:t>Semester</w:t>
      </w:r>
      <w:r w:rsidRPr="00923236">
        <w:rPr>
          <w:rFonts w:cstheme="minorHAnsi"/>
          <w:b/>
          <w:bCs/>
          <w:color w:val="000000" w:themeColor="text1"/>
          <w:sz w:val="28"/>
          <w:szCs w:val="28"/>
        </w:rPr>
        <w:t>: 2</w:t>
      </w:r>
    </w:p>
    <w:tbl>
      <w:tblPr>
        <w:tblW w:w="5000" w:type="pct"/>
        <w:jc w:val="center"/>
        <w:tblBorders>
          <w:top w:val="thinThickLargeGap" w:sz="24" w:space="0" w:color="000080"/>
          <w:left w:val="thinThickLargeGap" w:sz="24" w:space="0" w:color="000080"/>
          <w:bottom w:val="thickThinLargeGap" w:sz="24" w:space="0" w:color="000080"/>
          <w:right w:val="thickThinLargeGap" w:sz="24" w:space="0" w:color="000080"/>
          <w:insideH w:val="single" w:sz="4" w:space="0" w:color="auto"/>
          <w:insideV w:val="single" w:sz="4" w:space="0" w:color="auto"/>
        </w:tblBorders>
        <w:tblLook w:val="00A0" w:firstRow="1" w:lastRow="0" w:firstColumn="1" w:lastColumn="0" w:noHBand="0" w:noVBand="0"/>
      </w:tblPr>
      <w:tblGrid>
        <w:gridCol w:w="499"/>
        <w:gridCol w:w="435"/>
        <w:gridCol w:w="645"/>
        <w:gridCol w:w="552"/>
        <w:gridCol w:w="421"/>
        <w:gridCol w:w="509"/>
        <w:gridCol w:w="599"/>
        <w:gridCol w:w="549"/>
        <w:gridCol w:w="903"/>
        <w:gridCol w:w="504"/>
      </w:tblGrid>
      <w:tr w:rsidR="00690FC9" w:rsidRPr="00690FC9" w14:paraId="173AECC8" w14:textId="77777777" w:rsidTr="00690FC9">
        <w:trPr>
          <w:trHeight w:val="146"/>
          <w:jc w:val="center"/>
        </w:trPr>
        <w:tc>
          <w:tcPr>
            <w:tcW w:w="398" w:type="pct"/>
            <w:vMerge w:val="restart"/>
            <w:shd w:val="clear" w:color="auto" w:fill="F2F2F2" w:themeFill="background1" w:themeFillShade="F2"/>
            <w:vAlign w:val="center"/>
          </w:tcPr>
          <w:p w14:paraId="17EC441A"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Total Grade</w:t>
            </w:r>
          </w:p>
          <w:p w14:paraId="5DFD5E14"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 xml:space="preserve">مجموع الدرجات </w:t>
            </w:r>
          </w:p>
        </w:tc>
        <w:tc>
          <w:tcPr>
            <w:tcW w:w="1111" w:type="pct"/>
            <w:gridSpan w:val="3"/>
            <w:vMerge w:val="restart"/>
            <w:shd w:val="clear" w:color="auto" w:fill="F2F2F2" w:themeFill="background1" w:themeFillShade="F2"/>
            <w:vAlign w:val="center"/>
          </w:tcPr>
          <w:p w14:paraId="5C0F0DC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Exams</w:t>
            </w:r>
          </w:p>
        </w:tc>
        <w:tc>
          <w:tcPr>
            <w:tcW w:w="378" w:type="pct"/>
            <w:vMerge w:val="restart"/>
            <w:shd w:val="clear" w:color="auto" w:fill="F2F2F2" w:themeFill="background1" w:themeFillShade="F2"/>
            <w:vAlign w:val="center"/>
          </w:tcPr>
          <w:p w14:paraId="4890E722"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lang w:bidi="ar-EG"/>
              </w:rPr>
              <w:t xml:space="preserve">تكليف علمي </w:t>
            </w:r>
            <w:r w:rsidRPr="00690FC9">
              <w:rPr>
                <w:rFonts w:cstheme="minorHAnsi"/>
                <w:b/>
                <w:bCs/>
                <w:color w:val="000000" w:themeColor="text1"/>
                <w:sz w:val="21"/>
                <w:szCs w:val="21"/>
                <w:rtl/>
                <w:lang w:bidi="ar-EG"/>
              </w:rPr>
              <w:t>10%</w:t>
            </w:r>
          </w:p>
        </w:tc>
        <w:tc>
          <w:tcPr>
            <w:tcW w:w="1174" w:type="pct"/>
            <w:gridSpan w:val="3"/>
            <w:shd w:val="clear" w:color="auto" w:fill="F2F2F2" w:themeFill="background1" w:themeFillShade="F2"/>
            <w:vAlign w:val="center"/>
          </w:tcPr>
          <w:p w14:paraId="79FFDAA4"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Weekly teaching hours</w:t>
            </w:r>
          </w:p>
          <w:p w14:paraId="6773B6DE"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الساعات التدريسية الأسبوعية</w:t>
            </w:r>
          </w:p>
        </w:tc>
        <w:tc>
          <w:tcPr>
            <w:tcW w:w="1425" w:type="pct"/>
            <w:vMerge w:val="restart"/>
            <w:shd w:val="clear" w:color="auto" w:fill="F2F2F2" w:themeFill="background1" w:themeFillShade="F2"/>
            <w:vAlign w:val="center"/>
          </w:tcPr>
          <w:p w14:paraId="5D3B5510"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rPr>
              <w:t>Course title</w:t>
            </w:r>
          </w:p>
          <w:p w14:paraId="483B2EAA"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عنوان المادة</w:t>
            </w:r>
          </w:p>
        </w:tc>
        <w:tc>
          <w:tcPr>
            <w:tcW w:w="515" w:type="pct"/>
            <w:vMerge w:val="restart"/>
            <w:shd w:val="clear" w:color="auto" w:fill="F2F2F2" w:themeFill="background1" w:themeFillShade="F2"/>
            <w:vAlign w:val="center"/>
          </w:tcPr>
          <w:p w14:paraId="217A002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Code</w:t>
            </w:r>
          </w:p>
          <w:p w14:paraId="6064D48C"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الكود</w:t>
            </w:r>
          </w:p>
        </w:tc>
      </w:tr>
      <w:tr w:rsidR="00690FC9" w:rsidRPr="00690FC9" w14:paraId="52BCE510" w14:textId="77777777" w:rsidTr="00690FC9">
        <w:trPr>
          <w:trHeight w:val="146"/>
          <w:jc w:val="center"/>
        </w:trPr>
        <w:tc>
          <w:tcPr>
            <w:tcW w:w="398" w:type="pct"/>
            <w:vMerge/>
            <w:shd w:val="clear" w:color="auto" w:fill="F2F2F2" w:themeFill="background1" w:themeFillShade="F2"/>
            <w:vAlign w:val="center"/>
          </w:tcPr>
          <w:p w14:paraId="4A9A7A0A" w14:textId="77777777" w:rsidR="00477A23" w:rsidRPr="00690FC9" w:rsidRDefault="00477A23" w:rsidP="00690FC9">
            <w:pPr>
              <w:bidi/>
              <w:jc w:val="center"/>
              <w:rPr>
                <w:rFonts w:cstheme="minorHAnsi"/>
                <w:b/>
                <w:bCs/>
                <w:color w:val="000000" w:themeColor="text1"/>
                <w:sz w:val="21"/>
                <w:szCs w:val="21"/>
              </w:rPr>
            </w:pPr>
          </w:p>
        </w:tc>
        <w:tc>
          <w:tcPr>
            <w:tcW w:w="1111" w:type="pct"/>
            <w:gridSpan w:val="3"/>
            <w:vMerge/>
            <w:shd w:val="clear" w:color="auto" w:fill="F2F2F2" w:themeFill="background1" w:themeFillShade="F2"/>
            <w:vAlign w:val="center"/>
          </w:tcPr>
          <w:p w14:paraId="2348B31E" w14:textId="77777777" w:rsidR="00477A23" w:rsidRPr="00690FC9" w:rsidRDefault="00477A23" w:rsidP="00690FC9">
            <w:pPr>
              <w:bidi/>
              <w:jc w:val="center"/>
              <w:rPr>
                <w:rFonts w:cstheme="minorHAnsi"/>
                <w:b/>
                <w:bCs/>
                <w:color w:val="000000" w:themeColor="text1"/>
                <w:sz w:val="21"/>
                <w:szCs w:val="21"/>
              </w:rPr>
            </w:pPr>
          </w:p>
        </w:tc>
        <w:tc>
          <w:tcPr>
            <w:tcW w:w="378" w:type="pct"/>
            <w:vMerge/>
            <w:shd w:val="clear" w:color="auto" w:fill="F2F2F2" w:themeFill="background1" w:themeFillShade="F2"/>
            <w:vAlign w:val="center"/>
          </w:tcPr>
          <w:p w14:paraId="370C4570" w14:textId="77777777" w:rsidR="00477A23" w:rsidRPr="00690FC9" w:rsidRDefault="00477A23" w:rsidP="00690FC9">
            <w:pPr>
              <w:bidi/>
              <w:jc w:val="center"/>
              <w:rPr>
                <w:rFonts w:cstheme="minorHAnsi"/>
                <w:b/>
                <w:bCs/>
                <w:color w:val="000000" w:themeColor="text1"/>
                <w:sz w:val="21"/>
                <w:szCs w:val="21"/>
              </w:rPr>
            </w:pPr>
          </w:p>
        </w:tc>
        <w:tc>
          <w:tcPr>
            <w:tcW w:w="419" w:type="pct"/>
            <w:vMerge w:val="restart"/>
            <w:shd w:val="clear" w:color="auto" w:fill="F2F2F2" w:themeFill="background1" w:themeFillShade="F2"/>
            <w:vAlign w:val="center"/>
          </w:tcPr>
          <w:p w14:paraId="6CD0B4B9"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Total</w:t>
            </w:r>
          </w:p>
          <w:p w14:paraId="1DB211A6"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Credit Hours</w:t>
            </w:r>
          </w:p>
          <w:p w14:paraId="535BCB45"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الساعات المعتمدة</w:t>
            </w:r>
          </w:p>
        </w:tc>
        <w:tc>
          <w:tcPr>
            <w:tcW w:w="755" w:type="pct"/>
            <w:gridSpan w:val="2"/>
            <w:shd w:val="clear" w:color="auto" w:fill="F2F2F2" w:themeFill="background1" w:themeFillShade="F2"/>
            <w:vAlign w:val="center"/>
          </w:tcPr>
          <w:p w14:paraId="0391F83A"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Contact Hours</w:t>
            </w:r>
          </w:p>
          <w:p w14:paraId="11EC7A9A"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ساعات اللقاء مع الطلبة</w:t>
            </w:r>
          </w:p>
        </w:tc>
        <w:tc>
          <w:tcPr>
            <w:tcW w:w="1425" w:type="pct"/>
            <w:vMerge/>
            <w:shd w:val="clear" w:color="auto" w:fill="F2F2F2" w:themeFill="background1" w:themeFillShade="F2"/>
            <w:vAlign w:val="center"/>
          </w:tcPr>
          <w:p w14:paraId="38281BE5" w14:textId="77777777" w:rsidR="00477A23" w:rsidRPr="00690FC9" w:rsidRDefault="00477A23" w:rsidP="00690FC9">
            <w:pPr>
              <w:bidi/>
              <w:jc w:val="center"/>
              <w:rPr>
                <w:rFonts w:cstheme="minorHAnsi"/>
                <w:b/>
                <w:bCs/>
                <w:color w:val="000000" w:themeColor="text1"/>
                <w:sz w:val="21"/>
                <w:szCs w:val="21"/>
              </w:rPr>
            </w:pPr>
          </w:p>
        </w:tc>
        <w:tc>
          <w:tcPr>
            <w:tcW w:w="515" w:type="pct"/>
            <w:vMerge/>
            <w:shd w:val="clear" w:color="auto" w:fill="F2F2F2" w:themeFill="background1" w:themeFillShade="F2"/>
            <w:vAlign w:val="center"/>
          </w:tcPr>
          <w:p w14:paraId="75C2F1A3" w14:textId="77777777" w:rsidR="00477A23" w:rsidRPr="00690FC9" w:rsidRDefault="00477A23" w:rsidP="00690FC9">
            <w:pPr>
              <w:bidi/>
              <w:jc w:val="center"/>
              <w:rPr>
                <w:rFonts w:cstheme="minorHAnsi"/>
                <w:b/>
                <w:bCs/>
                <w:color w:val="000000" w:themeColor="text1"/>
                <w:sz w:val="21"/>
                <w:szCs w:val="21"/>
              </w:rPr>
            </w:pPr>
          </w:p>
        </w:tc>
      </w:tr>
      <w:tr w:rsidR="00690FC9" w:rsidRPr="00690FC9" w14:paraId="1D935629" w14:textId="77777777" w:rsidTr="00690FC9">
        <w:trPr>
          <w:trHeight w:val="145"/>
          <w:jc w:val="center"/>
        </w:trPr>
        <w:tc>
          <w:tcPr>
            <w:tcW w:w="398" w:type="pct"/>
            <w:vMerge/>
            <w:shd w:val="clear" w:color="auto" w:fill="F2F2F2" w:themeFill="background1" w:themeFillShade="F2"/>
            <w:vAlign w:val="center"/>
          </w:tcPr>
          <w:p w14:paraId="33AC718D" w14:textId="77777777" w:rsidR="00477A23" w:rsidRPr="00690FC9" w:rsidRDefault="00477A23" w:rsidP="00690FC9">
            <w:pPr>
              <w:bidi/>
              <w:jc w:val="center"/>
              <w:rPr>
                <w:rFonts w:cstheme="minorHAnsi"/>
                <w:b/>
                <w:bCs/>
                <w:color w:val="000000" w:themeColor="text1"/>
                <w:sz w:val="21"/>
                <w:szCs w:val="21"/>
              </w:rPr>
            </w:pPr>
          </w:p>
        </w:tc>
        <w:tc>
          <w:tcPr>
            <w:tcW w:w="335" w:type="pct"/>
            <w:shd w:val="clear" w:color="auto" w:fill="F2F2F2" w:themeFill="background1" w:themeFillShade="F2"/>
            <w:vAlign w:val="center"/>
          </w:tcPr>
          <w:p w14:paraId="798D06C9" w14:textId="77777777" w:rsidR="00477A23" w:rsidRPr="00690FC9" w:rsidRDefault="00477A23" w:rsidP="00690FC9">
            <w:pPr>
              <w:bidi/>
              <w:jc w:val="center"/>
              <w:rPr>
                <w:rFonts w:cstheme="minorHAnsi"/>
                <w:b/>
                <w:bCs/>
                <w:color w:val="000000" w:themeColor="text1"/>
                <w:sz w:val="21"/>
                <w:szCs w:val="21"/>
                <w:rtl/>
              </w:rPr>
            </w:pPr>
            <w:r w:rsidRPr="00690FC9">
              <w:rPr>
                <w:rFonts w:cstheme="minorHAnsi"/>
                <w:b/>
                <w:bCs/>
                <w:color w:val="000000" w:themeColor="text1"/>
                <w:sz w:val="21"/>
                <w:szCs w:val="21"/>
              </w:rPr>
              <w:t>Oral</w:t>
            </w:r>
          </w:p>
          <w:p w14:paraId="324A41AF"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شفوي</w:t>
            </w:r>
          </w:p>
        </w:tc>
        <w:tc>
          <w:tcPr>
            <w:tcW w:w="440" w:type="pct"/>
            <w:shd w:val="clear" w:color="auto" w:fill="F2F2F2" w:themeFill="background1" w:themeFillShade="F2"/>
            <w:vAlign w:val="center"/>
          </w:tcPr>
          <w:p w14:paraId="65C6A95E"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Practical/</w:t>
            </w:r>
          </w:p>
          <w:p w14:paraId="115C705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Clinical</w:t>
            </w:r>
          </w:p>
          <w:p w14:paraId="224E7061" w14:textId="77777777" w:rsidR="00477A23" w:rsidRPr="00690FC9" w:rsidRDefault="00477A23" w:rsidP="00690FC9">
            <w:pPr>
              <w:bidi/>
              <w:jc w:val="center"/>
              <w:rPr>
                <w:rFonts w:cstheme="minorHAnsi"/>
                <w:b/>
                <w:bCs/>
                <w:color w:val="000000" w:themeColor="text1"/>
                <w:sz w:val="21"/>
                <w:szCs w:val="21"/>
              </w:rPr>
            </w:pPr>
            <w:r w:rsidRPr="00690FC9">
              <w:rPr>
                <w:rFonts w:cs="Times New Roman"/>
                <w:b/>
                <w:bCs/>
                <w:color w:val="000000" w:themeColor="text1"/>
                <w:sz w:val="21"/>
                <w:szCs w:val="21"/>
                <w:rtl/>
              </w:rPr>
              <w:t>عملي</w:t>
            </w:r>
          </w:p>
        </w:tc>
        <w:tc>
          <w:tcPr>
            <w:tcW w:w="336" w:type="pct"/>
            <w:shd w:val="clear" w:color="auto" w:fill="F2F2F2" w:themeFill="background1" w:themeFillShade="F2"/>
            <w:vAlign w:val="center"/>
          </w:tcPr>
          <w:p w14:paraId="363A0A9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Writing</w:t>
            </w:r>
          </w:p>
          <w:p w14:paraId="6BB5E68D"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نظري</w:t>
            </w:r>
          </w:p>
        </w:tc>
        <w:tc>
          <w:tcPr>
            <w:tcW w:w="378" w:type="pct"/>
            <w:vMerge/>
            <w:shd w:val="clear" w:color="auto" w:fill="F2F2F2" w:themeFill="background1" w:themeFillShade="F2"/>
            <w:vAlign w:val="center"/>
          </w:tcPr>
          <w:p w14:paraId="3C5A8DEF" w14:textId="77777777" w:rsidR="00477A23" w:rsidRPr="00690FC9" w:rsidRDefault="00477A23" w:rsidP="00690FC9">
            <w:pPr>
              <w:bidi/>
              <w:jc w:val="center"/>
              <w:rPr>
                <w:rFonts w:cstheme="minorHAnsi"/>
                <w:b/>
                <w:bCs/>
                <w:color w:val="000000" w:themeColor="text1"/>
                <w:sz w:val="21"/>
                <w:szCs w:val="21"/>
                <w:lang w:bidi="ar-EG"/>
              </w:rPr>
            </w:pPr>
          </w:p>
        </w:tc>
        <w:tc>
          <w:tcPr>
            <w:tcW w:w="419" w:type="pct"/>
            <w:vMerge/>
            <w:shd w:val="clear" w:color="auto" w:fill="F2F2F2" w:themeFill="background1" w:themeFillShade="F2"/>
            <w:vAlign w:val="center"/>
          </w:tcPr>
          <w:p w14:paraId="7903D413" w14:textId="77777777" w:rsidR="00477A23" w:rsidRPr="00690FC9" w:rsidRDefault="00477A23" w:rsidP="00690FC9">
            <w:pPr>
              <w:bidi/>
              <w:jc w:val="center"/>
              <w:rPr>
                <w:rFonts w:cstheme="minorHAnsi"/>
                <w:b/>
                <w:bCs/>
                <w:color w:val="000000" w:themeColor="text1"/>
                <w:sz w:val="21"/>
                <w:szCs w:val="21"/>
                <w:lang w:bidi="ar-EG"/>
              </w:rPr>
            </w:pPr>
          </w:p>
        </w:tc>
        <w:tc>
          <w:tcPr>
            <w:tcW w:w="419" w:type="pct"/>
            <w:shd w:val="clear" w:color="auto" w:fill="F2F2F2" w:themeFill="background1" w:themeFillShade="F2"/>
            <w:vAlign w:val="center"/>
          </w:tcPr>
          <w:p w14:paraId="22EBDD55"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t>Practical</w:t>
            </w:r>
          </w:p>
          <w:p w14:paraId="4D96C63E"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عملي</w:t>
            </w:r>
          </w:p>
        </w:tc>
        <w:tc>
          <w:tcPr>
            <w:tcW w:w="335" w:type="pct"/>
            <w:shd w:val="clear" w:color="auto" w:fill="F2F2F2" w:themeFill="background1" w:themeFillShade="F2"/>
            <w:vAlign w:val="center"/>
          </w:tcPr>
          <w:p w14:paraId="2C40137D"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lang w:bidi="ar-EG"/>
              </w:rPr>
              <w:t>Lecture</w:t>
            </w:r>
          </w:p>
          <w:p w14:paraId="31386985"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محاضرة</w:t>
            </w:r>
          </w:p>
        </w:tc>
        <w:tc>
          <w:tcPr>
            <w:tcW w:w="1425" w:type="pct"/>
            <w:vMerge/>
            <w:shd w:val="clear" w:color="auto" w:fill="F2F2F2" w:themeFill="background1" w:themeFillShade="F2"/>
            <w:vAlign w:val="center"/>
          </w:tcPr>
          <w:p w14:paraId="5C34D540" w14:textId="77777777" w:rsidR="00477A23" w:rsidRPr="00690FC9" w:rsidRDefault="00477A23" w:rsidP="00690FC9">
            <w:pPr>
              <w:bidi/>
              <w:jc w:val="center"/>
              <w:rPr>
                <w:rFonts w:cstheme="minorHAnsi"/>
                <w:b/>
                <w:bCs/>
                <w:color w:val="000000" w:themeColor="text1"/>
                <w:sz w:val="21"/>
                <w:szCs w:val="21"/>
              </w:rPr>
            </w:pPr>
          </w:p>
        </w:tc>
        <w:tc>
          <w:tcPr>
            <w:tcW w:w="515" w:type="pct"/>
            <w:vMerge/>
            <w:shd w:val="clear" w:color="auto" w:fill="F2F2F2" w:themeFill="background1" w:themeFillShade="F2"/>
            <w:vAlign w:val="center"/>
          </w:tcPr>
          <w:p w14:paraId="71E5F275" w14:textId="77777777" w:rsidR="00477A23" w:rsidRPr="00690FC9" w:rsidRDefault="00477A23" w:rsidP="00690FC9">
            <w:pPr>
              <w:bidi/>
              <w:jc w:val="center"/>
              <w:rPr>
                <w:rFonts w:cstheme="minorHAnsi"/>
                <w:b/>
                <w:bCs/>
                <w:color w:val="000000" w:themeColor="text1"/>
                <w:sz w:val="21"/>
                <w:szCs w:val="21"/>
              </w:rPr>
            </w:pPr>
          </w:p>
        </w:tc>
      </w:tr>
      <w:tr w:rsidR="00690FC9" w:rsidRPr="00690FC9" w14:paraId="72FB376A" w14:textId="77777777" w:rsidTr="00304101">
        <w:trPr>
          <w:trHeight w:val="593"/>
          <w:jc w:val="center"/>
        </w:trPr>
        <w:tc>
          <w:tcPr>
            <w:tcW w:w="398" w:type="pct"/>
            <w:shd w:val="clear" w:color="auto" w:fill="auto"/>
            <w:vAlign w:val="center"/>
          </w:tcPr>
          <w:p w14:paraId="385D2CD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35" w:type="pct"/>
            <w:tcBorders>
              <w:top w:val="single" w:sz="4" w:space="0" w:color="auto"/>
              <w:bottom w:val="single" w:sz="4" w:space="0" w:color="auto"/>
            </w:tcBorders>
            <w:shd w:val="clear" w:color="auto" w:fill="auto"/>
            <w:vAlign w:val="center"/>
          </w:tcPr>
          <w:p w14:paraId="698E6562"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40" w:type="pct"/>
            <w:tcBorders>
              <w:top w:val="single" w:sz="4" w:space="0" w:color="auto"/>
              <w:bottom w:val="single" w:sz="4" w:space="0" w:color="auto"/>
            </w:tcBorders>
            <w:shd w:val="clear" w:color="auto" w:fill="auto"/>
            <w:vAlign w:val="center"/>
          </w:tcPr>
          <w:p w14:paraId="16D457A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336" w:type="pct"/>
            <w:tcBorders>
              <w:top w:val="single" w:sz="4" w:space="0" w:color="auto"/>
              <w:bottom w:val="single" w:sz="4" w:space="0" w:color="auto"/>
            </w:tcBorders>
            <w:shd w:val="clear" w:color="auto" w:fill="auto"/>
            <w:vAlign w:val="center"/>
          </w:tcPr>
          <w:p w14:paraId="6B33E04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75</w:t>
            </w:r>
          </w:p>
        </w:tc>
        <w:tc>
          <w:tcPr>
            <w:tcW w:w="378" w:type="pct"/>
            <w:tcBorders>
              <w:top w:val="single" w:sz="4" w:space="0" w:color="auto"/>
              <w:bottom w:val="single" w:sz="4" w:space="0" w:color="auto"/>
            </w:tcBorders>
            <w:shd w:val="clear" w:color="auto" w:fill="auto"/>
            <w:vAlign w:val="center"/>
          </w:tcPr>
          <w:p w14:paraId="40302DF5"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w:t>
            </w:r>
          </w:p>
        </w:tc>
        <w:tc>
          <w:tcPr>
            <w:tcW w:w="419" w:type="pct"/>
            <w:tcBorders>
              <w:top w:val="single" w:sz="4" w:space="0" w:color="auto"/>
              <w:bottom w:val="single" w:sz="4" w:space="0" w:color="auto"/>
            </w:tcBorders>
            <w:shd w:val="clear" w:color="auto" w:fill="auto"/>
            <w:vAlign w:val="center"/>
          </w:tcPr>
          <w:p w14:paraId="135FD6F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19" w:type="pct"/>
            <w:tcBorders>
              <w:top w:val="single" w:sz="4" w:space="0" w:color="auto"/>
              <w:bottom w:val="single" w:sz="4" w:space="0" w:color="auto"/>
            </w:tcBorders>
            <w:shd w:val="clear" w:color="auto" w:fill="auto"/>
            <w:vAlign w:val="center"/>
          </w:tcPr>
          <w:p w14:paraId="5EC675B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335" w:type="pct"/>
            <w:tcBorders>
              <w:top w:val="single" w:sz="4" w:space="0" w:color="auto"/>
              <w:bottom w:val="single" w:sz="4" w:space="0" w:color="auto"/>
            </w:tcBorders>
            <w:shd w:val="clear" w:color="auto" w:fill="auto"/>
            <w:vAlign w:val="center"/>
          </w:tcPr>
          <w:p w14:paraId="7E9F630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1425" w:type="pct"/>
            <w:tcBorders>
              <w:top w:val="single" w:sz="4" w:space="0" w:color="auto"/>
              <w:bottom w:val="single" w:sz="4" w:space="0" w:color="auto"/>
            </w:tcBorders>
            <w:shd w:val="clear" w:color="auto" w:fill="auto"/>
          </w:tcPr>
          <w:p w14:paraId="43A699B9"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Advanced oral medicine II</w:t>
            </w:r>
          </w:p>
          <w:p w14:paraId="69641F0D"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lang w:bidi="ar-EG"/>
              </w:rPr>
              <w:t xml:space="preserve">طب الفم المتقدم </w:t>
            </w:r>
            <w:r w:rsidRPr="00690FC9">
              <w:rPr>
                <w:rFonts w:cstheme="minorHAnsi"/>
                <w:b/>
                <w:bCs/>
                <w:color w:val="000000" w:themeColor="text1"/>
                <w:sz w:val="21"/>
                <w:szCs w:val="21"/>
                <w:lang w:bidi="ar-EG"/>
              </w:rPr>
              <w:t>II</w:t>
            </w:r>
          </w:p>
        </w:tc>
        <w:tc>
          <w:tcPr>
            <w:tcW w:w="515" w:type="pct"/>
            <w:tcBorders>
              <w:top w:val="single" w:sz="4" w:space="0" w:color="auto"/>
              <w:bottom w:val="single" w:sz="4" w:space="0" w:color="auto"/>
            </w:tcBorders>
            <w:shd w:val="clear" w:color="auto" w:fill="auto"/>
            <w:vAlign w:val="center"/>
          </w:tcPr>
          <w:p w14:paraId="4108358D"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OMED 802</w:t>
            </w:r>
          </w:p>
        </w:tc>
      </w:tr>
      <w:tr w:rsidR="00690FC9" w:rsidRPr="00690FC9" w14:paraId="4D0E2FC5" w14:textId="77777777" w:rsidTr="00304101">
        <w:trPr>
          <w:trHeight w:val="593"/>
          <w:jc w:val="center"/>
        </w:trPr>
        <w:tc>
          <w:tcPr>
            <w:tcW w:w="398" w:type="pct"/>
            <w:shd w:val="clear" w:color="auto" w:fill="auto"/>
            <w:vAlign w:val="center"/>
          </w:tcPr>
          <w:p w14:paraId="2A89CB81"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35" w:type="pct"/>
            <w:tcBorders>
              <w:top w:val="single" w:sz="4" w:space="0" w:color="auto"/>
              <w:bottom w:val="single" w:sz="4" w:space="0" w:color="auto"/>
            </w:tcBorders>
            <w:shd w:val="clear" w:color="auto" w:fill="auto"/>
            <w:vAlign w:val="center"/>
          </w:tcPr>
          <w:p w14:paraId="0350E03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40" w:type="pct"/>
            <w:tcBorders>
              <w:top w:val="single" w:sz="4" w:space="0" w:color="auto"/>
              <w:bottom w:val="single" w:sz="4" w:space="0" w:color="auto"/>
            </w:tcBorders>
            <w:shd w:val="clear" w:color="auto" w:fill="auto"/>
            <w:vAlign w:val="center"/>
          </w:tcPr>
          <w:p w14:paraId="50B67B5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336" w:type="pct"/>
            <w:tcBorders>
              <w:top w:val="single" w:sz="4" w:space="0" w:color="auto"/>
              <w:bottom w:val="single" w:sz="4" w:space="0" w:color="auto"/>
            </w:tcBorders>
            <w:shd w:val="clear" w:color="auto" w:fill="auto"/>
            <w:vAlign w:val="center"/>
          </w:tcPr>
          <w:p w14:paraId="03A69EE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75</w:t>
            </w:r>
          </w:p>
        </w:tc>
        <w:tc>
          <w:tcPr>
            <w:tcW w:w="378" w:type="pct"/>
            <w:tcBorders>
              <w:top w:val="single" w:sz="4" w:space="0" w:color="auto"/>
              <w:bottom w:val="single" w:sz="4" w:space="0" w:color="auto"/>
            </w:tcBorders>
            <w:shd w:val="clear" w:color="auto" w:fill="auto"/>
            <w:vAlign w:val="center"/>
          </w:tcPr>
          <w:p w14:paraId="2A2A329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w:t>
            </w:r>
          </w:p>
        </w:tc>
        <w:tc>
          <w:tcPr>
            <w:tcW w:w="419" w:type="pct"/>
            <w:tcBorders>
              <w:top w:val="single" w:sz="4" w:space="0" w:color="auto"/>
              <w:bottom w:val="single" w:sz="4" w:space="0" w:color="auto"/>
            </w:tcBorders>
            <w:shd w:val="clear" w:color="auto" w:fill="auto"/>
            <w:vAlign w:val="center"/>
          </w:tcPr>
          <w:p w14:paraId="2FE4D48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19" w:type="pct"/>
            <w:tcBorders>
              <w:top w:val="single" w:sz="4" w:space="0" w:color="auto"/>
              <w:bottom w:val="single" w:sz="4" w:space="0" w:color="auto"/>
            </w:tcBorders>
            <w:shd w:val="clear" w:color="auto" w:fill="auto"/>
            <w:vAlign w:val="center"/>
          </w:tcPr>
          <w:p w14:paraId="78BA25E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335" w:type="pct"/>
            <w:tcBorders>
              <w:top w:val="single" w:sz="4" w:space="0" w:color="auto"/>
              <w:bottom w:val="single" w:sz="4" w:space="0" w:color="auto"/>
            </w:tcBorders>
            <w:shd w:val="clear" w:color="auto" w:fill="auto"/>
            <w:vAlign w:val="center"/>
          </w:tcPr>
          <w:p w14:paraId="184D914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1425" w:type="pct"/>
            <w:tcBorders>
              <w:top w:val="single" w:sz="4" w:space="0" w:color="auto"/>
              <w:bottom w:val="single" w:sz="4" w:space="0" w:color="auto"/>
            </w:tcBorders>
            <w:shd w:val="clear" w:color="auto" w:fill="auto"/>
          </w:tcPr>
          <w:p w14:paraId="72CAE94B"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Advanced periodontology II</w:t>
            </w:r>
          </w:p>
          <w:p w14:paraId="6D64CB4B" w14:textId="77777777" w:rsidR="00477A23" w:rsidRPr="00690FC9" w:rsidRDefault="00477A23" w:rsidP="00690FC9">
            <w:pPr>
              <w:bidi/>
              <w:jc w:val="center"/>
              <w:rPr>
                <w:rFonts w:cstheme="minorHAnsi"/>
                <w:b/>
                <w:bCs/>
                <w:color w:val="000000" w:themeColor="text1"/>
                <w:sz w:val="21"/>
                <w:szCs w:val="21"/>
                <w:rtl/>
              </w:rPr>
            </w:pPr>
            <w:r w:rsidRPr="00690FC9">
              <w:rPr>
                <w:rFonts w:cs="Times New Roman"/>
                <w:b/>
                <w:bCs/>
                <w:color w:val="000000" w:themeColor="text1"/>
                <w:sz w:val="21"/>
                <w:szCs w:val="21"/>
                <w:rtl/>
                <w:lang w:bidi="ar-EG"/>
              </w:rPr>
              <w:t xml:space="preserve">علاج اللثة المتقدم </w:t>
            </w:r>
            <w:r w:rsidRPr="00690FC9">
              <w:rPr>
                <w:rFonts w:cstheme="minorHAnsi"/>
                <w:b/>
                <w:bCs/>
                <w:color w:val="000000" w:themeColor="text1"/>
                <w:sz w:val="21"/>
                <w:szCs w:val="21"/>
                <w:lang w:bidi="ar-EG"/>
              </w:rPr>
              <w:t>II</w:t>
            </w:r>
          </w:p>
        </w:tc>
        <w:tc>
          <w:tcPr>
            <w:tcW w:w="515" w:type="pct"/>
            <w:tcBorders>
              <w:top w:val="single" w:sz="4" w:space="0" w:color="auto"/>
              <w:bottom w:val="single" w:sz="4" w:space="0" w:color="auto"/>
            </w:tcBorders>
            <w:shd w:val="clear" w:color="auto" w:fill="auto"/>
            <w:vAlign w:val="center"/>
          </w:tcPr>
          <w:p w14:paraId="4ED7EF8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PERIO 802</w:t>
            </w:r>
          </w:p>
        </w:tc>
      </w:tr>
      <w:tr w:rsidR="00690FC9" w:rsidRPr="00690FC9" w14:paraId="4461D5F5" w14:textId="77777777" w:rsidTr="00304101">
        <w:trPr>
          <w:trHeight w:val="593"/>
          <w:jc w:val="center"/>
        </w:trPr>
        <w:tc>
          <w:tcPr>
            <w:tcW w:w="398" w:type="pct"/>
            <w:shd w:val="clear" w:color="auto" w:fill="auto"/>
            <w:vAlign w:val="center"/>
          </w:tcPr>
          <w:p w14:paraId="344B64D8"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150</w:t>
            </w:r>
          </w:p>
        </w:tc>
        <w:tc>
          <w:tcPr>
            <w:tcW w:w="335" w:type="pct"/>
            <w:tcBorders>
              <w:top w:val="single" w:sz="4" w:space="0" w:color="auto"/>
              <w:bottom w:val="single" w:sz="4" w:space="0" w:color="auto"/>
            </w:tcBorders>
            <w:shd w:val="clear" w:color="auto" w:fill="auto"/>
            <w:vAlign w:val="center"/>
          </w:tcPr>
          <w:p w14:paraId="4B6888DC"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40" w:type="pct"/>
            <w:tcBorders>
              <w:top w:val="single" w:sz="4" w:space="0" w:color="auto"/>
              <w:bottom w:val="single" w:sz="4" w:space="0" w:color="auto"/>
            </w:tcBorders>
            <w:shd w:val="clear" w:color="auto" w:fill="auto"/>
            <w:vAlign w:val="center"/>
          </w:tcPr>
          <w:p w14:paraId="04574A53"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336" w:type="pct"/>
            <w:tcBorders>
              <w:top w:val="single" w:sz="4" w:space="0" w:color="auto"/>
              <w:bottom w:val="single" w:sz="4" w:space="0" w:color="auto"/>
            </w:tcBorders>
            <w:shd w:val="clear" w:color="auto" w:fill="auto"/>
            <w:vAlign w:val="center"/>
          </w:tcPr>
          <w:p w14:paraId="23CB02E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75</w:t>
            </w:r>
          </w:p>
        </w:tc>
        <w:tc>
          <w:tcPr>
            <w:tcW w:w="378" w:type="pct"/>
            <w:tcBorders>
              <w:top w:val="single" w:sz="4" w:space="0" w:color="auto"/>
              <w:bottom w:val="single" w:sz="4" w:space="0" w:color="auto"/>
            </w:tcBorders>
            <w:shd w:val="clear" w:color="auto" w:fill="auto"/>
            <w:vAlign w:val="center"/>
          </w:tcPr>
          <w:p w14:paraId="3E3C47D1"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w:t>
            </w:r>
          </w:p>
        </w:tc>
        <w:tc>
          <w:tcPr>
            <w:tcW w:w="419" w:type="pct"/>
            <w:tcBorders>
              <w:top w:val="single" w:sz="4" w:space="0" w:color="auto"/>
              <w:bottom w:val="single" w:sz="4" w:space="0" w:color="auto"/>
            </w:tcBorders>
            <w:shd w:val="clear" w:color="auto" w:fill="auto"/>
            <w:vAlign w:val="center"/>
          </w:tcPr>
          <w:p w14:paraId="299BF139"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19" w:type="pct"/>
            <w:tcBorders>
              <w:top w:val="single" w:sz="4" w:space="0" w:color="auto"/>
              <w:bottom w:val="single" w:sz="4" w:space="0" w:color="auto"/>
            </w:tcBorders>
            <w:shd w:val="clear" w:color="auto" w:fill="auto"/>
            <w:vAlign w:val="center"/>
          </w:tcPr>
          <w:p w14:paraId="5E81D872"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335" w:type="pct"/>
            <w:tcBorders>
              <w:top w:val="single" w:sz="4" w:space="0" w:color="auto"/>
              <w:bottom w:val="single" w:sz="4" w:space="0" w:color="auto"/>
            </w:tcBorders>
            <w:shd w:val="clear" w:color="auto" w:fill="auto"/>
            <w:vAlign w:val="center"/>
          </w:tcPr>
          <w:p w14:paraId="365964D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1425" w:type="pct"/>
            <w:tcBorders>
              <w:top w:val="single" w:sz="4" w:space="0" w:color="auto"/>
              <w:bottom w:val="single" w:sz="4" w:space="0" w:color="auto"/>
            </w:tcBorders>
            <w:shd w:val="clear" w:color="auto" w:fill="auto"/>
          </w:tcPr>
          <w:p w14:paraId="1E7EFE6D" w14:textId="77777777" w:rsidR="00477A23" w:rsidRPr="00690FC9" w:rsidRDefault="00477A23" w:rsidP="00690FC9">
            <w:pPr>
              <w:bidi/>
              <w:jc w:val="center"/>
              <w:rPr>
                <w:rFonts w:cstheme="minorHAnsi"/>
                <w:b/>
                <w:bCs/>
                <w:i/>
                <w:iCs/>
                <w:color w:val="000000" w:themeColor="text1"/>
                <w:sz w:val="21"/>
                <w:szCs w:val="21"/>
                <w:lang w:bidi="ar-EG"/>
              </w:rPr>
            </w:pPr>
            <w:r w:rsidRPr="00690FC9">
              <w:rPr>
                <w:rFonts w:cstheme="minorHAnsi"/>
                <w:b/>
                <w:bCs/>
                <w:i/>
                <w:iCs/>
                <w:color w:val="000000" w:themeColor="text1"/>
                <w:sz w:val="21"/>
                <w:szCs w:val="21"/>
                <w:lang w:bidi="ar-EG"/>
              </w:rPr>
              <w:t>Advanced clinical oral diagno</w:t>
            </w:r>
            <w:r w:rsidRPr="00690FC9">
              <w:rPr>
                <w:rFonts w:cstheme="minorHAnsi"/>
                <w:b/>
                <w:bCs/>
                <w:i/>
                <w:iCs/>
                <w:color w:val="000000" w:themeColor="text1"/>
                <w:sz w:val="21"/>
                <w:szCs w:val="21"/>
                <w:lang w:bidi="ar-EG"/>
              </w:rPr>
              <w:lastRenderedPageBreak/>
              <w:t>sis II</w:t>
            </w:r>
          </w:p>
          <w:p w14:paraId="08F35F69" w14:textId="77777777" w:rsidR="00477A23" w:rsidRPr="00690FC9" w:rsidRDefault="00477A23" w:rsidP="00690FC9">
            <w:pPr>
              <w:bidi/>
              <w:jc w:val="center"/>
              <w:rPr>
                <w:rFonts w:cstheme="minorHAnsi"/>
                <w:b/>
                <w:bCs/>
                <w:color w:val="000000" w:themeColor="text1"/>
                <w:sz w:val="21"/>
                <w:szCs w:val="21"/>
                <w:lang w:bidi="ar-EG"/>
              </w:rPr>
            </w:pPr>
            <w:r w:rsidRPr="00690FC9">
              <w:rPr>
                <w:rFonts w:cs="Times New Roman"/>
                <w:b/>
                <w:bCs/>
                <w:color w:val="000000" w:themeColor="text1"/>
                <w:sz w:val="21"/>
                <w:szCs w:val="21"/>
                <w:rtl/>
                <w:lang w:bidi="ar-EG"/>
              </w:rPr>
              <w:t xml:space="preserve">تشخيص الفم الإكلينيكي المتقدم </w:t>
            </w:r>
            <w:r w:rsidRPr="00690FC9">
              <w:rPr>
                <w:rFonts w:cstheme="minorHAnsi"/>
                <w:b/>
                <w:bCs/>
                <w:color w:val="000000" w:themeColor="text1"/>
                <w:sz w:val="21"/>
                <w:szCs w:val="21"/>
                <w:lang w:bidi="ar-EG"/>
              </w:rPr>
              <w:t>II</w:t>
            </w:r>
          </w:p>
        </w:tc>
        <w:tc>
          <w:tcPr>
            <w:tcW w:w="515" w:type="pct"/>
            <w:tcBorders>
              <w:top w:val="single" w:sz="4" w:space="0" w:color="auto"/>
              <w:bottom w:val="single" w:sz="4" w:space="0" w:color="auto"/>
            </w:tcBorders>
            <w:shd w:val="clear" w:color="auto" w:fill="auto"/>
            <w:vAlign w:val="center"/>
          </w:tcPr>
          <w:p w14:paraId="7BA00161" w14:textId="77777777" w:rsidR="00477A23" w:rsidRPr="00690FC9" w:rsidRDefault="00477A23" w:rsidP="00690FC9">
            <w:pPr>
              <w:bidi/>
              <w:jc w:val="center"/>
              <w:rPr>
                <w:rFonts w:cstheme="minorHAnsi"/>
                <w:b/>
                <w:bCs/>
                <w:color w:val="000000" w:themeColor="text1"/>
                <w:sz w:val="21"/>
                <w:szCs w:val="21"/>
                <w:lang w:bidi="ar-EG"/>
              </w:rPr>
            </w:pPr>
            <w:r w:rsidRPr="00690FC9">
              <w:rPr>
                <w:rFonts w:cstheme="minorHAnsi"/>
                <w:b/>
                <w:bCs/>
                <w:color w:val="000000" w:themeColor="text1"/>
                <w:sz w:val="21"/>
                <w:szCs w:val="21"/>
                <w:lang w:bidi="ar-EG"/>
              </w:rPr>
              <w:lastRenderedPageBreak/>
              <w:t xml:space="preserve">DIAG </w:t>
            </w:r>
            <w:r w:rsidRPr="00690FC9">
              <w:rPr>
                <w:rFonts w:cstheme="minorHAnsi"/>
                <w:b/>
                <w:bCs/>
                <w:color w:val="000000" w:themeColor="text1"/>
                <w:sz w:val="21"/>
                <w:szCs w:val="21"/>
              </w:rPr>
              <w:t>802</w:t>
            </w:r>
          </w:p>
        </w:tc>
      </w:tr>
      <w:tr w:rsidR="00690FC9" w:rsidRPr="00690FC9" w14:paraId="1C2D4E73" w14:textId="77777777" w:rsidTr="00304101">
        <w:trPr>
          <w:trHeight w:val="593"/>
          <w:jc w:val="center"/>
        </w:trPr>
        <w:tc>
          <w:tcPr>
            <w:tcW w:w="398" w:type="pct"/>
            <w:shd w:val="clear" w:color="auto" w:fill="auto"/>
            <w:vAlign w:val="center"/>
          </w:tcPr>
          <w:p w14:paraId="7859EB3F"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lastRenderedPageBreak/>
              <w:t>150</w:t>
            </w:r>
          </w:p>
        </w:tc>
        <w:tc>
          <w:tcPr>
            <w:tcW w:w="335" w:type="pct"/>
            <w:tcBorders>
              <w:top w:val="single" w:sz="4" w:space="0" w:color="auto"/>
              <w:bottom w:val="single" w:sz="4" w:space="0" w:color="auto"/>
            </w:tcBorders>
            <w:shd w:val="clear" w:color="auto" w:fill="auto"/>
            <w:vAlign w:val="center"/>
          </w:tcPr>
          <w:p w14:paraId="2CA2C886"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440" w:type="pct"/>
            <w:tcBorders>
              <w:top w:val="single" w:sz="4" w:space="0" w:color="auto"/>
              <w:bottom w:val="single" w:sz="4" w:space="0" w:color="auto"/>
            </w:tcBorders>
            <w:shd w:val="clear" w:color="auto" w:fill="auto"/>
            <w:vAlign w:val="center"/>
          </w:tcPr>
          <w:p w14:paraId="7BF3813C"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30</w:t>
            </w:r>
          </w:p>
        </w:tc>
        <w:tc>
          <w:tcPr>
            <w:tcW w:w="336" w:type="pct"/>
            <w:tcBorders>
              <w:top w:val="single" w:sz="4" w:space="0" w:color="auto"/>
              <w:bottom w:val="single" w:sz="4" w:space="0" w:color="auto"/>
            </w:tcBorders>
            <w:shd w:val="clear" w:color="auto" w:fill="auto"/>
            <w:vAlign w:val="center"/>
          </w:tcPr>
          <w:p w14:paraId="47B1E2B7"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75</w:t>
            </w:r>
          </w:p>
        </w:tc>
        <w:tc>
          <w:tcPr>
            <w:tcW w:w="378" w:type="pct"/>
            <w:tcBorders>
              <w:top w:val="single" w:sz="4" w:space="0" w:color="auto"/>
              <w:bottom w:val="single" w:sz="4" w:space="0" w:color="auto"/>
            </w:tcBorders>
            <w:shd w:val="clear" w:color="auto" w:fill="auto"/>
            <w:vAlign w:val="center"/>
          </w:tcPr>
          <w:p w14:paraId="0E537381"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15</w:t>
            </w:r>
          </w:p>
        </w:tc>
        <w:tc>
          <w:tcPr>
            <w:tcW w:w="419" w:type="pct"/>
            <w:tcBorders>
              <w:top w:val="single" w:sz="4" w:space="0" w:color="auto"/>
              <w:bottom w:val="single" w:sz="4" w:space="0" w:color="auto"/>
            </w:tcBorders>
            <w:shd w:val="clear" w:color="auto" w:fill="auto"/>
            <w:vAlign w:val="center"/>
          </w:tcPr>
          <w:p w14:paraId="3282DA5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3</w:t>
            </w:r>
          </w:p>
        </w:tc>
        <w:tc>
          <w:tcPr>
            <w:tcW w:w="419" w:type="pct"/>
            <w:tcBorders>
              <w:top w:val="single" w:sz="4" w:space="0" w:color="auto"/>
              <w:bottom w:val="single" w:sz="4" w:space="0" w:color="auto"/>
            </w:tcBorders>
            <w:shd w:val="clear" w:color="auto" w:fill="auto"/>
            <w:vAlign w:val="center"/>
          </w:tcPr>
          <w:p w14:paraId="60FF9B44"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335" w:type="pct"/>
            <w:tcBorders>
              <w:top w:val="single" w:sz="4" w:space="0" w:color="auto"/>
              <w:bottom w:val="single" w:sz="4" w:space="0" w:color="auto"/>
            </w:tcBorders>
            <w:shd w:val="clear" w:color="auto" w:fill="auto"/>
            <w:vAlign w:val="center"/>
          </w:tcPr>
          <w:p w14:paraId="48F4611C"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2</w:t>
            </w:r>
          </w:p>
        </w:tc>
        <w:tc>
          <w:tcPr>
            <w:tcW w:w="1425" w:type="pct"/>
            <w:tcBorders>
              <w:top w:val="single" w:sz="4" w:space="0" w:color="auto"/>
              <w:bottom w:val="single" w:sz="4" w:space="0" w:color="auto"/>
            </w:tcBorders>
            <w:shd w:val="clear" w:color="auto" w:fill="auto"/>
          </w:tcPr>
          <w:p w14:paraId="623E4E1B" w14:textId="77777777" w:rsidR="00477A23" w:rsidRPr="00690FC9" w:rsidRDefault="00477A23" w:rsidP="00690FC9">
            <w:pPr>
              <w:bidi/>
              <w:jc w:val="center"/>
              <w:rPr>
                <w:rFonts w:cstheme="minorHAnsi"/>
                <w:b/>
                <w:bCs/>
                <w:i/>
                <w:iCs/>
                <w:color w:val="000000" w:themeColor="text1"/>
                <w:sz w:val="21"/>
                <w:szCs w:val="21"/>
              </w:rPr>
            </w:pPr>
            <w:r w:rsidRPr="00690FC9">
              <w:rPr>
                <w:rFonts w:cstheme="minorHAnsi"/>
                <w:b/>
                <w:bCs/>
                <w:i/>
                <w:iCs/>
                <w:color w:val="000000" w:themeColor="text1"/>
                <w:sz w:val="21"/>
                <w:szCs w:val="21"/>
              </w:rPr>
              <w:t>Peri-Implant soft tissue manegment</w:t>
            </w:r>
          </w:p>
          <w:p w14:paraId="0B4740F9"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imes New Roman"/>
                <w:b/>
                <w:bCs/>
                <w:color w:val="000000" w:themeColor="text1"/>
                <w:sz w:val="21"/>
                <w:szCs w:val="21"/>
                <w:rtl/>
                <w:lang w:bidi="ar-EG"/>
              </w:rPr>
              <w:t xml:space="preserve">معالجة الأنسجة الطرية قبل غرس الأسنان </w:t>
            </w:r>
          </w:p>
        </w:tc>
        <w:tc>
          <w:tcPr>
            <w:tcW w:w="515" w:type="pct"/>
            <w:tcBorders>
              <w:top w:val="single" w:sz="4" w:space="0" w:color="auto"/>
              <w:bottom w:val="single" w:sz="4" w:space="0" w:color="auto"/>
            </w:tcBorders>
            <w:shd w:val="clear" w:color="auto" w:fill="auto"/>
            <w:vAlign w:val="center"/>
          </w:tcPr>
          <w:p w14:paraId="479437CB"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PERIO 812</w:t>
            </w:r>
          </w:p>
        </w:tc>
      </w:tr>
      <w:tr w:rsidR="00477A23" w:rsidRPr="00690FC9" w14:paraId="38A51378" w14:textId="77777777" w:rsidTr="00304101">
        <w:trPr>
          <w:trHeight w:val="593"/>
          <w:jc w:val="center"/>
        </w:trPr>
        <w:tc>
          <w:tcPr>
            <w:tcW w:w="398" w:type="pct"/>
            <w:shd w:val="clear" w:color="auto" w:fill="auto"/>
            <w:vAlign w:val="center"/>
          </w:tcPr>
          <w:p w14:paraId="1127543E"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600</w:t>
            </w:r>
          </w:p>
        </w:tc>
        <w:tc>
          <w:tcPr>
            <w:tcW w:w="1489" w:type="pct"/>
            <w:gridSpan w:val="4"/>
            <w:tcBorders>
              <w:top w:val="single" w:sz="4" w:space="0" w:color="auto"/>
            </w:tcBorders>
            <w:shd w:val="clear" w:color="auto" w:fill="auto"/>
            <w:vAlign w:val="center"/>
          </w:tcPr>
          <w:p w14:paraId="2CD7866C" w14:textId="77777777" w:rsidR="00477A23" w:rsidRPr="00690FC9" w:rsidRDefault="00477A23" w:rsidP="00690FC9">
            <w:pPr>
              <w:bidi/>
              <w:jc w:val="center"/>
              <w:rPr>
                <w:rFonts w:cstheme="minorHAnsi"/>
                <w:b/>
                <w:bCs/>
                <w:color w:val="000000" w:themeColor="text1"/>
                <w:sz w:val="21"/>
                <w:szCs w:val="21"/>
              </w:rPr>
            </w:pPr>
          </w:p>
        </w:tc>
        <w:tc>
          <w:tcPr>
            <w:tcW w:w="419" w:type="pct"/>
            <w:tcBorders>
              <w:top w:val="single" w:sz="4" w:space="0" w:color="auto"/>
            </w:tcBorders>
            <w:shd w:val="clear" w:color="auto" w:fill="auto"/>
            <w:vAlign w:val="center"/>
          </w:tcPr>
          <w:p w14:paraId="634CA40A" w14:textId="77777777" w:rsidR="00477A23" w:rsidRPr="00690FC9" w:rsidRDefault="00477A23" w:rsidP="00690FC9">
            <w:pPr>
              <w:bidi/>
              <w:jc w:val="center"/>
              <w:rPr>
                <w:rFonts w:cstheme="minorHAnsi"/>
                <w:b/>
                <w:bCs/>
                <w:color w:val="000000" w:themeColor="text1"/>
                <w:sz w:val="21"/>
                <w:szCs w:val="21"/>
              </w:rPr>
            </w:pPr>
            <w:r w:rsidRPr="00690FC9">
              <w:rPr>
                <w:rFonts w:cstheme="minorHAnsi"/>
                <w:b/>
                <w:bCs/>
                <w:color w:val="000000" w:themeColor="text1"/>
                <w:sz w:val="21"/>
                <w:szCs w:val="21"/>
              </w:rPr>
              <w:t>12</w:t>
            </w:r>
          </w:p>
        </w:tc>
        <w:tc>
          <w:tcPr>
            <w:tcW w:w="755" w:type="pct"/>
            <w:gridSpan w:val="2"/>
            <w:tcBorders>
              <w:top w:val="single" w:sz="4" w:space="0" w:color="auto"/>
            </w:tcBorders>
            <w:shd w:val="clear" w:color="auto" w:fill="auto"/>
            <w:vAlign w:val="center"/>
          </w:tcPr>
          <w:p w14:paraId="0E3E066D" w14:textId="77777777" w:rsidR="00477A23" w:rsidRPr="00690FC9" w:rsidRDefault="00477A23" w:rsidP="00690FC9">
            <w:pPr>
              <w:bidi/>
              <w:jc w:val="center"/>
              <w:rPr>
                <w:rFonts w:cstheme="minorHAnsi"/>
                <w:b/>
                <w:bCs/>
                <w:color w:val="000000" w:themeColor="text1"/>
                <w:sz w:val="21"/>
                <w:szCs w:val="21"/>
              </w:rPr>
            </w:pPr>
          </w:p>
        </w:tc>
        <w:tc>
          <w:tcPr>
            <w:tcW w:w="1940" w:type="pct"/>
            <w:gridSpan w:val="2"/>
            <w:tcBorders>
              <w:top w:val="single" w:sz="4" w:space="0" w:color="auto"/>
            </w:tcBorders>
            <w:shd w:val="clear" w:color="auto" w:fill="auto"/>
            <w:vAlign w:val="center"/>
          </w:tcPr>
          <w:p w14:paraId="7C89418F" w14:textId="77777777" w:rsidR="00477A23" w:rsidRPr="00690FC9" w:rsidRDefault="00477A23" w:rsidP="00690FC9">
            <w:pPr>
              <w:bidi/>
              <w:jc w:val="center"/>
              <w:rPr>
                <w:rFonts w:cstheme="minorHAnsi"/>
                <w:b/>
                <w:bCs/>
                <w:color w:val="000000" w:themeColor="text1"/>
                <w:sz w:val="21"/>
                <w:szCs w:val="21"/>
                <w:rtl/>
                <w:lang w:bidi="ar-EG"/>
              </w:rPr>
            </w:pPr>
            <w:r w:rsidRPr="00690FC9">
              <w:rPr>
                <w:rFonts w:cstheme="minorHAnsi"/>
                <w:b/>
                <w:bCs/>
                <w:color w:val="000000" w:themeColor="text1"/>
                <w:sz w:val="21"/>
                <w:szCs w:val="21"/>
              </w:rPr>
              <w:t xml:space="preserve">Total </w:t>
            </w:r>
            <w:r w:rsidRPr="00690FC9">
              <w:rPr>
                <w:rFonts w:cs="Times New Roman"/>
                <w:b/>
                <w:bCs/>
                <w:color w:val="000000" w:themeColor="text1"/>
                <w:sz w:val="21"/>
                <w:szCs w:val="21"/>
                <w:rtl/>
                <w:lang w:bidi="ar-EG"/>
              </w:rPr>
              <w:t xml:space="preserve"> المجموع</w:t>
            </w:r>
            <w:r w:rsidRPr="00690FC9">
              <w:rPr>
                <w:rFonts w:cstheme="minorHAnsi"/>
                <w:b/>
                <w:bCs/>
                <w:color w:val="000000" w:themeColor="text1"/>
                <w:sz w:val="21"/>
                <w:szCs w:val="21"/>
                <w:rtl/>
                <w:lang w:bidi="ar-EG"/>
              </w:rPr>
              <w:t>-</w:t>
            </w:r>
          </w:p>
        </w:tc>
      </w:tr>
    </w:tbl>
    <w:p w14:paraId="2FE8BAA3" w14:textId="77777777" w:rsidR="00477A23" w:rsidRPr="00923236" w:rsidRDefault="00477A23" w:rsidP="00690FC9">
      <w:pPr>
        <w:bidi/>
        <w:spacing w:line="360" w:lineRule="auto"/>
        <w:rPr>
          <w:rFonts w:cstheme="minorHAnsi"/>
          <w:b/>
          <w:bCs/>
          <w:color w:val="000000" w:themeColor="text1"/>
          <w:sz w:val="28"/>
          <w:szCs w:val="28"/>
        </w:rPr>
      </w:pPr>
      <w:r w:rsidRPr="00923236">
        <w:rPr>
          <w:rFonts w:cstheme="minorHAnsi"/>
          <w:b/>
          <w:bCs/>
          <w:color w:val="000000" w:themeColor="text1"/>
          <w:sz w:val="28"/>
          <w:szCs w:val="28"/>
        </w:rPr>
        <w:t xml:space="preserve"> </w:t>
      </w:r>
    </w:p>
    <w:p w14:paraId="0E4CC31A" w14:textId="77777777" w:rsidR="00477A23" w:rsidRPr="00923236" w:rsidRDefault="00477A23" w:rsidP="00690FC9">
      <w:pPr>
        <w:bidi/>
        <w:spacing w:line="360" w:lineRule="auto"/>
        <w:rPr>
          <w:rFonts w:cstheme="minorHAnsi"/>
          <w:b/>
          <w:bCs/>
          <w:color w:val="000000" w:themeColor="text1"/>
          <w:sz w:val="28"/>
          <w:szCs w:val="28"/>
          <w:u w:val="single"/>
          <w:rtl/>
          <w:lang w:bidi="ar-EG"/>
        </w:rPr>
      </w:pPr>
      <w:r w:rsidRPr="00923236">
        <w:rPr>
          <w:rFonts w:cstheme="minorHAnsi"/>
          <w:b/>
          <w:bCs/>
          <w:color w:val="000000" w:themeColor="text1"/>
          <w:sz w:val="28"/>
          <w:szCs w:val="28"/>
        </w:rPr>
        <w:br w:type="page"/>
      </w:r>
    </w:p>
    <w:p w14:paraId="31E585A7" w14:textId="77777777" w:rsidR="00477A23" w:rsidRPr="00923236" w:rsidRDefault="00477A23" w:rsidP="00690FC9">
      <w:pPr>
        <w:bidi/>
        <w:spacing w:line="360" w:lineRule="auto"/>
        <w:rPr>
          <w:rFonts w:cstheme="minorHAnsi"/>
          <w:b/>
          <w:bCs/>
          <w:color w:val="000000" w:themeColor="text1"/>
          <w:sz w:val="28"/>
          <w:szCs w:val="28"/>
          <w:rtl/>
        </w:rPr>
      </w:pPr>
    </w:p>
    <w:p w14:paraId="4D451CE7" w14:textId="77777777" w:rsidR="00477A23" w:rsidRPr="004B4D0A" w:rsidRDefault="00477A23" w:rsidP="00690FC9">
      <w:pPr>
        <w:bidi/>
        <w:spacing w:line="360" w:lineRule="auto"/>
        <w:jc w:val="center"/>
        <w:rPr>
          <w:rFonts w:cstheme="minorHAnsi"/>
          <w:b/>
          <w:bCs/>
          <w:i/>
          <w:iCs/>
          <w:color w:val="C00000"/>
          <w:sz w:val="28"/>
          <w:szCs w:val="28"/>
          <w:u w:val="single"/>
          <w:rtl/>
        </w:rPr>
      </w:pPr>
      <w:r w:rsidRPr="004B4D0A">
        <w:rPr>
          <w:rFonts w:cstheme="minorHAnsi"/>
          <w:b/>
          <w:bCs/>
          <w:i/>
          <w:iCs/>
          <w:color w:val="C00000"/>
          <w:sz w:val="28"/>
          <w:szCs w:val="28"/>
          <w:u w:val="single"/>
        </w:rPr>
        <w:t>Code Index for the Elective Courses (7ELC</w:t>
      </w:r>
      <w:r w:rsidRPr="004B4D0A">
        <w:rPr>
          <w:rFonts w:cstheme="minorHAnsi"/>
          <w:b/>
          <w:bCs/>
          <w:i/>
          <w:iCs/>
          <w:color w:val="C00000"/>
          <w:sz w:val="28"/>
          <w:szCs w:val="28"/>
          <w:u w:val="single"/>
          <w:lang w:bidi="ar-EG"/>
        </w:rPr>
        <w:t>)</w:t>
      </w:r>
    </w:p>
    <w:p w14:paraId="6F729D76" w14:textId="77777777" w:rsidR="00477A23" w:rsidRPr="004B4D0A" w:rsidRDefault="00477A23" w:rsidP="00690FC9">
      <w:pPr>
        <w:bidi/>
        <w:spacing w:line="360" w:lineRule="auto"/>
        <w:jc w:val="center"/>
        <w:rPr>
          <w:rFonts w:cstheme="minorHAnsi"/>
          <w:b/>
          <w:bCs/>
          <w:color w:val="C00000"/>
          <w:sz w:val="28"/>
          <w:szCs w:val="28"/>
          <w:u w:val="single"/>
          <w:lang w:bidi="ar-EG"/>
        </w:rPr>
      </w:pPr>
      <w:r w:rsidRPr="004B4D0A">
        <w:rPr>
          <w:rFonts w:cs="Times New Roman"/>
          <w:b/>
          <w:bCs/>
          <w:color w:val="C00000"/>
          <w:sz w:val="28"/>
          <w:szCs w:val="28"/>
          <w:u w:val="single"/>
          <w:rtl/>
          <w:lang w:bidi="ar-EG"/>
        </w:rPr>
        <w:t>مقررات اختيارية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6"/>
        <w:gridCol w:w="753"/>
        <w:gridCol w:w="916"/>
        <w:gridCol w:w="825"/>
        <w:gridCol w:w="1506"/>
        <w:gridCol w:w="880"/>
      </w:tblGrid>
      <w:tr w:rsidR="00477A23" w:rsidRPr="00923236" w14:paraId="0929BC51" w14:textId="77777777" w:rsidTr="00477A23">
        <w:trPr>
          <w:trHeight w:val="146"/>
          <w:tblHeader/>
          <w:jc w:val="center"/>
        </w:trPr>
        <w:tc>
          <w:tcPr>
            <w:tcW w:w="542" w:type="pct"/>
            <w:vMerge w:val="restart"/>
            <w:shd w:val="clear" w:color="auto" w:fill="F2F2F2" w:themeFill="background1" w:themeFillShade="F2"/>
            <w:vAlign w:val="center"/>
          </w:tcPr>
          <w:p w14:paraId="1B0FA604"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Total Grade</w:t>
            </w:r>
          </w:p>
          <w:p w14:paraId="42609B87"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مجموع الدرجات النهائية</w:t>
            </w:r>
          </w:p>
        </w:tc>
        <w:tc>
          <w:tcPr>
            <w:tcW w:w="1627" w:type="pct"/>
            <w:gridSpan w:val="3"/>
            <w:shd w:val="clear" w:color="auto" w:fill="F2F2F2" w:themeFill="background1" w:themeFillShade="F2"/>
          </w:tcPr>
          <w:p w14:paraId="0F3B6D1A"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Weekly teaching hours</w:t>
            </w:r>
          </w:p>
          <w:p w14:paraId="75D536DD"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الساعات التدريسية الأسبوعية</w:t>
            </w:r>
          </w:p>
        </w:tc>
        <w:tc>
          <w:tcPr>
            <w:tcW w:w="2159" w:type="pct"/>
            <w:vMerge w:val="restart"/>
            <w:shd w:val="clear" w:color="auto" w:fill="F2F2F2" w:themeFill="background1" w:themeFillShade="F2"/>
            <w:vAlign w:val="center"/>
          </w:tcPr>
          <w:p w14:paraId="0FA6B3E0"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Pr>
              <w:t>Course title</w:t>
            </w:r>
          </w:p>
          <w:p w14:paraId="094F47F5"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عنوان المادة</w:t>
            </w:r>
          </w:p>
        </w:tc>
        <w:tc>
          <w:tcPr>
            <w:tcW w:w="671" w:type="pct"/>
            <w:vMerge w:val="restart"/>
            <w:shd w:val="clear" w:color="auto" w:fill="F2F2F2" w:themeFill="background1" w:themeFillShade="F2"/>
            <w:vAlign w:val="center"/>
          </w:tcPr>
          <w:p w14:paraId="4188429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Code</w:t>
            </w:r>
          </w:p>
          <w:p w14:paraId="236F8ABA"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الكود</w:t>
            </w:r>
          </w:p>
        </w:tc>
      </w:tr>
      <w:tr w:rsidR="00477A23" w:rsidRPr="00923236" w14:paraId="09A010DB" w14:textId="77777777" w:rsidTr="00477A23">
        <w:trPr>
          <w:trHeight w:val="146"/>
          <w:tblHeader/>
          <w:jc w:val="center"/>
        </w:trPr>
        <w:tc>
          <w:tcPr>
            <w:tcW w:w="542" w:type="pct"/>
            <w:vMerge/>
            <w:shd w:val="clear" w:color="auto" w:fill="F2F2F2" w:themeFill="background1" w:themeFillShade="F2"/>
          </w:tcPr>
          <w:p w14:paraId="212A327D" w14:textId="77777777" w:rsidR="00477A23" w:rsidRPr="00923236" w:rsidRDefault="00477A23" w:rsidP="00690FC9">
            <w:pPr>
              <w:bidi/>
              <w:jc w:val="center"/>
              <w:rPr>
                <w:rFonts w:cstheme="minorHAnsi"/>
                <w:b/>
                <w:bCs/>
                <w:color w:val="000000" w:themeColor="text1"/>
                <w:sz w:val="28"/>
                <w:szCs w:val="28"/>
                <w:lang w:bidi="ar-EG"/>
              </w:rPr>
            </w:pPr>
          </w:p>
        </w:tc>
        <w:tc>
          <w:tcPr>
            <w:tcW w:w="542" w:type="pct"/>
            <w:vMerge w:val="restart"/>
            <w:shd w:val="clear" w:color="auto" w:fill="F2F2F2" w:themeFill="background1" w:themeFillShade="F2"/>
          </w:tcPr>
          <w:p w14:paraId="6ADFAEB0"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Total</w:t>
            </w:r>
          </w:p>
          <w:p w14:paraId="223D8881"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Credit Hours</w:t>
            </w:r>
          </w:p>
          <w:p w14:paraId="2DAA8C5D"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الساعات المعتمدة</w:t>
            </w:r>
          </w:p>
        </w:tc>
        <w:tc>
          <w:tcPr>
            <w:tcW w:w="1085" w:type="pct"/>
            <w:gridSpan w:val="2"/>
            <w:shd w:val="clear" w:color="auto" w:fill="F2F2F2" w:themeFill="background1" w:themeFillShade="F2"/>
          </w:tcPr>
          <w:p w14:paraId="02D79AEA"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Contact Hours</w:t>
            </w:r>
          </w:p>
          <w:p w14:paraId="245EAF4B"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ساعات اللقاء مع الطلبة</w:t>
            </w:r>
          </w:p>
        </w:tc>
        <w:tc>
          <w:tcPr>
            <w:tcW w:w="2159" w:type="pct"/>
            <w:vMerge/>
            <w:shd w:val="clear" w:color="auto" w:fill="F2F2F2" w:themeFill="background1" w:themeFillShade="F2"/>
          </w:tcPr>
          <w:p w14:paraId="5F779122" w14:textId="77777777" w:rsidR="00477A23" w:rsidRPr="00923236" w:rsidRDefault="00477A23" w:rsidP="00690FC9">
            <w:pPr>
              <w:bidi/>
              <w:jc w:val="center"/>
              <w:rPr>
                <w:rFonts w:cstheme="minorHAnsi"/>
                <w:b/>
                <w:bCs/>
                <w:color w:val="000000" w:themeColor="text1"/>
                <w:sz w:val="28"/>
                <w:szCs w:val="28"/>
              </w:rPr>
            </w:pPr>
          </w:p>
        </w:tc>
        <w:tc>
          <w:tcPr>
            <w:tcW w:w="671" w:type="pct"/>
            <w:vMerge/>
            <w:shd w:val="clear" w:color="auto" w:fill="F2F2F2" w:themeFill="background1" w:themeFillShade="F2"/>
          </w:tcPr>
          <w:p w14:paraId="0907C1BC" w14:textId="77777777" w:rsidR="00477A23" w:rsidRPr="00923236" w:rsidRDefault="00477A23" w:rsidP="00690FC9">
            <w:pPr>
              <w:bidi/>
              <w:jc w:val="center"/>
              <w:rPr>
                <w:rFonts w:cstheme="minorHAnsi"/>
                <w:b/>
                <w:bCs/>
                <w:color w:val="000000" w:themeColor="text1"/>
                <w:sz w:val="28"/>
                <w:szCs w:val="28"/>
              </w:rPr>
            </w:pPr>
          </w:p>
        </w:tc>
      </w:tr>
      <w:tr w:rsidR="00477A23" w:rsidRPr="00923236" w14:paraId="706E60C3" w14:textId="77777777" w:rsidTr="00477A23">
        <w:trPr>
          <w:trHeight w:val="145"/>
          <w:tblHeader/>
          <w:jc w:val="center"/>
        </w:trPr>
        <w:tc>
          <w:tcPr>
            <w:tcW w:w="542" w:type="pct"/>
            <w:vMerge/>
            <w:shd w:val="clear" w:color="auto" w:fill="F2F2F2" w:themeFill="background1" w:themeFillShade="F2"/>
          </w:tcPr>
          <w:p w14:paraId="5CB366F1" w14:textId="77777777" w:rsidR="00477A23" w:rsidRPr="00923236" w:rsidRDefault="00477A23" w:rsidP="00690FC9">
            <w:pPr>
              <w:bidi/>
              <w:jc w:val="center"/>
              <w:rPr>
                <w:rFonts w:cstheme="minorHAnsi"/>
                <w:b/>
                <w:bCs/>
                <w:color w:val="000000" w:themeColor="text1"/>
                <w:sz w:val="28"/>
                <w:szCs w:val="28"/>
                <w:lang w:bidi="ar-EG"/>
              </w:rPr>
            </w:pPr>
          </w:p>
        </w:tc>
        <w:tc>
          <w:tcPr>
            <w:tcW w:w="542" w:type="pct"/>
            <w:vMerge/>
            <w:shd w:val="clear" w:color="auto" w:fill="F2F2F2" w:themeFill="background1" w:themeFillShade="F2"/>
          </w:tcPr>
          <w:p w14:paraId="69810D08" w14:textId="77777777" w:rsidR="00477A23" w:rsidRPr="00923236" w:rsidRDefault="00477A23" w:rsidP="00690FC9">
            <w:pPr>
              <w:bidi/>
              <w:jc w:val="center"/>
              <w:rPr>
                <w:rFonts w:cstheme="minorHAnsi"/>
                <w:b/>
                <w:bCs/>
                <w:color w:val="000000" w:themeColor="text1"/>
                <w:sz w:val="28"/>
                <w:szCs w:val="28"/>
                <w:lang w:bidi="ar-EG"/>
              </w:rPr>
            </w:pPr>
          </w:p>
        </w:tc>
        <w:tc>
          <w:tcPr>
            <w:tcW w:w="542" w:type="pct"/>
            <w:shd w:val="clear" w:color="auto" w:fill="F2F2F2" w:themeFill="background1" w:themeFillShade="F2"/>
            <w:vAlign w:val="center"/>
          </w:tcPr>
          <w:p w14:paraId="16DDD1D0"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Practical</w:t>
            </w:r>
          </w:p>
          <w:p w14:paraId="56C6CD3C"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عملي</w:t>
            </w:r>
          </w:p>
        </w:tc>
        <w:tc>
          <w:tcPr>
            <w:tcW w:w="542" w:type="pct"/>
            <w:shd w:val="clear" w:color="auto" w:fill="F2F2F2" w:themeFill="background1" w:themeFillShade="F2"/>
            <w:vAlign w:val="center"/>
          </w:tcPr>
          <w:p w14:paraId="23BC6B3D"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Lecture</w:t>
            </w:r>
          </w:p>
          <w:p w14:paraId="0E6AC0FB"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محاضرة</w:t>
            </w:r>
          </w:p>
        </w:tc>
        <w:tc>
          <w:tcPr>
            <w:tcW w:w="2159" w:type="pct"/>
            <w:vMerge/>
            <w:shd w:val="clear" w:color="auto" w:fill="F2F2F2" w:themeFill="background1" w:themeFillShade="F2"/>
          </w:tcPr>
          <w:p w14:paraId="307A0B0A" w14:textId="77777777" w:rsidR="00477A23" w:rsidRPr="00923236" w:rsidRDefault="00477A23" w:rsidP="00690FC9">
            <w:pPr>
              <w:bidi/>
              <w:jc w:val="center"/>
              <w:rPr>
                <w:rFonts w:cstheme="minorHAnsi"/>
                <w:b/>
                <w:bCs/>
                <w:color w:val="000000" w:themeColor="text1"/>
                <w:sz w:val="28"/>
                <w:szCs w:val="28"/>
              </w:rPr>
            </w:pPr>
          </w:p>
        </w:tc>
        <w:tc>
          <w:tcPr>
            <w:tcW w:w="671" w:type="pct"/>
            <w:vMerge/>
            <w:shd w:val="clear" w:color="auto" w:fill="F2F2F2" w:themeFill="background1" w:themeFillShade="F2"/>
          </w:tcPr>
          <w:p w14:paraId="55065EC4" w14:textId="77777777" w:rsidR="00477A23" w:rsidRPr="00923236" w:rsidRDefault="00477A23" w:rsidP="00690FC9">
            <w:pPr>
              <w:bidi/>
              <w:jc w:val="center"/>
              <w:rPr>
                <w:rFonts w:cstheme="minorHAnsi"/>
                <w:b/>
                <w:bCs/>
                <w:color w:val="000000" w:themeColor="text1"/>
                <w:sz w:val="28"/>
                <w:szCs w:val="28"/>
              </w:rPr>
            </w:pPr>
          </w:p>
        </w:tc>
      </w:tr>
      <w:tr w:rsidR="00477A23" w:rsidRPr="00923236" w14:paraId="70F950FA" w14:textId="77777777" w:rsidTr="00477A23">
        <w:trPr>
          <w:jc w:val="center"/>
        </w:trPr>
        <w:tc>
          <w:tcPr>
            <w:tcW w:w="542" w:type="pct"/>
            <w:shd w:val="clear" w:color="auto" w:fill="auto"/>
            <w:vAlign w:val="center"/>
          </w:tcPr>
          <w:p w14:paraId="558317B1"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2130CF1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6884C35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4847170E"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6A4C593D"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Infection control</w:t>
            </w:r>
          </w:p>
          <w:p w14:paraId="0E085B3F"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مكافحة العدوى</w:t>
            </w:r>
          </w:p>
        </w:tc>
        <w:tc>
          <w:tcPr>
            <w:tcW w:w="671" w:type="pct"/>
            <w:shd w:val="clear" w:color="auto" w:fill="auto"/>
          </w:tcPr>
          <w:p w14:paraId="71A12A71"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INFC</w:t>
            </w:r>
          </w:p>
          <w:p w14:paraId="4EE637D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33D4762C" w14:textId="77777777" w:rsidTr="00477A23">
        <w:trPr>
          <w:trHeight w:val="640"/>
          <w:jc w:val="center"/>
        </w:trPr>
        <w:tc>
          <w:tcPr>
            <w:tcW w:w="542" w:type="pct"/>
            <w:shd w:val="clear" w:color="auto" w:fill="auto"/>
            <w:vAlign w:val="center"/>
          </w:tcPr>
          <w:p w14:paraId="27A47C2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6C3BF5C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534FC42E"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3625F54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693E583D"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Dental Esthics</w:t>
            </w:r>
          </w:p>
          <w:p w14:paraId="17CBFAA6"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اخلاقيات المهنه</w:t>
            </w:r>
          </w:p>
        </w:tc>
        <w:tc>
          <w:tcPr>
            <w:tcW w:w="671" w:type="pct"/>
            <w:shd w:val="clear" w:color="auto" w:fill="auto"/>
          </w:tcPr>
          <w:p w14:paraId="075B67A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DETH</w:t>
            </w:r>
          </w:p>
          <w:p w14:paraId="58A4581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2BE16265" w14:textId="77777777" w:rsidTr="00477A23">
        <w:trPr>
          <w:jc w:val="center"/>
        </w:trPr>
        <w:tc>
          <w:tcPr>
            <w:tcW w:w="542" w:type="pct"/>
            <w:shd w:val="clear" w:color="auto" w:fill="auto"/>
            <w:vAlign w:val="center"/>
          </w:tcPr>
          <w:p w14:paraId="78C64D9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6A9AE73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53A497D2"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6C613CA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vAlign w:val="center"/>
          </w:tcPr>
          <w:p w14:paraId="696021E3"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 xml:space="preserve">Principles of evidence </w:t>
            </w:r>
            <w:r w:rsidRPr="00923236">
              <w:rPr>
                <w:rFonts w:cstheme="minorHAnsi"/>
                <w:b/>
                <w:bCs/>
                <w:i/>
                <w:iCs/>
                <w:color w:val="000000" w:themeColor="text1"/>
                <w:sz w:val="28"/>
                <w:szCs w:val="28"/>
                <w:lang w:bidi="ar-EG"/>
              </w:rPr>
              <w:lastRenderedPageBreak/>
              <w:t>based dentistry</w:t>
            </w:r>
          </w:p>
          <w:p w14:paraId="2800F83A"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اساسيات لطبالأسنان المثبته الادله</w:t>
            </w:r>
          </w:p>
        </w:tc>
        <w:tc>
          <w:tcPr>
            <w:tcW w:w="671" w:type="pct"/>
            <w:shd w:val="clear" w:color="auto" w:fill="auto"/>
            <w:vAlign w:val="center"/>
          </w:tcPr>
          <w:p w14:paraId="483F9F16"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lastRenderedPageBreak/>
              <w:t>EVBD</w:t>
            </w:r>
          </w:p>
          <w:p w14:paraId="4BC6FCE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3815B0AB" w14:textId="77777777" w:rsidTr="00477A23">
        <w:trPr>
          <w:trHeight w:val="401"/>
          <w:jc w:val="center"/>
        </w:trPr>
        <w:tc>
          <w:tcPr>
            <w:tcW w:w="542" w:type="pct"/>
            <w:shd w:val="clear" w:color="auto" w:fill="auto"/>
            <w:vAlign w:val="center"/>
          </w:tcPr>
          <w:p w14:paraId="008877D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lastRenderedPageBreak/>
              <w:t>50</w:t>
            </w:r>
          </w:p>
        </w:tc>
        <w:tc>
          <w:tcPr>
            <w:tcW w:w="542" w:type="pct"/>
            <w:shd w:val="clear" w:color="auto" w:fill="auto"/>
            <w:vAlign w:val="center"/>
          </w:tcPr>
          <w:p w14:paraId="0E69261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72E78E7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385204A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3D883AA1"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Experimental Animals (Laboratory)</w:t>
            </w:r>
          </w:p>
          <w:p w14:paraId="2E3DF76C"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حيوانات التجارب المعملية</w:t>
            </w:r>
          </w:p>
        </w:tc>
        <w:tc>
          <w:tcPr>
            <w:tcW w:w="671" w:type="pct"/>
            <w:shd w:val="clear" w:color="auto" w:fill="auto"/>
          </w:tcPr>
          <w:p w14:paraId="1A49C846"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EXPAN</w:t>
            </w:r>
          </w:p>
          <w:p w14:paraId="1B94D756"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6123EC9A" w14:textId="77777777" w:rsidTr="00477A23">
        <w:trPr>
          <w:trHeight w:val="401"/>
          <w:jc w:val="center"/>
        </w:trPr>
        <w:tc>
          <w:tcPr>
            <w:tcW w:w="542" w:type="pct"/>
            <w:shd w:val="clear" w:color="auto" w:fill="auto"/>
            <w:vAlign w:val="center"/>
          </w:tcPr>
          <w:p w14:paraId="3327735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0B8023E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4DED115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1ABFA6C1"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vAlign w:val="center"/>
          </w:tcPr>
          <w:p w14:paraId="456CF3A9"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Quality Assurance</w:t>
            </w:r>
          </w:p>
          <w:p w14:paraId="7FCC610C"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ضمان الجودة</w:t>
            </w:r>
          </w:p>
        </w:tc>
        <w:tc>
          <w:tcPr>
            <w:tcW w:w="671" w:type="pct"/>
            <w:shd w:val="clear" w:color="auto" w:fill="auto"/>
            <w:vAlign w:val="center"/>
          </w:tcPr>
          <w:p w14:paraId="5EB4149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QUA</w:t>
            </w:r>
          </w:p>
          <w:p w14:paraId="3D86382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009FB78E" w14:textId="77777777" w:rsidTr="00477A23">
        <w:trPr>
          <w:trHeight w:val="401"/>
          <w:jc w:val="center"/>
        </w:trPr>
        <w:tc>
          <w:tcPr>
            <w:tcW w:w="542" w:type="pct"/>
            <w:shd w:val="clear" w:color="auto" w:fill="auto"/>
            <w:vAlign w:val="center"/>
          </w:tcPr>
          <w:p w14:paraId="3A38CD0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lastRenderedPageBreak/>
              <w:t>50</w:t>
            </w:r>
          </w:p>
        </w:tc>
        <w:tc>
          <w:tcPr>
            <w:tcW w:w="542" w:type="pct"/>
            <w:shd w:val="clear" w:color="auto" w:fill="auto"/>
            <w:vAlign w:val="center"/>
          </w:tcPr>
          <w:p w14:paraId="301D58E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70E8A94D"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28B3D3D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15D23260"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Basic Diagnosis by Nuclear Radiation</w:t>
            </w:r>
          </w:p>
          <w:p w14:paraId="3BE355DB"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اساسيات التشخيص بالاشعاع النووي</w:t>
            </w:r>
            <w:r w:rsidRPr="00923236">
              <w:rPr>
                <w:rFonts w:cstheme="minorHAnsi"/>
                <w:b/>
                <w:bCs/>
                <w:color w:val="000000" w:themeColor="text1"/>
                <w:sz w:val="28"/>
                <w:szCs w:val="28"/>
                <w:lang w:bidi="ar-EG"/>
              </w:rPr>
              <w:t xml:space="preserve">  </w:t>
            </w:r>
          </w:p>
        </w:tc>
        <w:tc>
          <w:tcPr>
            <w:tcW w:w="671" w:type="pct"/>
            <w:shd w:val="clear" w:color="auto" w:fill="auto"/>
            <w:vAlign w:val="center"/>
          </w:tcPr>
          <w:p w14:paraId="1B618941"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DIAGNR</w:t>
            </w:r>
          </w:p>
          <w:p w14:paraId="07DB3C2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10EFD1EF" w14:textId="77777777" w:rsidTr="00477A23">
        <w:trPr>
          <w:trHeight w:val="401"/>
          <w:jc w:val="center"/>
        </w:trPr>
        <w:tc>
          <w:tcPr>
            <w:tcW w:w="542" w:type="pct"/>
            <w:shd w:val="clear" w:color="auto" w:fill="auto"/>
            <w:vAlign w:val="center"/>
          </w:tcPr>
          <w:p w14:paraId="0A51811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73D1A27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4C52E8DD"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23BC53E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0AEBBB29"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 xml:space="preserve">Tissue Engineering in Dental and Para dental tissues </w:t>
            </w:r>
          </w:p>
          <w:p w14:paraId="1077B923"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 xml:space="preserve">هندسة الانسجة </w:t>
            </w:r>
            <w:r w:rsidRPr="00923236">
              <w:rPr>
                <w:rFonts w:cs="Times New Roman"/>
                <w:b/>
                <w:bCs/>
                <w:color w:val="000000" w:themeColor="text1"/>
                <w:sz w:val="28"/>
                <w:szCs w:val="28"/>
                <w:rtl/>
                <w:lang w:bidi="ar-EG"/>
              </w:rPr>
              <w:lastRenderedPageBreak/>
              <w:t>السنيه وما حولها</w:t>
            </w:r>
            <w:r w:rsidRPr="00923236">
              <w:rPr>
                <w:rFonts w:cstheme="minorHAnsi"/>
                <w:b/>
                <w:bCs/>
                <w:color w:val="000000" w:themeColor="text1"/>
                <w:sz w:val="28"/>
                <w:szCs w:val="28"/>
                <w:lang w:bidi="ar-EG"/>
              </w:rPr>
              <w:t xml:space="preserve"> </w:t>
            </w:r>
          </w:p>
        </w:tc>
        <w:tc>
          <w:tcPr>
            <w:tcW w:w="671" w:type="pct"/>
            <w:shd w:val="clear" w:color="auto" w:fill="auto"/>
            <w:vAlign w:val="center"/>
          </w:tcPr>
          <w:p w14:paraId="5C0631C1"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lastRenderedPageBreak/>
              <w:t>TEND</w:t>
            </w:r>
          </w:p>
          <w:p w14:paraId="74AFA23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4414E87C" w14:textId="77777777" w:rsidTr="00477A23">
        <w:trPr>
          <w:trHeight w:val="401"/>
          <w:jc w:val="center"/>
        </w:trPr>
        <w:tc>
          <w:tcPr>
            <w:tcW w:w="542" w:type="pct"/>
            <w:shd w:val="clear" w:color="auto" w:fill="auto"/>
            <w:vAlign w:val="center"/>
          </w:tcPr>
          <w:p w14:paraId="5B55744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lastRenderedPageBreak/>
              <w:t>50</w:t>
            </w:r>
          </w:p>
        </w:tc>
        <w:tc>
          <w:tcPr>
            <w:tcW w:w="542" w:type="pct"/>
            <w:shd w:val="clear" w:color="auto" w:fill="auto"/>
            <w:vAlign w:val="center"/>
          </w:tcPr>
          <w:p w14:paraId="785B637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6503E6F5"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61C0224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22F05032"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Genetic Engineering</w:t>
            </w:r>
          </w:p>
          <w:p w14:paraId="7841436F"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هندسة وراثية</w:t>
            </w:r>
          </w:p>
        </w:tc>
        <w:tc>
          <w:tcPr>
            <w:tcW w:w="671" w:type="pct"/>
            <w:shd w:val="clear" w:color="auto" w:fill="auto"/>
            <w:vAlign w:val="center"/>
          </w:tcPr>
          <w:p w14:paraId="7AC4FF25"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GENE</w:t>
            </w:r>
          </w:p>
          <w:p w14:paraId="727D182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116C8D3B" w14:textId="77777777" w:rsidTr="00477A23">
        <w:trPr>
          <w:trHeight w:val="401"/>
          <w:jc w:val="center"/>
        </w:trPr>
        <w:tc>
          <w:tcPr>
            <w:tcW w:w="542" w:type="pct"/>
            <w:shd w:val="clear" w:color="auto" w:fill="auto"/>
            <w:vAlign w:val="center"/>
          </w:tcPr>
          <w:p w14:paraId="7127C62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1DEA59C2"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42821DF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2</w:t>
            </w:r>
          </w:p>
        </w:tc>
        <w:tc>
          <w:tcPr>
            <w:tcW w:w="542" w:type="pct"/>
            <w:shd w:val="clear" w:color="auto" w:fill="auto"/>
            <w:vAlign w:val="center"/>
          </w:tcPr>
          <w:p w14:paraId="14C3CF2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2159" w:type="pct"/>
            <w:shd w:val="clear" w:color="auto" w:fill="auto"/>
          </w:tcPr>
          <w:p w14:paraId="36EE6614"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Dental Laboratory Technology</w:t>
            </w:r>
          </w:p>
          <w:p w14:paraId="72CEEA79"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التكنولوجيا المعملية في طب الأسنان</w:t>
            </w:r>
          </w:p>
        </w:tc>
        <w:tc>
          <w:tcPr>
            <w:tcW w:w="671" w:type="pct"/>
            <w:shd w:val="clear" w:color="auto" w:fill="auto"/>
            <w:vAlign w:val="center"/>
          </w:tcPr>
          <w:p w14:paraId="070622A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DALBT 7EL</w:t>
            </w:r>
          </w:p>
        </w:tc>
      </w:tr>
      <w:tr w:rsidR="00477A23" w:rsidRPr="00923236" w14:paraId="5BF24CE5" w14:textId="77777777" w:rsidTr="00477A23">
        <w:trPr>
          <w:trHeight w:val="401"/>
          <w:jc w:val="center"/>
        </w:trPr>
        <w:tc>
          <w:tcPr>
            <w:tcW w:w="542" w:type="pct"/>
            <w:shd w:val="clear" w:color="auto" w:fill="auto"/>
            <w:vAlign w:val="center"/>
          </w:tcPr>
          <w:p w14:paraId="0C72D02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2BA71E3D"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453FCFFE"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3C1B283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78E22010"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 xml:space="preserve">Introduction to </w:t>
            </w:r>
            <w:r w:rsidRPr="00923236">
              <w:rPr>
                <w:rFonts w:cstheme="minorHAnsi"/>
                <w:b/>
                <w:bCs/>
                <w:i/>
                <w:iCs/>
                <w:color w:val="000000" w:themeColor="text1"/>
                <w:sz w:val="28"/>
                <w:szCs w:val="28"/>
                <w:lang w:bidi="ar-EG"/>
              </w:rPr>
              <w:lastRenderedPageBreak/>
              <w:t>hospital management</w:t>
            </w:r>
          </w:p>
          <w:p w14:paraId="15F50977"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 xml:space="preserve">مقدمة في ادارة المستشفيات </w:t>
            </w:r>
          </w:p>
        </w:tc>
        <w:tc>
          <w:tcPr>
            <w:tcW w:w="671" w:type="pct"/>
            <w:shd w:val="clear" w:color="auto" w:fill="auto"/>
            <w:vAlign w:val="center"/>
          </w:tcPr>
          <w:p w14:paraId="7478D33F"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lastRenderedPageBreak/>
              <w:t>HOSPM</w:t>
            </w:r>
          </w:p>
          <w:p w14:paraId="5A4D20D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lastRenderedPageBreak/>
              <w:t>7EL</w:t>
            </w:r>
          </w:p>
        </w:tc>
      </w:tr>
      <w:tr w:rsidR="00477A23" w:rsidRPr="00923236" w14:paraId="38546F25" w14:textId="77777777" w:rsidTr="00477A23">
        <w:trPr>
          <w:trHeight w:val="401"/>
          <w:jc w:val="center"/>
        </w:trPr>
        <w:tc>
          <w:tcPr>
            <w:tcW w:w="542" w:type="pct"/>
            <w:shd w:val="clear" w:color="auto" w:fill="auto"/>
            <w:vAlign w:val="center"/>
          </w:tcPr>
          <w:p w14:paraId="797CD72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lastRenderedPageBreak/>
              <w:t>50</w:t>
            </w:r>
          </w:p>
        </w:tc>
        <w:tc>
          <w:tcPr>
            <w:tcW w:w="542" w:type="pct"/>
            <w:shd w:val="clear" w:color="auto" w:fill="auto"/>
            <w:vAlign w:val="center"/>
          </w:tcPr>
          <w:p w14:paraId="455653C6"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1BD8A8B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61CD9A3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27A24E75"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Nutrition and oral health</w:t>
            </w:r>
          </w:p>
          <w:p w14:paraId="18A89880"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التغذية و صحة الفم</w:t>
            </w:r>
          </w:p>
        </w:tc>
        <w:tc>
          <w:tcPr>
            <w:tcW w:w="671" w:type="pct"/>
            <w:shd w:val="clear" w:color="auto" w:fill="auto"/>
            <w:vAlign w:val="center"/>
          </w:tcPr>
          <w:p w14:paraId="16EF309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NUTOR</w:t>
            </w:r>
          </w:p>
          <w:p w14:paraId="7128766F"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6EECB5F7" w14:textId="77777777" w:rsidTr="00477A23">
        <w:trPr>
          <w:trHeight w:val="401"/>
          <w:jc w:val="center"/>
        </w:trPr>
        <w:tc>
          <w:tcPr>
            <w:tcW w:w="542" w:type="pct"/>
            <w:shd w:val="clear" w:color="auto" w:fill="auto"/>
            <w:vAlign w:val="center"/>
          </w:tcPr>
          <w:p w14:paraId="1A38AAC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0AFD0B1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289FF116"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1AF0B083"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1EB04B10"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Gene technology</w:t>
            </w:r>
          </w:p>
          <w:p w14:paraId="6C3C6480"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تكنولوجيا الجينات</w:t>
            </w:r>
          </w:p>
        </w:tc>
        <w:tc>
          <w:tcPr>
            <w:tcW w:w="671" w:type="pct"/>
            <w:shd w:val="clear" w:color="auto" w:fill="auto"/>
            <w:vAlign w:val="center"/>
          </w:tcPr>
          <w:p w14:paraId="63E86B7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GENTC</w:t>
            </w:r>
          </w:p>
          <w:p w14:paraId="666FED3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3959AFD6" w14:textId="77777777" w:rsidTr="00477A23">
        <w:trPr>
          <w:trHeight w:val="401"/>
          <w:jc w:val="center"/>
        </w:trPr>
        <w:tc>
          <w:tcPr>
            <w:tcW w:w="542" w:type="pct"/>
            <w:shd w:val="clear" w:color="auto" w:fill="auto"/>
            <w:vAlign w:val="center"/>
          </w:tcPr>
          <w:p w14:paraId="0A0DB427"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lastRenderedPageBreak/>
              <w:t>50</w:t>
            </w:r>
          </w:p>
        </w:tc>
        <w:tc>
          <w:tcPr>
            <w:tcW w:w="542" w:type="pct"/>
            <w:shd w:val="clear" w:color="auto" w:fill="auto"/>
            <w:vAlign w:val="center"/>
          </w:tcPr>
          <w:p w14:paraId="4AC4F38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00BFD7E4"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5ACA08BD"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13BE1C5F"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Nano Technology</w:t>
            </w:r>
          </w:p>
          <w:p w14:paraId="7F53220E"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تقنية متناهية الصغر</w:t>
            </w:r>
            <w:r w:rsidRPr="00923236">
              <w:rPr>
                <w:rFonts w:cstheme="minorHAnsi"/>
                <w:b/>
                <w:bCs/>
                <w:color w:val="000000" w:themeColor="text1"/>
                <w:sz w:val="28"/>
                <w:szCs w:val="28"/>
                <w:lang w:bidi="ar-EG"/>
              </w:rPr>
              <w:t xml:space="preserve">   </w:t>
            </w:r>
          </w:p>
        </w:tc>
        <w:tc>
          <w:tcPr>
            <w:tcW w:w="671" w:type="pct"/>
            <w:shd w:val="clear" w:color="auto" w:fill="auto"/>
            <w:vAlign w:val="center"/>
          </w:tcPr>
          <w:p w14:paraId="334E601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NANTC</w:t>
            </w:r>
          </w:p>
          <w:p w14:paraId="60C9D0BC"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13404639" w14:textId="77777777" w:rsidTr="00477A23">
        <w:trPr>
          <w:trHeight w:val="401"/>
          <w:jc w:val="center"/>
        </w:trPr>
        <w:tc>
          <w:tcPr>
            <w:tcW w:w="542" w:type="pct"/>
            <w:shd w:val="clear" w:color="auto" w:fill="auto"/>
            <w:vAlign w:val="center"/>
          </w:tcPr>
          <w:p w14:paraId="40BB8207"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747825D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4050F7D5"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7D4085E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2F5E2C30"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Communication Skills</w:t>
            </w:r>
          </w:p>
          <w:p w14:paraId="4AD200AF"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مهارات التواصل</w:t>
            </w:r>
          </w:p>
        </w:tc>
        <w:tc>
          <w:tcPr>
            <w:tcW w:w="671" w:type="pct"/>
            <w:shd w:val="clear" w:color="auto" w:fill="auto"/>
            <w:vAlign w:val="center"/>
          </w:tcPr>
          <w:p w14:paraId="75710BD8"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COMS</w:t>
            </w:r>
          </w:p>
          <w:p w14:paraId="0CE0483F"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r w:rsidR="00477A23" w:rsidRPr="00923236" w14:paraId="0832571B" w14:textId="77777777" w:rsidTr="00477A23">
        <w:trPr>
          <w:trHeight w:val="401"/>
          <w:jc w:val="center"/>
        </w:trPr>
        <w:tc>
          <w:tcPr>
            <w:tcW w:w="542" w:type="pct"/>
            <w:shd w:val="clear" w:color="auto" w:fill="auto"/>
            <w:vAlign w:val="center"/>
          </w:tcPr>
          <w:p w14:paraId="23D2A81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50</w:t>
            </w:r>
          </w:p>
        </w:tc>
        <w:tc>
          <w:tcPr>
            <w:tcW w:w="542" w:type="pct"/>
            <w:shd w:val="clear" w:color="auto" w:fill="auto"/>
            <w:vAlign w:val="center"/>
          </w:tcPr>
          <w:p w14:paraId="63863FDB"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542" w:type="pct"/>
            <w:shd w:val="clear" w:color="auto" w:fill="auto"/>
            <w:vAlign w:val="center"/>
          </w:tcPr>
          <w:p w14:paraId="304CB0CA"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0</w:t>
            </w:r>
          </w:p>
        </w:tc>
        <w:tc>
          <w:tcPr>
            <w:tcW w:w="542" w:type="pct"/>
            <w:shd w:val="clear" w:color="auto" w:fill="auto"/>
            <w:vAlign w:val="center"/>
          </w:tcPr>
          <w:p w14:paraId="0927155F"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w:t>
            </w:r>
          </w:p>
        </w:tc>
        <w:tc>
          <w:tcPr>
            <w:tcW w:w="2159" w:type="pct"/>
            <w:shd w:val="clear" w:color="auto" w:fill="auto"/>
          </w:tcPr>
          <w:p w14:paraId="3B6B84C6" w14:textId="77777777" w:rsidR="00477A23" w:rsidRPr="00923236" w:rsidRDefault="00477A23" w:rsidP="00690FC9">
            <w:pPr>
              <w:bidi/>
              <w:jc w:val="center"/>
              <w:rPr>
                <w:rFonts w:cstheme="minorHAnsi"/>
                <w:b/>
                <w:bCs/>
                <w:i/>
                <w:iCs/>
                <w:color w:val="000000" w:themeColor="text1"/>
                <w:sz w:val="28"/>
                <w:szCs w:val="28"/>
                <w:lang w:bidi="ar-EG"/>
              </w:rPr>
            </w:pPr>
            <w:r w:rsidRPr="00923236">
              <w:rPr>
                <w:rFonts w:cstheme="minorHAnsi"/>
                <w:b/>
                <w:bCs/>
                <w:i/>
                <w:iCs/>
                <w:color w:val="000000" w:themeColor="text1"/>
                <w:sz w:val="28"/>
                <w:szCs w:val="28"/>
                <w:lang w:bidi="ar-EG"/>
              </w:rPr>
              <w:t>Information Technology</w:t>
            </w:r>
          </w:p>
          <w:p w14:paraId="26D180AA"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تكنولوجيا المعلومات</w:t>
            </w:r>
          </w:p>
        </w:tc>
        <w:tc>
          <w:tcPr>
            <w:tcW w:w="671" w:type="pct"/>
            <w:shd w:val="clear" w:color="auto" w:fill="auto"/>
            <w:vAlign w:val="center"/>
          </w:tcPr>
          <w:p w14:paraId="4E41C057"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INFTEC</w:t>
            </w:r>
          </w:p>
          <w:p w14:paraId="4B7CA77E"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7EL</w:t>
            </w:r>
          </w:p>
        </w:tc>
      </w:tr>
    </w:tbl>
    <w:p w14:paraId="0E44617B" w14:textId="77777777" w:rsidR="00477A23" w:rsidRPr="00923236" w:rsidRDefault="00477A23" w:rsidP="00690FC9">
      <w:pPr>
        <w:bidi/>
        <w:spacing w:line="360" w:lineRule="auto"/>
        <w:rPr>
          <w:rFonts w:cstheme="minorHAnsi"/>
          <w:b/>
          <w:bCs/>
          <w:color w:val="000000" w:themeColor="text1"/>
          <w:sz w:val="28"/>
          <w:szCs w:val="28"/>
          <w:rtl/>
        </w:rPr>
      </w:pPr>
    </w:p>
    <w:p w14:paraId="705C67C6" w14:textId="77777777" w:rsidR="00477A23" w:rsidRPr="00923236" w:rsidRDefault="00477A23" w:rsidP="00690FC9">
      <w:pPr>
        <w:bidi/>
        <w:spacing w:line="360" w:lineRule="auto"/>
        <w:rPr>
          <w:rFonts w:cstheme="minorHAnsi"/>
          <w:b/>
          <w:bCs/>
          <w:color w:val="000000" w:themeColor="text1"/>
          <w:sz w:val="28"/>
          <w:szCs w:val="28"/>
          <w:rtl/>
        </w:rPr>
      </w:pPr>
      <w:r w:rsidRPr="00923236">
        <w:rPr>
          <w:rFonts w:cstheme="minorHAnsi"/>
          <w:b/>
          <w:bCs/>
          <w:color w:val="000000" w:themeColor="text1"/>
          <w:sz w:val="28"/>
          <w:szCs w:val="28"/>
          <w:rtl/>
        </w:rPr>
        <w:lastRenderedPageBreak/>
        <w:br w:type="page"/>
      </w:r>
    </w:p>
    <w:p w14:paraId="24060AB2" w14:textId="77777777" w:rsidR="00FD26ED" w:rsidRPr="00795EB3" w:rsidRDefault="00477A23" w:rsidP="00FD26ED">
      <w:pPr>
        <w:pStyle w:val="Body"/>
        <w:pBdr>
          <w:top w:val="none" w:sz="0" w:space="0" w:color="auto"/>
          <w:left w:val="none" w:sz="0" w:space="0" w:color="auto"/>
          <w:bottom w:val="none" w:sz="0" w:space="0" w:color="auto"/>
          <w:right w:val="none" w:sz="0" w:space="0" w:color="auto"/>
          <w:bar w:val="none" w:sz="0" w:color="auto"/>
        </w:pBdr>
        <w:bidi w:val="0"/>
        <w:spacing w:line="360" w:lineRule="auto"/>
        <w:jc w:val="center"/>
        <w:rPr>
          <w:rFonts w:asciiTheme="minorHAnsi" w:hAnsiTheme="minorHAnsi" w:cstheme="minorHAnsi"/>
          <w:b/>
          <w:bCs/>
          <w:color w:val="C00000"/>
          <w:sz w:val="28"/>
          <w:szCs w:val="28"/>
          <w:u w:val="single"/>
        </w:rPr>
      </w:pPr>
      <w:r w:rsidRPr="00795EB3">
        <w:rPr>
          <w:rFonts w:asciiTheme="minorHAnsi" w:hAnsiTheme="minorHAnsi" w:cstheme="minorHAnsi"/>
          <w:b/>
          <w:bCs/>
          <w:color w:val="C00000"/>
          <w:sz w:val="28"/>
          <w:szCs w:val="28"/>
          <w:u w:val="single"/>
        </w:rPr>
        <w:lastRenderedPageBreak/>
        <w:t xml:space="preserve">Academic plan for master’s degree programs In </w:t>
      </w:r>
    </w:p>
    <w:p w14:paraId="16D51A92" w14:textId="77777777" w:rsidR="00477A23" w:rsidRPr="00795EB3" w:rsidRDefault="00FD26ED" w:rsidP="00FD26ED">
      <w:pPr>
        <w:pStyle w:val="Body"/>
        <w:pBdr>
          <w:top w:val="none" w:sz="0" w:space="0" w:color="auto"/>
          <w:left w:val="none" w:sz="0" w:space="0" w:color="auto"/>
          <w:bottom w:val="none" w:sz="0" w:space="0" w:color="auto"/>
          <w:right w:val="none" w:sz="0" w:space="0" w:color="auto"/>
          <w:bar w:val="none" w:sz="0" w:color="auto"/>
        </w:pBdr>
        <w:bidi w:val="0"/>
        <w:spacing w:line="360" w:lineRule="auto"/>
        <w:jc w:val="center"/>
        <w:rPr>
          <w:rFonts w:asciiTheme="minorHAnsi" w:hAnsiTheme="minorHAnsi" w:cstheme="minorHAnsi"/>
          <w:b/>
          <w:bCs/>
          <w:color w:val="C00000"/>
          <w:sz w:val="28"/>
          <w:szCs w:val="28"/>
          <w:u w:val="single"/>
          <w:lang w:bidi="ar-EG"/>
        </w:rPr>
      </w:pPr>
      <w:r w:rsidRPr="00795EB3">
        <w:rPr>
          <w:rFonts w:asciiTheme="minorHAnsi" w:hAnsiTheme="minorHAnsi" w:cstheme="minorHAnsi"/>
          <w:b/>
          <w:bCs/>
          <w:color w:val="C00000"/>
          <w:sz w:val="28"/>
          <w:szCs w:val="28"/>
          <w:u w:val="single"/>
        </w:rPr>
        <w:t>Oral Medicine, Periodontology &amp; Oral Diagnosis</w:t>
      </w:r>
    </w:p>
    <w:p w14:paraId="08690698" w14:textId="77777777" w:rsidR="00477A23" w:rsidRPr="00795EB3" w:rsidRDefault="00477A23" w:rsidP="00690FC9">
      <w:pPr>
        <w:bidi/>
        <w:spacing w:line="360" w:lineRule="auto"/>
        <w:jc w:val="center"/>
        <w:rPr>
          <w:rFonts w:cstheme="minorHAnsi"/>
          <w:b/>
          <w:bCs/>
          <w:color w:val="C00000"/>
          <w:sz w:val="28"/>
          <w:szCs w:val="28"/>
          <w:u w:val="single"/>
          <w:lang w:bidi="ar-EG"/>
        </w:rPr>
      </w:pPr>
      <w:r w:rsidRPr="00795EB3">
        <w:rPr>
          <w:rFonts w:cs="Times New Roman"/>
          <w:b/>
          <w:bCs/>
          <w:color w:val="C00000"/>
          <w:sz w:val="28"/>
          <w:szCs w:val="28"/>
          <w:u w:val="single"/>
          <w:rtl/>
          <w:lang w:val="ar-SA"/>
        </w:rPr>
        <w:t xml:space="preserve">الخطة الأكاديمية لبرنامج درجة الماجستير في </w:t>
      </w:r>
      <w:r w:rsidR="00FD26ED" w:rsidRPr="00795EB3">
        <w:rPr>
          <w:rFonts w:cs="Times New Roman" w:hint="cs"/>
          <w:b/>
          <w:bCs/>
          <w:color w:val="C00000"/>
          <w:sz w:val="28"/>
          <w:szCs w:val="28"/>
          <w:u w:val="single"/>
          <w:rtl/>
          <w:lang w:val="ar-SA"/>
        </w:rPr>
        <w:t>طب الفم وعلاج اللثة والتشخيص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gridCol w:w="2243"/>
        <w:gridCol w:w="1308"/>
        <w:gridCol w:w="742"/>
      </w:tblGrid>
      <w:tr w:rsidR="00477A23" w:rsidRPr="00923236" w14:paraId="59847BD1" w14:textId="77777777" w:rsidTr="00690FC9">
        <w:trPr>
          <w:trHeight w:val="20"/>
        </w:trPr>
        <w:tc>
          <w:tcPr>
            <w:tcW w:w="877" w:type="pct"/>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402EA77F"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Credit hrs/week</w:t>
            </w:r>
          </w:p>
          <w:p w14:paraId="58DC8867"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الساعات المعتمدة الأسبوعية</w:t>
            </w:r>
          </w:p>
        </w:tc>
        <w:tc>
          <w:tcPr>
            <w:tcW w:w="2466" w:type="pct"/>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1F69CC62"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Courses</w:t>
            </w:r>
          </w:p>
          <w:p w14:paraId="38D293D5"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المواد</w:t>
            </w:r>
          </w:p>
        </w:tc>
        <w:tc>
          <w:tcPr>
            <w:tcW w:w="1005" w:type="pct"/>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017E301E"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Semester</w:t>
            </w:r>
          </w:p>
          <w:p w14:paraId="6108AB4A"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الفصل الدراسي</w:t>
            </w:r>
          </w:p>
        </w:tc>
        <w:tc>
          <w:tcPr>
            <w:tcW w:w="652" w:type="pct"/>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24A01F29"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Part</w:t>
            </w:r>
          </w:p>
          <w:p w14:paraId="2DD82EB4" w14:textId="77777777" w:rsidR="00477A23" w:rsidRPr="00923236" w:rsidRDefault="00477A23" w:rsidP="00690FC9">
            <w:pPr>
              <w:bidi/>
              <w:jc w:val="center"/>
              <w:rPr>
                <w:rFonts w:cstheme="minorHAnsi"/>
                <w:b/>
                <w:bCs/>
                <w:color w:val="000000" w:themeColor="text1"/>
                <w:sz w:val="28"/>
                <w:szCs w:val="28"/>
              </w:rPr>
            </w:pPr>
            <w:r w:rsidRPr="00923236">
              <w:rPr>
                <w:rFonts w:cs="Times New Roman"/>
                <w:b/>
                <w:bCs/>
                <w:color w:val="000000" w:themeColor="text1"/>
                <w:sz w:val="28"/>
                <w:szCs w:val="28"/>
                <w:rtl/>
              </w:rPr>
              <w:t>الجزء</w:t>
            </w:r>
          </w:p>
        </w:tc>
      </w:tr>
      <w:tr w:rsidR="00477A23" w:rsidRPr="00923236" w14:paraId="77696562" w14:textId="77777777" w:rsidTr="00690FC9">
        <w:trPr>
          <w:trHeight w:val="20"/>
        </w:trPr>
        <w:tc>
          <w:tcPr>
            <w:tcW w:w="877" w:type="pct"/>
            <w:tcBorders>
              <w:top w:val="threeDEmboss" w:sz="12" w:space="0" w:color="auto"/>
              <w:left w:val="threeDEmboss" w:sz="12" w:space="0" w:color="auto"/>
              <w:bottom w:val="threeDEmboss" w:sz="6" w:space="0" w:color="auto"/>
              <w:right w:val="threeDEmboss" w:sz="12" w:space="0" w:color="auto"/>
            </w:tcBorders>
            <w:shd w:val="clear" w:color="auto" w:fill="auto"/>
            <w:vAlign w:val="center"/>
          </w:tcPr>
          <w:p w14:paraId="4A8EE541" w14:textId="77777777" w:rsidR="00477A23" w:rsidRPr="00923236" w:rsidRDefault="00477A23" w:rsidP="00690FC9">
            <w:pPr>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1</w:t>
            </w:r>
            <w:r w:rsidR="00690FC9">
              <w:rPr>
                <w:rFonts w:cstheme="minorHAnsi"/>
                <w:b/>
                <w:bCs/>
                <w:color w:val="000000" w:themeColor="text1"/>
                <w:sz w:val="28"/>
                <w:szCs w:val="28"/>
                <w:lang w:bidi="ar-EG"/>
              </w:rPr>
              <w:t>7</w:t>
            </w:r>
            <w:r w:rsidR="00FB228F">
              <w:rPr>
                <w:rFonts w:cstheme="minorHAnsi"/>
                <w:b/>
                <w:bCs/>
                <w:color w:val="000000" w:themeColor="text1"/>
                <w:sz w:val="28"/>
                <w:szCs w:val="28"/>
                <w:lang w:bidi="ar-EG"/>
              </w:rPr>
              <w:t xml:space="preserve"> </w:t>
            </w:r>
            <w:r w:rsidRPr="00923236">
              <w:rPr>
                <w:rFonts w:cstheme="minorHAnsi"/>
                <w:b/>
                <w:bCs/>
                <w:color w:val="000000" w:themeColor="text1"/>
                <w:sz w:val="28"/>
                <w:szCs w:val="28"/>
                <w:lang w:bidi="ar-EG"/>
              </w:rPr>
              <w:t>credit hours</w:t>
            </w:r>
          </w:p>
          <w:p w14:paraId="66FDD0C4" w14:textId="77777777" w:rsidR="00477A23" w:rsidRPr="00923236" w:rsidRDefault="00FB228F" w:rsidP="00690FC9">
            <w:pPr>
              <w:bidi/>
              <w:jc w:val="center"/>
              <w:rPr>
                <w:rFonts w:cstheme="minorHAnsi"/>
                <w:b/>
                <w:bCs/>
                <w:color w:val="000000" w:themeColor="text1"/>
                <w:sz w:val="28"/>
                <w:szCs w:val="28"/>
                <w:rtl/>
                <w:lang w:bidi="ar-EG"/>
              </w:rPr>
            </w:pPr>
            <w:r>
              <w:rPr>
                <w:rFonts w:cstheme="minorHAnsi"/>
                <w:b/>
                <w:bCs/>
                <w:color w:val="000000" w:themeColor="text1"/>
                <w:sz w:val="28"/>
                <w:szCs w:val="28"/>
                <w:lang w:bidi="ar-EG"/>
              </w:rPr>
              <w:t>17</w:t>
            </w:r>
            <w:r w:rsidR="00477A23" w:rsidRPr="00923236">
              <w:rPr>
                <w:rFonts w:cs="Times New Roman"/>
                <w:b/>
                <w:bCs/>
                <w:color w:val="000000" w:themeColor="text1"/>
                <w:sz w:val="28"/>
                <w:szCs w:val="28"/>
                <w:rtl/>
                <w:lang w:bidi="ar-EG"/>
              </w:rPr>
              <w:t xml:space="preserve"> ساعة معتمدة</w:t>
            </w:r>
          </w:p>
        </w:tc>
        <w:tc>
          <w:tcPr>
            <w:tcW w:w="2466" w:type="pct"/>
            <w:tcBorders>
              <w:top w:val="threeDEmboss" w:sz="12" w:space="0" w:color="auto"/>
              <w:left w:val="threeDEmboss" w:sz="12" w:space="0" w:color="auto"/>
              <w:bottom w:val="threeDEmboss" w:sz="6" w:space="0" w:color="auto"/>
              <w:right w:val="threeDEmboss" w:sz="12" w:space="0" w:color="auto"/>
            </w:tcBorders>
            <w:shd w:val="clear" w:color="auto" w:fill="auto"/>
            <w:vAlign w:val="center"/>
          </w:tcPr>
          <w:p w14:paraId="323EED75"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lang w:bidi="ar-EG"/>
              </w:rPr>
            </w:pPr>
            <w:r w:rsidRPr="00923236">
              <w:rPr>
                <w:rFonts w:cstheme="minorHAnsi"/>
                <w:b/>
                <w:bCs/>
                <w:color w:val="000000" w:themeColor="text1"/>
                <w:sz w:val="28"/>
                <w:szCs w:val="28"/>
                <w:lang w:bidi="ar-EG"/>
              </w:rPr>
              <w:t>Obligatory Courses</w:t>
            </w:r>
          </w:p>
          <w:p w14:paraId="33287DD1"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lang w:bidi="ar-EG"/>
              </w:rPr>
            </w:pPr>
            <w:r w:rsidRPr="00923236">
              <w:rPr>
                <w:rFonts w:cs="Times New Roman"/>
                <w:b/>
                <w:bCs/>
                <w:color w:val="000000" w:themeColor="text1"/>
                <w:sz w:val="28"/>
                <w:szCs w:val="28"/>
                <w:rtl/>
                <w:lang w:bidi="ar-EG"/>
              </w:rPr>
              <w:t>مواد إجبارية</w:t>
            </w:r>
          </w:p>
        </w:tc>
        <w:tc>
          <w:tcPr>
            <w:tcW w:w="1005" w:type="pct"/>
            <w:vMerge w:val="restart"/>
            <w:tcBorders>
              <w:top w:val="threeDEmboss" w:sz="12" w:space="0" w:color="auto"/>
              <w:left w:val="threeDEmboss" w:sz="12" w:space="0" w:color="auto"/>
              <w:right w:val="threeDEmboss" w:sz="12" w:space="0" w:color="auto"/>
            </w:tcBorders>
            <w:shd w:val="clear" w:color="auto" w:fill="auto"/>
            <w:vAlign w:val="center"/>
          </w:tcPr>
          <w:p w14:paraId="336F8C60"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First Semester</w:t>
            </w:r>
          </w:p>
          <w:p w14:paraId="5969035C"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الفصل الدراسي الأول</w:t>
            </w:r>
          </w:p>
        </w:tc>
        <w:tc>
          <w:tcPr>
            <w:tcW w:w="652" w:type="pct"/>
            <w:vMerge w:val="restart"/>
            <w:tcBorders>
              <w:top w:val="threeDEmboss" w:sz="12" w:space="0" w:color="auto"/>
              <w:left w:val="threeDEmboss" w:sz="12" w:space="0" w:color="auto"/>
              <w:right w:val="threeDEmboss" w:sz="12" w:space="0" w:color="auto"/>
            </w:tcBorders>
            <w:shd w:val="clear" w:color="auto" w:fill="F2F2F2" w:themeFill="background1" w:themeFillShade="F2"/>
            <w:vAlign w:val="center"/>
          </w:tcPr>
          <w:p w14:paraId="2CB2BB03"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Part I</w:t>
            </w:r>
          </w:p>
          <w:p w14:paraId="5FBD2CB8"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الجزء الأول</w:t>
            </w:r>
          </w:p>
        </w:tc>
      </w:tr>
      <w:tr w:rsidR="00477A23" w:rsidRPr="00923236" w14:paraId="2A5D9C68" w14:textId="77777777" w:rsidTr="00690FC9">
        <w:trPr>
          <w:trHeight w:val="20"/>
        </w:trPr>
        <w:tc>
          <w:tcPr>
            <w:tcW w:w="877" w:type="pct"/>
            <w:tcBorders>
              <w:top w:val="threeDEmboss" w:sz="6" w:space="0" w:color="auto"/>
              <w:left w:val="threeDEmboss" w:sz="12" w:space="0" w:color="auto"/>
              <w:bottom w:val="threeDEmboss" w:sz="12" w:space="0" w:color="auto"/>
              <w:right w:val="threeDEmboss" w:sz="12" w:space="0" w:color="auto"/>
            </w:tcBorders>
            <w:shd w:val="clear" w:color="auto" w:fill="auto"/>
            <w:vAlign w:val="center"/>
          </w:tcPr>
          <w:p w14:paraId="216358F0"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6 credit hours</w:t>
            </w:r>
          </w:p>
          <w:p w14:paraId="7B57BE3C"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tl/>
                <w:lang w:bidi="ar-EG"/>
              </w:rPr>
              <w:t xml:space="preserve">6 </w:t>
            </w:r>
            <w:r w:rsidRPr="00923236">
              <w:rPr>
                <w:rFonts w:cs="Times New Roman"/>
                <w:b/>
                <w:bCs/>
                <w:color w:val="000000" w:themeColor="text1"/>
                <w:sz w:val="28"/>
                <w:szCs w:val="28"/>
                <w:rtl/>
                <w:lang w:bidi="ar-EG"/>
              </w:rPr>
              <w:t>ساعة معتمدة</w:t>
            </w:r>
          </w:p>
        </w:tc>
        <w:tc>
          <w:tcPr>
            <w:tcW w:w="2466" w:type="pct"/>
            <w:tcBorders>
              <w:top w:val="threeDEmboss" w:sz="6" w:space="0" w:color="auto"/>
              <w:left w:val="threeDEmboss" w:sz="12" w:space="0" w:color="auto"/>
              <w:bottom w:val="threeDEmboss" w:sz="12" w:space="0" w:color="auto"/>
              <w:right w:val="threeDEmboss" w:sz="12" w:space="0" w:color="auto"/>
            </w:tcBorders>
            <w:shd w:val="clear" w:color="auto" w:fill="auto"/>
            <w:vAlign w:val="center"/>
          </w:tcPr>
          <w:p w14:paraId="7029F5D6" w14:textId="77777777" w:rsidR="00477A23" w:rsidRPr="00923236" w:rsidRDefault="00477A23" w:rsidP="00141E76">
            <w:pPr>
              <w:numPr>
                <w:ilvl w:val="0"/>
                <w:numId w:val="40"/>
              </w:numPr>
              <w:tabs>
                <w:tab w:val="clear" w:pos="360"/>
                <w:tab w:val="num" w:pos="252"/>
              </w:tabs>
              <w:bidi/>
              <w:ind w:left="0"/>
              <w:rPr>
                <w:rFonts w:cstheme="minorHAnsi"/>
                <w:b/>
                <w:bCs/>
                <w:color w:val="000000" w:themeColor="text1"/>
                <w:sz w:val="28"/>
                <w:szCs w:val="28"/>
                <w:rtl/>
                <w:lang w:bidi="ar-EG"/>
              </w:rPr>
            </w:pPr>
            <w:r w:rsidRPr="00923236">
              <w:rPr>
                <w:rFonts w:cstheme="minorHAnsi"/>
                <w:b/>
                <w:bCs/>
                <w:color w:val="000000" w:themeColor="text1"/>
                <w:sz w:val="28"/>
                <w:szCs w:val="28"/>
                <w:lang w:bidi="ar-EG"/>
              </w:rPr>
              <w:t>University Requirement Courses (obligatory)</w:t>
            </w:r>
          </w:p>
          <w:p w14:paraId="14C8FE44"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tl/>
                <w:lang w:bidi="ar-EG"/>
              </w:rPr>
            </w:pPr>
            <w:r w:rsidRPr="00923236">
              <w:rPr>
                <w:rFonts w:cs="Times New Roman"/>
                <w:b/>
                <w:bCs/>
                <w:color w:val="000000" w:themeColor="text1"/>
                <w:sz w:val="28"/>
                <w:szCs w:val="28"/>
                <w:rtl/>
                <w:lang w:bidi="ar-EG"/>
              </w:rPr>
              <w:t>مواد اختيارية متطلبات جامعة</w:t>
            </w:r>
          </w:p>
        </w:tc>
        <w:tc>
          <w:tcPr>
            <w:tcW w:w="1005" w:type="pct"/>
            <w:vMerge/>
            <w:tcBorders>
              <w:left w:val="threeDEmboss" w:sz="12" w:space="0" w:color="auto"/>
              <w:bottom w:val="threeDEmboss" w:sz="12" w:space="0" w:color="auto"/>
              <w:right w:val="threeDEmboss" w:sz="12" w:space="0" w:color="auto"/>
            </w:tcBorders>
            <w:shd w:val="clear" w:color="auto" w:fill="auto"/>
            <w:vAlign w:val="center"/>
          </w:tcPr>
          <w:p w14:paraId="7DCF435A" w14:textId="77777777" w:rsidR="00477A23" w:rsidRPr="00923236" w:rsidRDefault="00477A23" w:rsidP="00690FC9">
            <w:pPr>
              <w:bidi/>
              <w:jc w:val="center"/>
              <w:rPr>
                <w:rFonts w:cstheme="minorHAnsi"/>
                <w:b/>
                <w:bCs/>
                <w:color w:val="000000" w:themeColor="text1"/>
                <w:sz w:val="28"/>
                <w:szCs w:val="28"/>
                <w:lang w:bidi="ar-EG"/>
              </w:rPr>
            </w:pPr>
          </w:p>
        </w:tc>
        <w:tc>
          <w:tcPr>
            <w:tcW w:w="652" w:type="pct"/>
            <w:vMerge/>
            <w:tcBorders>
              <w:left w:val="threeDEmboss" w:sz="12" w:space="0" w:color="auto"/>
              <w:right w:val="threeDEmboss" w:sz="12" w:space="0" w:color="auto"/>
            </w:tcBorders>
            <w:shd w:val="clear" w:color="auto" w:fill="F2F2F2" w:themeFill="background1" w:themeFillShade="F2"/>
            <w:vAlign w:val="center"/>
          </w:tcPr>
          <w:p w14:paraId="1357CCEF" w14:textId="77777777" w:rsidR="00477A23" w:rsidRPr="00923236" w:rsidRDefault="00477A23" w:rsidP="00690FC9">
            <w:pPr>
              <w:bidi/>
              <w:jc w:val="center"/>
              <w:rPr>
                <w:rFonts w:cstheme="minorHAnsi"/>
                <w:b/>
                <w:bCs/>
                <w:color w:val="000000" w:themeColor="text1"/>
                <w:sz w:val="28"/>
                <w:szCs w:val="28"/>
                <w:lang w:bidi="ar-EG"/>
              </w:rPr>
            </w:pPr>
          </w:p>
        </w:tc>
      </w:tr>
      <w:tr w:rsidR="00477A23" w:rsidRPr="00923236" w14:paraId="09A0B326" w14:textId="77777777" w:rsidTr="00690FC9">
        <w:trPr>
          <w:trHeight w:val="20"/>
        </w:trPr>
        <w:tc>
          <w:tcPr>
            <w:tcW w:w="877" w:type="pct"/>
            <w:tcBorders>
              <w:top w:val="threeDEmboss" w:sz="12" w:space="0" w:color="auto"/>
              <w:left w:val="threeDEmboss" w:sz="12" w:space="0" w:color="auto"/>
              <w:bottom w:val="threeDEmboss" w:sz="6" w:space="0" w:color="auto"/>
              <w:right w:val="threeDEmboss" w:sz="12" w:space="0" w:color="auto"/>
            </w:tcBorders>
            <w:shd w:val="clear" w:color="auto" w:fill="auto"/>
            <w:vAlign w:val="center"/>
          </w:tcPr>
          <w:p w14:paraId="6446025E"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14 credit hours</w:t>
            </w:r>
          </w:p>
          <w:p w14:paraId="6CD5C004"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tl/>
                <w:lang w:bidi="ar-EG"/>
              </w:rPr>
              <w:t xml:space="preserve">14 </w:t>
            </w:r>
            <w:r w:rsidRPr="00923236">
              <w:rPr>
                <w:rFonts w:cs="Times New Roman"/>
                <w:b/>
                <w:bCs/>
                <w:color w:val="000000" w:themeColor="text1"/>
                <w:sz w:val="28"/>
                <w:szCs w:val="28"/>
                <w:rtl/>
                <w:lang w:bidi="ar-EG"/>
              </w:rPr>
              <w:t>ساعة معتمدة</w:t>
            </w:r>
          </w:p>
        </w:tc>
        <w:tc>
          <w:tcPr>
            <w:tcW w:w="2466" w:type="pct"/>
            <w:tcBorders>
              <w:top w:val="threeDEmboss" w:sz="12" w:space="0" w:color="auto"/>
              <w:left w:val="threeDEmboss" w:sz="12" w:space="0" w:color="auto"/>
              <w:bottom w:val="threeDEmboss" w:sz="6" w:space="0" w:color="auto"/>
              <w:right w:val="threeDEmboss" w:sz="12" w:space="0" w:color="auto"/>
            </w:tcBorders>
            <w:shd w:val="clear" w:color="auto" w:fill="auto"/>
            <w:vAlign w:val="center"/>
          </w:tcPr>
          <w:p w14:paraId="5F343A8F"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lang w:bidi="ar-EG"/>
              </w:rPr>
            </w:pPr>
            <w:r w:rsidRPr="00923236">
              <w:rPr>
                <w:rFonts w:cstheme="minorHAnsi"/>
                <w:b/>
                <w:bCs/>
                <w:color w:val="000000" w:themeColor="text1"/>
                <w:sz w:val="28"/>
                <w:szCs w:val="28"/>
                <w:lang w:bidi="ar-EG"/>
              </w:rPr>
              <w:t>Obligatory Courses</w:t>
            </w:r>
          </w:p>
          <w:p w14:paraId="71B7695F"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lang w:bidi="ar-EG"/>
              </w:rPr>
            </w:pPr>
            <w:r w:rsidRPr="00923236">
              <w:rPr>
                <w:rFonts w:cs="Times New Roman"/>
                <w:b/>
                <w:bCs/>
                <w:color w:val="000000" w:themeColor="text1"/>
                <w:sz w:val="28"/>
                <w:szCs w:val="28"/>
                <w:rtl/>
                <w:lang w:bidi="ar-EG"/>
              </w:rPr>
              <w:t>مواد إجبارية</w:t>
            </w:r>
          </w:p>
        </w:tc>
        <w:tc>
          <w:tcPr>
            <w:tcW w:w="1005" w:type="pct"/>
            <w:vMerge w:val="restart"/>
            <w:tcBorders>
              <w:top w:val="threeDEmboss" w:sz="12" w:space="0" w:color="auto"/>
              <w:left w:val="threeDEmboss" w:sz="12" w:space="0" w:color="auto"/>
              <w:right w:val="threeDEmboss" w:sz="12" w:space="0" w:color="auto"/>
            </w:tcBorders>
            <w:shd w:val="clear" w:color="auto" w:fill="auto"/>
            <w:vAlign w:val="center"/>
          </w:tcPr>
          <w:p w14:paraId="24525128"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Second Semester</w:t>
            </w:r>
          </w:p>
          <w:p w14:paraId="050037E3" w14:textId="77777777" w:rsidR="00477A23" w:rsidRPr="00923236" w:rsidRDefault="00477A23" w:rsidP="00690FC9">
            <w:pPr>
              <w:bidi/>
              <w:jc w:val="center"/>
              <w:rPr>
                <w:rFonts w:cstheme="minorHAnsi"/>
                <w:b/>
                <w:bCs/>
                <w:color w:val="000000" w:themeColor="text1"/>
                <w:sz w:val="28"/>
                <w:szCs w:val="28"/>
                <w:lang w:bidi="ar-EG"/>
              </w:rPr>
            </w:pPr>
            <w:r w:rsidRPr="00923236">
              <w:rPr>
                <w:rFonts w:cs="Times New Roman"/>
                <w:b/>
                <w:bCs/>
                <w:color w:val="000000" w:themeColor="text1"/>
                <w:sz w:val="28"/>
                <w:szCs w:val="28"/>
                <w:rtl/>
                <w:lang w:bidi="ar-EG"/>
              </w:rPr>
              <w:t>الفصل الدراسي الثاني</w:t>
            </w:r>
          </w:p>
        </w:tc>
        <w:tc>
          <w:tcPr>
            <w:tcW w:w="652" w:type="pct"/>
            <w:vMerge/>
            <w:tcBorders>
              <w:left w:val="threeDEmboss" w:sz="12" w:space="0" w:color="auto"/>
              <w:right w:val="threeDEmboss" w:sz="12" w:space="0" w:color="auto"/>
            </w:tcBorders>
            <w:shd w:val="clear" w:color="auto" w:fill="F2F2F2" w:themeFill="background1" w:themeFillShade="F2"/>
            <w:vAlign w:val="center"/>
          </w:tcPr>
          <w:p w14:paraId="746CB676" w14:textId="77777777" w:rsidR="00477A23" w:rsidRPr="00923236" w:rsidRDefault="00477A23" w:rsidP="00690FC9">
            <w:pPr>
              <w:bidi/>
              <w:jc w:val="center"/>
              <w:rPr>
                <w:rFonts w:cstheme="minorHAnsi"/>
                <w:b/>
                <w:bCs/>
                <w:color w:val="000000" w:themeColor="text1"/>
                <w:sz w:val="28"/>
                <w:szCs w:val="28"/>
              </w:rPr>
            </w:pPr>
          </w:p>
        </w:tc>
      </w:tr>
      <w:tr w:rsidR="00477A23" w:rsidRPr="00923236" w14:paraId="27E150E3" w14:textId="77777777" w:rsidTr="00690FC9">
        <w:trPr>
          <w:trHeight w:val="20"/>
        </w:trPr>
        <w:tc>
          <w:tcPr>
            <w:tcW w:w="877" w:type="pct"/>
            <w:tcBorders>
              <w:top w:val="threeDEmboss" w:sz="6" w:space="0" w:color="auto"/>
              <w:left w:val="threeDEmboss" w:sz="12" w:space="0" w:color="auto"/>
              <w:bottom w:val="threeDEmboss" w:sz="12" w:space="0" w:color="auto"/>
              <w:right w:val="threeDEmboss" w:sz="12" w:space="0" w:color="auto"/>
            </w:tcBorders>
            <w:shd w:val="clear" w:color="auto" w:fill="auto"/>
            <w:vAlign w:val="center"/>
          </w:tcPr>
          <w:p w14:paraId="75056A08" w14:textId="77777777" w:rsidR="00477A23" w:rsidRPr="00923236" w:rsidRDefault="00477A23" w:rsidP="00690FC9">
            <w:pPr>
              <w:bidi/>
              <w:jc w:val="center"/>
              <w:rPr>
                <w:rFonts w:cstheme="minorHAnsi"/>
                <w:b/>
                <w:bCs/>
                <w:color w:val="000000" w:themeColor="text1"/>
                <w:sz w:val="28"/>
                <w:szCs w:val="28"/>
                <w:lang w:bidi="ar-EG"/>
              </w:rPr>
            </w:pPr>
            <w:r w:rsidRPr="00923236">
              <w:rPr>
                <w:rFonts w:cstheme="minorHAnsi"/>
                <w:b/>
                <w:bCs/>
                <w:color w:val="000000" w:themeColor="text1"/>
                <w:sz w:val="28"/>
                <w:szCs w:val="28"/>
                <w:lang w:bidi="ar-EG"/>
              </w:rPr>
              <w:t xml:space="preserve">4 credit </w:t>
            </w:r>
            <w:r w:rsidRPr="00923236">
              <w:rPr>
                <w:rFonts w:cstheme="minorHAnsi"/>
                <w:b/>
                <w:bCs/>
                <w:color w:val="000000" w:themeColor="text1"/>
                <w:sz w:val="28"/>
                <w:szCs w:val="28"/>
                <w:lang w:bidi="ar-EG"/>
              </w:rPr>
              <w:lastRenderedPageBreak/>
              <w:t>hours</w:t>
            </w:r>
          </w:p>
          <w:p w14:paraId="6BC19BB5"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tl/>
                <w:lang w:bidi="ar-EG"/>
              </w:rPr>
              <w:t xml:space="preserve">4 </w:t>
            </w:r>
            <w:r w:rsidRPr="00923236">
              <w:rPr>
                <w:rFonts w:cs="Times New Roman"/>
                <w:b/>
                <w:bCs/>
                <w:color w:val="000000" w:themeColor="text1"/>
                <w:sz w:val="28"/>
                <w:szCs w:val="28"/>
                <w:rtl/>
                <w:lang w:bidi="ar-EG"/>
              </w:rPr>
              <w:t>ساعة معتمدة</w:t>
            </w:r>
          </w:p>
        </w:tc>
        <w:tc>
          <w:tcPr>
            <w:tcW w:w="2466" w:type="pct"/>
            <w:tcBorders>
              <w:top w:val="threeDEmboss" w:sz="6" w:space="0" w:color="auto"/>
              <w:left w:val="threeDEmboss" w:sz="12" w:space="0" w:color="auto"/>
              <w:bottom w:val="threeDEmboss" w:sz="12" w:space="0" w:color="auto"/>
              <w:right w:val="threeDEmboss" w:sz="12" w:space="0" w:color="auto"/>
            </w:tcBorders>
            <w:shd w:val="clear" w:color="auto" w:fill="auto"/>
            <w:vAlign w:val="center"/>
          </w:tcPr>
          <w:p w14:paraId="7D7F50AF" w14:textId="77777777" w:rsidR="00477A23" w:rsidRPr="00923236" w:rsidRDefault="00477A23" w:rsidP="00141E76">
            <w:pPr>
              <w:numPr>
                <w:ilvl w:val="0"/>
                <w:numId w:val="40"/>
              </w:numPr>
              <w:tabs>
                <w:tab w:val="clear" w:pos="360"/>
                <w:tab w:val="num" w:pos="252"/>
              </w:tabs>
              <w:bidi/>
              <w:ind w:left="0"/>
              <w:rPr>
                <w:rFonts w:cstheme="minorHAnsi"/>
                <w:b/>
                <w:bCs/>
                <w:color w:val="000000" w:themeColor="text1"/>
                <w:sz w:val="28"/>
                <w:szCs w:val="28"/>
                <w:rtl/>
                <w:lang w:bidi="ar-EG"/>
              </w:rPr>
            </w:pPr>
            <w:r w:rsidRPr="00923236">
              <w:rPr>
                <w:rFonts w:cstheme="minorHAnsi"/>
                <w:b/>
                <w:bCs/>
                <w:color w:val="000000" w:themeColor="text1"/>
                <w:sz w:val="28"/>
                <w:szCs w:val="28"/>
                <w:lang w:bidi="ar-EG"/>
              </w:rPr>
              <w:lastRenderedPageBreak/>
              <w:t xml:space="preserve">Elective Courses </w:t>
            </w:r>
          </w:p>
          <w:p w14:paraId="18473300"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tl/>
                <w:lang w:bidi="ar-EG"/>
              </w:rPr>
            </w:pPr>
            <w:r w:rsidRPr="00923236">
              <w:rPr>
                <w:rFonts w:cs="Times New Roman"/>
                <w:b/>
                <w:bCs/>
                <w:color w:val="000000" w:themeColor="text1"/>
                <w:sz w:val="28"/>
                <w:szCs w:val="28"/>
                <w:rtl/>
              </w:rPr>
              <w:lastRenderedPageBreak/>
              <w:t xml:space="preserve">مواد اختيارية </w:t>
            </w:r>
          </w:p>
        </w:tc>
        <w:tc>
          <w:tcPr>
            <w:tcW w:w="1005" w:type="pct"/>
            <w:vMerge/>
            <w:tcBorders>
              <w:left w:val="threeDEmboss" w:sz="12" w:space="0" w:color="auto"/>
              <w:bottom w:val="threeDEmboss" w:sz="12" w:space="0" w:color="auto"/>
              <w:right w:val="threeDEmboss" w:sz="12" w:space="0" w:color="auto"/>
            </w:tcBorders>
            <w:shd w:val="clear" w:color="auto" w:fill="auto"/>
            <w:vAlign w:val="center"/>
          </w:tcPr>
          <w:p w14:paraId="7E7C505A" w14:textId="77777777" w:rsidR="00477A23" w:rsidRPr="00923236" w:rsidRDefault="00477A23" w:rsidP="00690FC9">
            <w:pPr>
              <w:bidi/>
              <w:jc w:val="center"/>
              <w:rPr>
                <w:rFonts w:cstheme="minorHAnsi"/>
                <w:b/>
                <w:bCs/>
                <w:color w:val="000000" w:themeColor="text1"/>
                <w:sz w:val="28"/>
                <w:szCs w:val="28"/>
                <w:lang w:bidi="ar-EG"/>
              </w:rPr>
            </w:pPr>
          </w:p>
        </w:tc>
        <w:tc>
          <w:tcPr>
            <w:tcW w:w="652" w:type="pct"/>
            <w:vMerge/>
            <w:tcBorders>
              <w:left w:val="threeDEmboss" w:sz="12" w:space="0" w:color="auto"/>
              <w:bottom w:val="threeDEmboss" w:sz="12" w:space="0" w:color="auto"/>
              <w:right w:val="threeDEmboss" w:sz="12" w:space="0" w:color="auto"/>
            </w:tcBorders>
            <w:shd w:val="clear" w:color="auto" w:fill="F2F2F2" w:themeFill="background1" w:themeFillShade="F2"/>
            <w:vAlign w:val="center"/>
          </w:tcPr>
          <w:p w14:paraId="0223863C" w14:textId="77777777" w:rsidR="00477A23" w:rsidRPr="00923236" w:rsidRDefault="00477A23" w:rsidP="00690FC9">
            <w:pPr>
              <w:bidi/>
              <w:jc w:val="center"/>
              <w:rPr>
                <w:rFonts w:cstheme="minorHAnsi"/>
                <w:b/>
                <w:bCs/>
                <w:color w:val="000000" w:themeColor="text1"/>
                <w:sz w:val="28"/>
                <w:szCs w:val="28"/>
              </w:rPr>
            </w:pPr>
          </w:p>
        </w:tc>
      </w:tr>
      <w:tr w:rsidR="00477A23" w:rsidRPr="00923236" w14:paraId="39306DF8" w14:textId="77777777" w:rsidTr="00690FC9">
        <w:trPr>
          <w:trHeight w:val="20"/>
        </w:trPr>
        <w:tc>
          <w:tcPr>
            <w:tcW w:w="877"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09E8EAF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lastRenderedPageBreak/>
              <w:t>12 credit hours</w:t>
            </w:r>
          </w:p>
          <w:p w14:paraId="4789B4D5"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tl/>
                <w:lang w:bidi="ar-EG"/>
              </w:rPr>
              <w:t xml:space="preserve">12 </w:t>
            </w:r>
            <w:r w:rsidRPr="00923236">
              <w:rPr>
                <w:rFonts w:cs="Times New Roman"/>
                <w:b/>
                <w:bCs/>
                <w:color w:val="000000" w:themeColor="text1"/>
                <w:sz w:val="28"/>
                <w:szCs w:val="28"/>
                <w:rtl/>
                <w:lang w:bidi="ar-EG"/>
              </w:rPr>
              <w:t>ساعة معتمدة</w:t>
            </w:r>
          </w:p>
        </w:tc>
        <w:tc>
          <w:tcPr>
            <w:tcW w:w="2466"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08EB1956"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heme="minorHAnsi"/>
                <w:b/>
                <w:bCs/>
                <w:color w:val="000000" w:themeColor="text1"/>
                <w:sz w:val="28"/>
                <w:szCs w:val="28"/>
              </w:rPr>
              <w:t>Obligatory Courses</w:t>
            </w:r>
          </w:p>
          <w:p w14:paraId="3E37B66F"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rPr>
              <w:t xml:space="preserve">مواد إجبارية </w:t>
            </w:r>
            <w:r w:rsidRPr="00923236">
              <w:rPr>
                <w:rFonts w:cs="Times New Roman"/>
                <w:b/>
                <w:bCs/>
                <w:color w:val="000000" w:themeColor="text1"/>
                <w:sz w:val="28"/>
                <w:szCs w:val="28"/>
                <w:rtl/>
                <w:lang w:bidi="ar-EG"/>
              </w:rPr>
              <w:t>تخصصية</w:t>
            </w:r>
          </w:p>
        </w:tc>
        <w:tc>
          <w:tcPr>
            <w:tcW w:w="1005"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7A5E9105"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First Semester</w:t>
            </w:r>
          </w:p>
          <w:p w14:paraId="18EE5EB6"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الفصل الدراسي الأول</w:t>
            </w:r>
          </w:p>
        </w:tc>
        <w:tc>
          <w:tcPr>
            <w:tcW w:w="652" w:type="pct"/>
            <w:vMerge w:val="restart"/>
            <w:tcBorders>
              <w:top w:val="threeDEmboss" w:sz="12" w:space="0" w:color="auto"/>
              <w:left w:val="threeDEmboss" w:sz="12" w:space="0" w:color="auto"/>
              <w:right w:val="threeDEmboss" w:sz="12" w:space="0" w:color="auto"/>
            </w:tcBorders>
            <w:shd w:val="clear" w:color="auto" w:fill="F2F2F2" w:themeFill="background1" w:themeFillShade="F2"/>
            <w:vAlign w:val="center"/>
          </w:tcPr>
          <w:p w14:paraId="0BB42331"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lang w:bidi="ar-EG"/>
              </w:rPr>
              <w:t>Part II</w:t>
            </w:r>
          </w:p>
          <w:p w14:paraId="18B6D5B0"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imes New Roman"/>
                <w:b/>
                <w:bCs/>
                <w:color w:val="000000" w:themeColor="text1"/>
                <w:sz w:val="28"/>
                <w:szCs w:val="28"/>
                <w:rtl/>
                <w:lang w:bidi="ar-EG"/>
              </w:rPr>
              <w:t>الجزء الثاني</w:t>
            </w:r>
          </w:p>
        </w:tc>
      </w:tr>
      <w:tr w:rsidR="00477A23" w:rsidRPr="00923236" w14:paraId="67623879" w14:textId="77777777" w:rsidTr="00690FC9">
        <w:trPr>
          <w:trHeight w:val="20"/>
        </w:trPr>
        <w:tc>
          <w:tcPr>
            <w:tcW w:w="877"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11F7A34E"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12 credit hours</w:t>
            </w:r>
          </w:p>
          <w:p w14:paraId="6440A380"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tl/>
                <w:lang w:bidi="ar-EG"/>
              </w:rPr>
              <w:t xml:space="preserve">12 </w:t>
            </w:r>
            <w:r w:rsidRPr="00923236">
              <w:rPr>
                <w:rFonts w:cs="Times New Roman"/>
                <w:b/>
                <w:bCs/>
                <w:color w:val="000000" w:themeColor="text1"/>
                <w:sz w:val="28"/>
                <w:szCs w:val="28"/>
                <w:rtl/>
                <w:lang w:bidi="ar-EG"/>
              </w:rPr>
              <w:t>ساعة معتمدة</w:t>
            </w:r>
          </w:p>
        </w:tc>
        <w:tc>
          <w:tcPr>
            <w:tcW w:w="2466"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1ECD603C"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heme="minorHAnsi"/>
                <w:b/>
                <w:bCs/>
                <w:color w:val="000000" w:themeColor="text1"/>
                <w:sz w:val="28"/>
                <w:szCs w:val="28"/>
              </w:rPr>
              <w:t>Obligatory Courses</w:t>
            </w:r>
          </w:p>
          <w:p w14:paraId="47F1A581"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rPr>
              <w:t xml:space="preserve">مواد إجبارية </w:t>
            </w:r>
            <w:r w:rsidRPr="00923236">
              <w:rPr>
                <w:rFonts w:cs="Times New Roman"/>
                <w:b/>
                <w:bCs/>
                <w:color w:val="000000" w:themeColor="text1"/>
                <w:sz w:val="28"/>
                <w:szCs w:val="28"/>
                <w:rtl/>
                <w:lang w:bidi="ar-EG"/>
              </w:rPr>
              <w:t>تخصصية</w:t>
            </w:r>
          </w:p>
        </w:tc>
        <w:tc>
          <w:tcPr>
            <w:tcW w:w="1005"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1C67193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Second Semester</w:t>
            </w:r>
          </w:p>
          <w:p w14:paraId="3A3DF951" w14:textId="77777777" w:rsidR="00477A23" w:rsidRPr="00923236" w:rsidRDefault="00477A23" w:rsidP="00690FC9">
            <w:pPr>
              <w:bidi/>
              <w:jc w:val="center"/>
              <w:rPr>
                <w:rFonts w:cstheme="minorHAnsi"/>
                <w:b/>
                <w:bCs/>
                <w:color w:val="000000" w:themeColor="text1"/>
                <w:sz w:val="28"/>
                <w:szCs w:val="28"/>
              </w:rPr>
            </w:pPr>
            <w:r w:rsidRPr="00923236">
              <w:rPr>
                <w:rFonts w:cs="Times New Roman"/>
                <w:b/>
                <w:bCs/>
                <w:color w:val="000000" w:themeColor="text1"/>
                <w:sz w:val="28"/>
                <w:szCs w:val="28"/>
                <w:rtl/>
                <w:lang w:bidi="ar-EG"/>
              </w:rPr>
              <w:t>الفصل الدراسي الثاني</w:t>
            </w:r>
          </w:p>
        </w:tc>
        <w:tc>
          <w:tcPr>
            <w:tcW w:w="652" w:type="pct"/>
            <w:vMerge/>
            <w:tcBorders>
              <w:left w:val="threeDEmboss" w:sz="12" w:space="0" w:color="auto"/>
              <w:right w:val="threeDEmboss" w:sz="12" w:space="0" w:color="auto"/>
            </w:tcBorders>
            <w:shd w:val="clear" w:color="auto" w:fill="F2F2F2" w:themeFill="background1" w:themeFillShade="F2"/>
            <w:vAlign w:val="center"/>
          </w:tcPr>
          <w:p w14:paraId="769258B6" w14:textId="77777777" w:rsidR="00477A23" w:rsidRPr="00923236" w:rsidRDefault="00477A23" w:rsidP="00690FC9">
            <w:pPr>
              <w:bidi/>
              <w:jc w:val="center"/>
              <w:rPr>
                <w:rFonts w:cstheme="minorHAnsi"/>
                <w:b/>
                <w:bCs/>
                <w:color w:val="000000" w:themeColor="text1"/>
                <w:sz w:val="28"/>
                <w:szCs w:val="28"/>
              </w:rPr>
            </w:pPr>
          </w:p>
        </w:tc>
      </w:tr>
      <w:tr w:rsidR="00477A23" w:rsidRPr="00923236" w14:paraId="55FD5E77" w14:textId="77777777" w:rsidTr="00690FC9">
        <w:trPr>
          <w:trHeight w:val="20"/>
        </w:trPr>
        <w:tc>
          <w:tcPr>
            <w:tcW w:w="877"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3E1D6BA0" w14:textId="77777777" w:rsidR="00477A23" w:rsidRPr="00923236" w:rsidRDefault="00477A23" w:rsidP="00690FC9">
            <w:pPr>
              <w:bidi/>
              <w:jc w:val="center"/>
              <w:rPr>
                <w:rFonts w:cstheme="minorHAnsi"/>
                <w:b/>
                <w:bCs/>
                <w:color w:val="000000" w:themeColor="text1"/>
                <w:sz w:val="28"/>
                <w:szCs w:val="28"/>
              </w:rPr>
            </w:pPr>
            <w:r w:rsidRPr="00923236">
              <w:rPr>
                <w:rFonts w:cstheme="minorHAnsi"/>
                <w:b/>
                <w:bCs/>
                <w:color w:val="000000" w:themeColor="text1"/>
                <w:sz w:val="28"/>
                <w:szCs w:val="28"/>
              </w:rPr>
              <w:t>15 credit hours</w:t>
            </w:r>
          </w:p>
          <w:p w14:paraId="09B6A1A9"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tl/>
                <w:lang w:bidi="ar-EG"/>
              </w:rPr>
              <w:t xml:space="preserve">15 </w:t>
            </w:r>
            <w:r w:rsidRPr="00923236">
              <w:rPr>
                <w:rFonts w:cs="Times New Roman"/>
                <w:b/>
                <w:bCs/>
                <w:color w:val="000000" w:themeColor="text1"/>
                <w:sz w:val="28"/>
                <w:szCs w:val="28"/>
                <w:rtl/>
                <w:lang w:bidi="ar-EG"/>
              </w:rPr>
              <w:t>ساعة معتمدة</w:t>
            </w:r>
          </w:p>
        </w:tc>
        <w:tc>
          <w:tcPr>
            <w:tcW w:w="3471" w:type="pct"/>
            <w:gridSpan w:val="2"/>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3E647D47" w14:textId="77777777" w:rsidR="00477A23" w:rsidRPr="00923236" w:rsidRDefault="00477A23" w:rsidP="00141E76">
            <w:pPr>
              <w:numPr>
                <w:ilvl w:val="0"/>
                <w:numId w:val="40"/>
              </w:numPr>
              <w:tabs>
                <w:tab w:val="clear" w:pos="360"/>
                <w:tab w:val="num" w:pos="252"/>
              </w:tabs>
              <w:ind w:left="0"/>
              <w:rPr>
                <w:rFonts w:cstheme="minorHAnsi"/>
                <w:b/>
                <w:bCs/>
                <w:color w:val="000000" w:themeColor="text1"/>
                <w:sz w:val="28"/>
                <w:szCs w:val="28"/>
                <w:rtl/>
              </w:rPr>
            </w:pPr>
            <w:r w:rsidRPr="00923236">
              <w:rPr>
                <w:rFonts w:cstheme="minorHAnsi"/>
                <w:b/>
                <w:bCs/>
                <w:color w:val="000000" w:themeColor="text1"/>
                <w:sz w:val="28"/>
                <w:szCs w:val="28"/>
              </w:rPr>
              <w:t xml:space="preserve">Thesis dissertation research work – preparing and writing research proposal completing the research project </w:t>
            </w:r>
          </w:p>
          <w:p w14:paraId="3026DF11"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lang w:bidi="ar-EG"/>
              </w:rPr>
              <w:t>تجهيز و إعداد موضوع البحث وكتابته و استكمال مشروع البحث للمناقشة</w:t>
            </w:r>
            <w:r w:rsidRPr="00923236">
              <w:rPr>
                <w:rFonts w:cstheme="minorHAnsi"/>
                <w:b/>
                <w:bCs/>
                <w:color w:val="000000" w:themeColor="text1"/>
                <w:sz w:val="28"/>
                <w:szCs w:val="28"/>
                <w:rtl/>
                <w:lang w:bidi="ar-EG"/>
              </w:rPr>
              <w:t>.</w:t>
            </w:r>
          </w:p>
          <w:p w14:paraId="5E485395"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rPr>
              <w:t xml:space="preserve">رمز التقدير </w:t>
            </w:r>
            <w:r w:rsidRPr="00923236">
              <w:rPr>
                <w:rFonts w:cstheme="minorHAnsi"/>
                <w:b/>
                <w:bCs/>
                <w:color w:val="000000" w:themeColor="text1"/>
                <w:sz w:val="28"/>
                <w:szCs w:val="28"/>
                <w:rtl/>
              </w:rPr>
              <w:t>(</w:t>
            </w:r>
            <w:r w:rsidRPr="00923236">
              <w:rPr>
                <w:rFonts w:cstheme="minorHAnsi"/>
                <w:b/>
                <w:bCs/>
                <w:color w:val="000000" w:themeColor="text1"/>
                <w:sz w:val="28"/>
                <w:szCs w:val="28"/>
              </w:rPr>
              <w:t>IP</w:t>
            </w:r>
            <w:r w:rsidRPr="00923236">
              <w:rPr>
                <w:rFonts w:cstheme="minorHAnsi"/>
                <w:b/>
                <w:bCs/>
                <w:color w:val="000000" w:themeColor="text1"/>
                <w:sz w:val="28"/>
                <w:szCs w:val="28"/>
                <w:rtl/>
              </w:rPr>
              <w:t>)</w:t>
            </w:r>
            <w:r w:rsidRPr="00923236">
              <w:rPr>
                <w:rFonts w:cs="Times New Roman"/>
                <w:b/>
                <w:bCs/>
                <w:color w:val="000000" w:themeColor="text1"/>
                <w:sz w:val="28"/>
                <w:szCs w:val="28"/>
                <w:rtl/>
                <w:lang w:bidi="ar-EG"/>
              </w:rPr>
              <w:t xml:space="preserve"> تعطى للمسجل ساعات الرسالة </w:t>
            </w:r>
            <w:r w:rsidRPr="00923236">
              <w:rPr>
                <w:rFonts w:cstheme="minorHAnsi"/>
                <w:b/>
                <w:bCs/>
                <w:color w:val="000000" w:themeColor="text1"/>
                <w:sz w:val="28"/>
                <w:szCs w:val="28"/>
                <w:rtl/>
                <w:lang w:bidi="ar-EG"/>
              </w:rPr>
              <w:t>(</w:t>
            </w:r>
            <w:r w:rsidRPr="00923236">
              <w:rPr>
                <w:rFonts w:cs="Times New Roman"/>
                <w:b/>
                <w:bCs/>
                <w:color w:val="000000" w:themeColor="text1"/>
                <w:sz w:val="28"/>
                <w:szCs w:val="28"/>
                <w:rtl/>
                <w:lang w:bidi="ar-EG"/>
              </w:rPr>
              <w:t>عددها</w:t>
            </w:r>
            <w:r w:rsidRPr="00923236">
              <w:rPr>
                <w:rFonts w:cstheme="minorHAnsi"/>
                <w:b/>
                <w:bCs/>
                <w:color w:val="000000" w:themeColor="text1"/>
                <w:sz w:val="28"/>
                <w:szCs w:val="28"/>
                <w:rtl/>
                <w:lang w:bidi="ar-EG"/>
              </w:rPr>
              <w:t xml:space="preserve">) </w:t>
            </w:r>
            <w:r w:rsidRPr="00923236">
              <w:rPr>
                <w:rFonts w:cs="Times New Roman"/>
                <w:b/>
                <w:bCs/>
                <w:color w:val="000000" w:themeColor="text1"/>
                <w:sz w:val="28"/>
                <w:szCs w:val="28"/>
                <w:rtl/>
                <w:lang w:bidi="ar-EG"/>
              </w:rPr>
              <w:t>أثناء تقدمه في البحث</w:t>
            </w:r>
            <w:r w:rsidRPr="00923236">
              <w:rPr>
                <w:rFonts w:cstheme="minorHAnsi"/>
                <w:b/>
                <w:bCs/>
                <w:color w:val="000000" w:themeColor="text1"/>
                <w:sz w:val="28"/>
                <w:szCs w:val="28"/>
                <w:rtl/>
              </w:rPr>
              <w:t>.</w:t>
            </w:r>
          </w:p>
          <w:p w14:paraId="17BB751D"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rPr>
              <w:t xml:space="preserve">تستبدل عند قبول الرسالة بنجاح بالرمز </w:t>
            </w:r>
            <w:r w:rsidRPr="00923236">
              <w:rPr>
                <w:rFonts w:cstheme="minorHAnsi"/>
                <w:b/>
                <w:bCs/>
                <w:color w:val="000000" w:themeColor="text1"/>
                <w:sz w:val="28"/>
                <w:szCs w:val="28"/>
                <w:rtl/>
              </w:rPr>
              <w:t>(</w:t>
            </w:r>
            <w:r w:rsidRPr="00923236">
              <w:rPr>
                <w:rFonts w:cstheme="minorHAnsi"/>
                <w:b/>
                <w:bCs/>
                <w:color w:val="000000" w:themeColor="text1"/>
                <w:sz w:val="28"/>
                <w:szCs w:val="28"/>
              </w:rPr>
              <w:t>S</w:t>
            </w:r>
            <w:r w:rsidRPr="00923236">
              <w:rPr>
                <w:rFonts w:cstheme="minorHAnsi"/>
                <w:b/>
                <w:bCs/>
                <w:color w:val="000000" w:themeColor="text1"/>
                <w:sz w:val="28"/>
                <w:szCs w:val="28"/>
                <w:rtl/>
              </w:rPr>
              <w:t>).</w:t>
            </w:r>
          </w:p>
          <w:p w14:paraId="0D88A84A"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rPr>
              <w:t xml:space="preserve">ويعطى الرمز </w:t>
            </w:r>
            <w:r w:rsidRPr="00923236">
              <w:rPr>
                <w:rFonts w:cstheme="minorHAnsi"/>
                <w:b/>
                <w:bCs/>
                <w:color w:val="000000" w:themeColor="text1"/>
                <w:sz w:val="28"/>
                <w:szCs w:val="28"/>
                <w:rtl/>
              </w:rPr>
              <w:t>(</w:t>
            </w:r>
            <w:r w:rsidRPr="00923236">
              <w:rPr>
                <w:rFonts w:cstheme="minorHAnsi"/>
                <w:b/>
                <w:bCs/>
                <w:color w:val="000000" w:themeColor="text1"/>
                <w:sz w:val="28"/>
                <w:szCs w:val="28"/>
              </w:rPr>
              <w:t>U</w:t>
            </w:r>
            <w:r w:rsidRPr="00923236">
              <w:rPr>
                <w:rFonts w:cstheme="minorHAnsi"/>
                <w:b/>
                <w:bCs/>
                <w:color w:val="000000" w:themeColor="text1"/>
                <w:sz w:val="28"/>
                <w:szCs w:val="28"/>
                <w:rtl/>
              </w:rPr>
              <w:t>)</w:t>
            </w:r>
            <w:r w:rsidRPr="00923236">
              <w:rPr>
                <w:rFonts w:cs="Times New Roman"/>
                <w:b/>
                <w:bCs/>
                <w:color w:val="000000" w:themeColor="text1"/>
                <w:sz w:val="28"/>
                <w:szCs w:val="28"/>
                <w:rtl/>
                <w:lang w:bidi="ar-EG"/>
              </w:rPr>
              <w:t xml:space="preserve"> عند رسوب الطالب في مناقشة الرسالة</w:t>
            </w:r>
            <w:r w:rsidRPr="00923236">
              <w:rPr>
                <w:rFonts w:cstheme="minorHAnsi"/>
                <w:b/>
                <w:bCs/>
                <w:color w:val="000000" w:themeColor="text1"/>
                <w:sz w:val="28"/>
                <w:szCs w:val="28"/>
                <w:rtl/>
                <w:lang w:bidi="ar-EG"/>
              </w:rPr>
              <w:t>.</w:t>
            </w:r>
          </w:p>
          <w:p w14:paraId="4EACCEB0" w14:textId="77777777" w:rsidR="00477A23" w:rsidRPr="00923236" w:rsidRDefault="00477A23" w:rsidP="00141E76">
            <w:pPr>
              <w:numPr>
                <w:ilvl w:val="0"/>
                <w:numId w:val="40"/>
              </w:numPr>
              <w:tabs>
                <w:tab w:val="clear" w:pos="360"/>
                <w:tab w:val="num" w:pos="252"/>
              </w:tabs>
              <w:bidi/>
              <w:ind w:left="0"/>
              <w:jc w:val="lowKashida"/>
              <w:rPr>
                <w:rFonts w:cstheme="minorHAnsi"/>
                <w:b/>
                <w:bCs/>
                <w:color w:val="000000" w:themeColor="text1"/>
                <w:sz w:val="28"/>
                <w:szCs w:val="28"/>
              </w:rPr>
            </w:pPr>
            <w:r w:rsidRPr="00923236">
              <w:rPr>
                <w:rFonts w:cs="Times New Roman"/>
                <w:b/>
                <w:bCs/>
                <w:color w:val="000000" w:themeColor="text1"/>
                <w:sz w:val="28"/>
                <w:szCs w:val="28"/>
                <w:rtl/>
              </w:rPr>
              <w:t xml:space="preserve">توزع عدد الساعات المعتمدة للعمل </w:t>
            </w:r>
            <w:r w:rsidRPr="00923236">
              <w:rPr>
                <w:rFonts w:cs="Times New Roman"/>
                <w:b/>
                <w:bCs/>
                <w:color w:val="000000" w:themeColor="text1"/>
                <w:sz w:val="28"/>
                <w:szCs w:val="28"/>
                <w:rtl/>
              </w:rPr>
              <w:lastRenderedPageBreak/>
              <w:t xml:space="preserve">على استكمال أعمال مشروع الرسالة البحثية على الفصول الخريف والربيع عن </w:t>
            </w:r>
            <w:r w:rsidRPr="00923236">
              <w:rPr>
                <w:rFonts w:cstheme="minorHAnsi"/>
                <w:b/>
                <w:bCs/>
                <w:color w:val="000000" w:themeColor="text1"/>
                <w:sz w:val="28"/>
                <w:szCs w:val="28"/>
                <w:rtl/>
              </w:rPr>
              <w:t xml:space="preserve">18 </w:t>
            </w:r>
            <w:r w:rsidRPr="00923236">
              <w:rPr>
                <w:rFonts w:cs="Times New Roman"/>
                <w:b/>
                <w:bCs/>
                <w:color w:val="000000" w:themeColor="text1"/>
                <w:sz w:val="28"/>
                <w:szCs w:val="28"/>
                <w:rtl/>
              </w:rPr>
              <w:t xml:space="preserve">ساعة معتمدة أسبوعيا </w:t>
            </w:r>
            <w:r w:rsidRPr="00923236">
              <w:rPr>
                <w:rFonts w:cstheme="minorHAnsi"/>
                <w:b/>
                <w:bCs/>
                <w:color w:val="000000" w:themeColor="text1"/>
                <w:sz w:val="28"/>
                <w:szCs w:val="28"/>
                <w:rtl/>
              </w:rPr>
              <w:t>(</w:t>
            </w:r>
            <w:r w:rsidRPr="00923236">
              <w:rPr>
                <w:rFonts w:cs="Times New Roman"/>
                <w:b/>
                <w:bCs/>
                <w:color w:val="000000" w:themeColor="text1"/>
                <w:sz w:val="28"/>
                <w:szCs w:val="28"/>
                <w:rtl/>
              </w:rPr>
              <w:t xml:space="preserve">ساعات مواد دراسية </w:t>
            </w:r>
            <w:r w:rsidRPr="00923236">
              <w:rPr>
                <w:rFonts w:cstheme="minorHAnsi"/>
                <w:b/>
                <w:bCs/>
                <w:color w:val="000000" w:themeColor="text1"/>
                <w:sz w:val="28"/>
                <w:szCs w:val="28"/>
                <w:rtl/>
              </w:rPr>
              <w:t xml:space="preserve">+ </w:t>
            </w:r>
            <w:r w:rsidRPr="00923236">
              <w:rPr>
                <w:rFonts w:cs="Times New Roman"/>
                <w:b/>
                <w:bCs/>
                <w:color w:val="000000" w:themeColor="text1"/>
                <w:sz w:val="28"/>
                <w:szCs w:val="28"/>
                <w:rtl/>
              </w:rPr>
              <w:t>ساعات عمل الرسالة</w:t>
            </w:r>
            <w:r w:rsidRPr="00923236">
              <w:rPr>
                <w:rFonts w:cstheme="minorHAnsi"/>
                <w:b/>
                <w:bCs/>
                <w:color w:val="000000" w:themeColor="text1"/>
                <w:sz w:val="28"/>
                <w:szCs w:val="28"/>
                <w:rtl/>
              </w:rPr>
              <w:t xml:space="preserve">) </w:t>
            </w:r>
            <w:r w:rsidRPr="00923236">
              <w:rPr>
                <w:rFonts w:cs="Times New Roman"/>
                <w:b/>
                <w:bCs/>
                <w:color w:val="000000" w:themeColor="text1"/>
                <w:sz w:val="28"/>
                <w:szCs w:val="28"/>
                <w:rtl/>
              </w:rPr>
              <w:t xml:space="preserve">وممكن التسجيل في الفصل الصيفي ساعات معتمدة لإيجاز أعمال الرسالة البحثية بحيث لا تزيد عن </w:t>
            </w:r>
            <w:r w:rsidRPr="00923236">
              <w:rPr>
                <w:rFonts w:cstheme="minorHAnsi"/>
                <w:b/>
                <w:bCs/>
                <w:color w:val="000000" w:themeColor="text1"/>
                <w:sz w:val="28"/>
                <w:szCs w:val="28"/>
                <w:rtl/>
              </w:rPr>
              <w:t xml:space="preserve">8 </w:t>
            </w:r>
            <w:r w:rsidRPr="00923236">
              <w:rPr>
                <w:rFonts w:cs="Times New Roman"/>
                <w:b/>
                <w:bCs/>
                <w:color w:val="000000" w:themeColor="text1"/>
                <w:sz w:val="28"/>
                <w:szCs w:val="28"/>
                <w:rtl/>
              </w:rPr>
              <w:t>ساعات معتمدة أسبوعيا</w:t>
            </w:r>
            <w:r w:rsidRPr="00923236">
              <w:rPr>
                <w:rFonts w:cstheme="minorHAnsi"/>
                <w:b/>
                <w:bCs/>
                <w:color w:val="000000" w:themeColor="text1"/>
                <w:sz w:val="28"/>
                <w:szCs w:val="28"/>
                <w:rtl/>
              </w:rPr>
              <w:t>.</w:t>
            </w:r>
          </w:p>
        </w:tc>
        <w:tc>
          <w:tcPr>
            <w:tcW w:w="652" w:type="pct"/>
            <w:tcBorders>
              <w:left w:val="threeDEmboss" w:sz="12" w:space="0" w:color="auto"/>
              <w:bottom w:val="threeDEmboss" w:sz="12" w:space="0" w:color="auto"/>
              <w:right w:val="threeDEmboss" w:sz="12" w:space="0" w:color="auto"/>
            </w:tcBorders>
            <w:shd w:val="clear" w:color="auto" w:fill="F2F2F2" w:themeFill="background1" w:themeFillShade="F2"/>
            <w:vAlign w:val="center"/>
          </w:tcPr>
          <w:p w14:paraId="56820B6E" w14:textId="77777777" w:rsidR="00477A23" w:rsidRPr="00923236" w:rsidRDefault="00477A23" w:rsidP="00690FC9">
            <w:pPr>
              <w:bidi/>
              <w:jc w:val="center"/>
              <w:rPr>
                <w:rFonts w:cstheme="minorHAnsi"/>
                <w:b/>
                <w:bCs/>
                <w:color w:val="000000" w:themeColor="text1"/>
                <w:sz w:val="28"/>
                <w:szCs w:val="28"/>
              </w:rPr>
            </w:pPr>
          </w:p>
        </w:tc>
      </w:tr>
      <w:tr w:rsidR="00477A23" w:rsidRPr="00923236" w14:paraId="0B948D81" w14:textId="77777777" w:rsidTr="00690FC9">
        <w:trPr>
          <w:trHeight w:val="20"/>
        </w:trPr>
        <w:tc>
          <w:tcPr>
            <w:tcW w:w="877" w:type="pct"/>
            <w:tcBorders>
              <w:top w:val="threeDEmboss" w:sz="12" w:space="0" w:color="auto"/>
              <w:left w:val="threeDEmboss" w:sz="12" w:space="0" w:color="auto"/>
              <w:bottom w:val="threeDEmboss" w:sz="12" w:space="0" w:color="auto"/>
              <w:right w:val="threeDEmboss" w:sz="12" w:space="0" w:color="auto"/>
            </w:tcBorders>
            <w:shd w:val="clear" w:color="auto" w:fill="auto"/>
            <w:vAlign w:val="center"/>
          </w:tcPr>
          <w:p w14:paraId="741DDD75" w14:textId="77777777" w:rsidR="00477A23" w:rsidRPr="00923236" w:rsidRDefault="00FB228F" w:rsidP="00690FC9">
            <w:pPr>
              <w:bidi/>
              <w:jc w:val="center"/>
              <w:rPr>
                <w:rFonts w:cstheme="minorHAnsi"/>
                <w:b/>
                <w:bCs/>
                <w:color w:val="000000" w:themeColor="text1"/>
                <w:sz w:val="28"/>
                <w:szCs w:val="28"/>
              </w:rPr>
            </w:pPr>
            <w:r>
              <w:rPr>
                <w:rFonts w:cstheme="minorHAnsi"/>
                <w:b/>
                <w:bCs/>
                <w:color w:val="000000" w:themeColor="text1"/>
                <w:sz w:val="28"/>
                <w:szCs w:val="28"/>
              </w:rPr>
              <w:lastRenderedPageBreak/>
              <w:t>80</w:t>
            </w:r>
            <w:r w:rsidR="00477A23" w:rsidRPr="00923236">
              <w:rPr>
                <w:rFonts w:cstheme="minorHAnsi"/>
                <w:b/>
                <w:bCs/>
                <w:color w:val="000000" w:themeColor="text1"/>
                <w:sz w:val="28"/>
                <w:szCs w:val="28"/>
              </w:rPr>
              <w:t xml:space="preserve"> credit hours</w:t>
            </w:r>
          </w:p>
          <w:p w14:paraId="38C5D6BA" w14:textId="77777777" w:rsidR="00477A23" w:rsidRPr="00923236" w:rsidRDefault="00FB228F" w:rsidP="00690FC9">
            <w:pPr>
              <w:bidi/>
              <w:jc w:val="center"/>
              <w:rPr>
                <w:rFonts w:cstheme="minorHAnsi"/>
                <w:b/>
                <w:bCs/>
                <w:color w:val="000000" w:themeColor="text1"/>
                <w:sz w:val="28"/>
                <w:szCs w:val="28"/>
                <w:rtl/>
                <w:lang w:bidi="ar-EG"/>
              </w:rPr>
            </w:pPr>
            <w:r>
              <w:rPr>
                <w:rFonts w:cstheme="minorHAnsi"/>
                <w:b/>
                <w:bCs/>
                <w:color w:val="000000" w:themeColor="text1"/>
                <w:sz w:val="28"/>
                <w:szCs w:val="28"/>
                <w:lang w:bidi="ar-EG"/>
              </w:rPr>
              <w:t>80</w:t>
            </w:r>
            <w:r w:rsidR="00477A23" w:rsidRPr="00923236">
              <w:rPr>
                <w:rFonts w:cs="Times New Roman"/>
                <w:b/>
                <w:bCs/>
                <w:color w:val="000000" w:themeColor="text1"/>
                <w:sz w:val="28"/>
                <w:szCs w:val="28"/>
                <w:rtl/>
                <w:lang w:bidi="ar-EG"/>
              </w:rPr>
              <w:t xml:space="preserve"> ساعة معتمدة</w:t>
            </w:r>
          </w:p>
        </w:tc>
        <w:tc>
          <w:tcPr>
            <w:tcW w:w="4123" w:type="pct"/>
            <w:gridSpan w:val="3"/>
            <w:tcBorders>
              <w:top w:val="threeDEmboss" w:sz="12" w:space="0" w:color="auto"/>
              <w:left w:val="threeDEmboss" w:sz="12" w:space="0" w:color="auto"/>
              <w:bottom w:val="threeDEmboss" w:sz="12" w:space="0" w:color="auto"/>
              <w:right w:val="threeDEmboss" w:sz="12" w:space="0" w:color="auto"/>
            </w:tcBorders>
            <w:shd w:val="clear" w:color="auto" w:fill="F2F2F2" w:themeFill="background1" w:themeFillShade="F2"/>
            <w:vAlign w:val="center"/>
          </w:tcPr>
          <w:p w14:paraId="18CB75EA" w14:textId="77777777" w:rsidR="00477A23" w:rsidRPr="00923236" w:rsidRDefault="00477A23" w:rsidP="00690FC9">
            <w:pPr>
              <w:bidi/>
              <w:jc w:val="center"/>
              <w:rPr>
                <w:rFonts w:cstheme="minorHAnsi"/>
                <w:b/>
                <w:bCs/>
                <w:color w:val="000000" w:themeColor="text1"/>
                <w:sz w:val="28"/>
                <w:szCs w:val="28"/>
                <w:rtl/>
                <w:lang w:bidi="ar-EG"/>
              </w:rPr>
            </w:pPr>
            <w:r w:rsidRPr="00923236">
              <w:rPr>
                <w:rFonts w:cstheme="minorHAnsi"/>
                <w:b/>
                <w:bCs/>
                <w:color w:val="000000" w:themeColor="text1"/>
                <w:sz w:val="28"/>
                <w:szCs w:val="28"/>
              </w:rPr>
              <w:t xml:space="preserve">Total credit hours </w:t>
            </w:r>
          </w:p>
          <w:p w14:paraId="50774B67" w14:textId="77777777" w:rsidR="00477A23" w:rsidRPr="00923236" w:rsidRDefault="00477A23" w:rsidP="00690FC9">
            <w:pPr>
              <w:bidi/>
              <w:jc w:val="center"/>
              <w:rPr>
                <w:rFonts w:cstheme="minorHAnsi"/>
                <w:b/>
                <w:bCs/>
                <w:color w:val="000000" w:themeColor="text1"/>
                <w:sz w:val="28"/>
                <w:szCs w:val="28"/>
              </w:rPr>
            </w:pPr>
            <w:r w:rsidRPr="00923236">
              <w:rPr>
                <w:rFonts w:cs="Times New Roman"/>
                <w:b/>
                <w:bCs/>
                <w:color w:val="000000" w:themeColor="text1"/>
                <w:sz w:val="28"/>
                <w:szCs w:val="28"/>
                <w:rtl/>
              </w:rPr>
              <w:t xml:space="preserve">إجمالي الساعات المعتمدة </w:t>
            </w:r>
          </w:p>
        </w:tc>
      </w:tr>
    </w:tbl>
    <w:p w14:paraId="5D055498" w14:textId="77777777" w:rsidR="00477A23" w:rsidRPr="00923236" w:rsidRDefault="00477A23" w:rsidP="00690FC9">
      <w:pPr>
        <w:bidi/>
        <w:spacing w:line="360" w:lineRule="auto"/>
        <w:rPr>
          <w:rFonts w:cstheme="minorHAnsi"/>
          <w:b/>
          <w:bCs/>
          <w:sz w:val="28"/>
          <w:szCs w:val="28"/>
        </w:rPr>
      </w:pPr>
    </w:p>
    <w:p w14:paraId="308B370B" w14:textId="77777777" w:rsidR="00477A23" w:rsidRPr="00923236" w:rsidRDefault="00477A23" w:rsidP="00690FC9">
      <w:pPr>
        <w:bidi/>
        <w:spacing w:line="360" w:lineRule="auto"/>
        <w:rPr>
          <w:rFonts w:cstheme="minorHAnsi"/>
          <w:b/>
          <w:bCs/>
          <w:color w:val="000000" w:themeColor="text1"/>
          <w:sz w:val="28"/>
          <w:szCs w:val="28"/>
        </w:rPr>
      </w:pPr>
    </w:p>
    <w:p w14:paraId="67CB6315" w14:textId="77777777" w:rsidR="00A9515A" w:rsidRPr="00923236" w:rsidRDefault="00A9515A" w:rsidP="00826677">
      <w:pPr>
        <w:bidi/>
        <w:spacing w:line="360" w:lineRule="auto"/>
        <w:rPr>
          <w:rFonts w:cstheme="minorHAnsi"/>
          <w:b/>
          <w:bCs/>
          <w:sz w:val="28"/>
          <w:szCs w:val="28"/>
        </w:rPr>
      </w:pPr>
    </w:p>
    <w:sectPr w:rsidR="00A9515A" w:rsidRPr="00923236" w:rsidSect="004E2A47">
      <w:footerReference w:type="even" r:id="rId12"/>
      <w:footerReference w:type="default" r:id="rId13"/>
      <w:pgSz w:w="7920" w:h="12240" w:orient="landscape"/>
      <w:pgMar w:top="720" w:right="108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06AEC" w14:textId="77777777" w:rsidR="009F4D78" w:rsidRDefault="009F4D78" w:rsidP="0073405A">
      <w:r>
        <w:separator/>
      </w:r>
    </w:p>
  </w:endnote>
  <w:endnote w:type="continuationSeparator" w:id="0">
    <w:p w14:paraId="0F036E86" w14:textId="77777777" w:rsidR="009F4D78" w:rsidRDefault="009F4D78" w:rsidP="0073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Sakkal Majalla">
    <w:altName w:val="Times New Roman"/>
    <w:charset w:val="00"/>
    <w:family w:val="auto"/>
    <w:pitch w:val="variable"/>
    <w:sig w:usb0="A0002027" w:usb1="80000000" w:usb2="00000108" w:usb3="00000000" w:csb0="000000D3" w:csb1="00000000"/>
  </w:font>
  <w:font w:name="Monotype Corsiva">
    <w:panose1 w:val="03010101010201010101"/>
    <w:charset w:val="00"/>
    <w:family w:val="script"/>
    <w:pitch w:val="variable"/>
    <w:sig w:usb0="00000287" w:usb1="00000000" w:usb2="00000000" w:usb3="00000000" w:csb0="0000009F" w:csb1="00000000"/>
  </w:font>
  <w:font w:name="Simple Naskh">
    <w:altName w:val="Arial"/>
    <w:charset w:val="B2"/>
    <w:family w:val="auto"/>
    <w:pitch w:val="variable"/>
    <w:sig w:usb0="00002001" w:usb1="00000000" w:usb2="00000000" w:usb3="00000000" w:csb0="00000040" w:csb1="00000000"/>
  </w:font>
  <w:font w:name="Simplified Arabic">
    <w:altName w:val="Times New Roman"/>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69895696"/>
      <w:docPartObj>
        <w:docPartGallery w:val="Page Numbers (Bottom of Page)"/>
        <w:docPartUnique/>
      </w:docPartObj>
    </w:sdtPr>
    <w:sdtEndPr>
      <w:rPr>
        <w:rStyle w:val="PageNumber"/>
      </w:rPr>
    </w:sdtEndPr>
    <w:sdtContent>
      <w:p w14:paraId="7B165379" w14:textId="52356A6D" w:rsidR="00304101" w:rsidRDefault="00304101" w:rsidP="003041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sdtContent>
  </w:sdt>
  <w:p w14:paraId="228D5201" w14:textId="77777777" w:rsidR="00304101" w:rsidRDefault="00304101" w:rsidP="0073405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5986981"/>
      <w:docPartObj>
        <w:docPartGallery w:val="Page Numbers (Bottom of Page)"/>
        <w:docPartUnique/>
      </w:docPartObj>
    </w:sdtPr>
    <w:sdtEndPr>
      <w:rPr>
        <w:rStyle w:val="PageNumber"/>
      </w:rPr>
    </w:sdtEndPr>
    <w:sdtContent>
      <w:p w14:paraId="7CD4F208" w14:textId="6D5C58B4" w:rsidR="00304101" w:rsidRDefault="00304101" w:rsidP="0030410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70228">
          <w:rPr>
            <w:rStyle w:val="PageNumber"/>
            <w:noProof/>
          </w:rPr>
          <w:t>2</w:t>
        </w:r>
        <w:r>
          <w:rPr>
            <w:rStyle w:val="PageNumber"/>
          </w:rPr>
          <w:fldChar w:fldCharType="end"/>
        </w:r>
      </w:p>
    </w:sdtContent>
  </w:sdt>
  <w:p w14:paraId="10561339" w14:textId="77777777" w:rsidR="00304101" w:rsidRDefault="00304101" w:rsidP="0073405A">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3B770" w14:textId="77777777" w:rsidR="009F4D78" w:rsidRDefault="009F4D78" w:rsidP="0073405A">
      <w:r>
        <w:separator/>
      </w:r>
    </w:p>
  </w:footnote>
  <w:footnote w:type="continuationSeparator" w:id="0">
    <w:p w14:paraId="61B07EF4" w14:textId="77777777" w:rsidR="009F4D78" w:rsidRDefault="009F4D78" w:rsidP="007340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F0248"/>
    <w:multiLevelType w:val="hybridMultilevel"/>
    <w:tmpl w:val="8A9621B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 w15:restartNumberingAfterBreak="0">
    <w:nsid w:val="0C0C6282"/>
    <w:multiLevelType w:val="hybridMultilevel"/>
    <w:tmpl w:val="AB8E1B6A"/>
    <w:lvl w:ilvl="0" w:tplc="5A0CE992">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A10BCA"/>
    <w:multiLevelType w:val="hybridMultilevel"/>
    <w:tmpl w:val="F0184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4574D"/>
    <w:multiLevelType w:val="hybridMultilevel"/>
    <w:tmpl w:val="0B4A55FA"/>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EED3ACF"/>
    <w:multiLevelType w:val="hybridMultilevel"/>
    <w:tmpl w:val="E5E662D0"/>
    <w:lvl w:ilvl="0" w:tplc="5A0CE992">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235893"/>
    <w:multiLevelType w:val="multilevel"/>
    <w:tmpl w:val="7C8ED1F6"/>
    <w:lvl w:ilvl="0">
      <w:start w:val="1"/>
      <w:numFmt w:val="bullet"/>
      <w:lvlText w:val=""/>
      <w:lvlJc w:val="left"/>
      <w:pPr>
        <w:tabs>
          <w:tab w:val="num" w:pos="1080"/>
        </w:tabs>
        <w:ind w:left="1080" w:hanging="360"/>
      </w:pPr>
      <w:rPr>
        <w:rFonts w:ascii="Wingdings" w:hAnsi="Wingdings" w:hint="default"/>
        <w:position w:val="0"/>
        <w:sz w:val="28"/>
        <w:szCs w:val="28"/>
      </w:rPr>
    </w:lvl>
    <w:lvl w:ilvl="1">
      <w:start w:val="1"/>
      <w:numFmt w:val="lowerLetter"/>
      <w:lvlText w:val="%2."/>
      <w:lvlJc w:val="left"/>
      <w:pPr>
        <w:tabs>
          <w:tab w:val="num" w:pos="3520"/>
        </w:tabs>
        <w:ind w:left="3520" w:hanging="490"/>
      </w:pPr>
      <w:rPr>
        <w:rFonts w:cs="Times New Roman"/>
        <w:position w:val="0"/>
        <w:sz w:val="28"/>
        <w:szCs w:val="28"/>
      </w:rPr>
    </w:lvl>
    <w:lvl w:ilvl="2">
      <w:start w:val="1"/>
      <w:numFmt w:val="lowerRoman"/>
      <w:lvlText w:val="%3."/>
      <w:lvlJc w:val="left"/>
      <w:pPr>
        <w:tabs>
          <w:tab w:val="num" w:pos="4217"/>
        </w:tabs>
        <w:ind w:left="4217" w:hanging="403"/>
      </w:pPr>
      <w:rPr>
        <w:rFonts w:cs="Times New Roman"/>
        <w:position w:val="0"/>
        <w:sz w:val="28"/>
        <w:szCs w:val="28"/>
      </w:rPr>
    </w:lvl>
    <w:lvl w:ilvl="3">
      <w:start w:val="1"/>
      <w:numFmt w:val="decimal"/>
      <w:lvlText w:val="%4."/>
      <w:lvlJc w:val="left"/>
      <w:pPr>
        <w:tabs>
          <w:tab w:val="num" w:pos="4960"/>
        </w:tabs>
        <w:ind w:left="4960" w:hanging="490"/>
      </w:pPr>
      <w:rPr>
        <w:rFonts w:cs="Times New Roman"/>
        <w:position w:val="0"/>
        <w:sz w:val="28"/>
        <w:szCs w:val="28"/>
      </w:rPr>
    </w:lvl>
    <w:lvl w:ilvl="4">
      <w:start w:val="1"/>
      <w:numFmt w:val="lowerLetter"/>
      <w:lvlText w:val="%5."/>
      <w:lvlJc w:val="left"/>
      <w:pPr>
        <w:tabs>
          <w:tab w:val="num" w:pos="5680"/>
        </w:tabs>
        <w:ind w:left="5680" w:hanging="490"/>
      </w:pPr>
      <w:rPr>
        <w:rFonts w:cs="Times New Roman"/>
        <w:position w:val="0"/>
        <w:sz w:val="28"/>
        <w:szCs w:val="28"/>
      </w:rPr>
    </w:lvl>
    <w:lvl w:ilvl="5">
      <w:start w:val="1"/>
      <w:numFmt w:val="lowerRoman"/>
      <w:lvlText w:val="%6."/>
      <w:lvlJc w:val="left"/>
      <w:pPr>
        <w:tabs>
          <w:tab w:val="num" w:pos="6377"/>
        </w:tabs>
        <w:ind w:left="6377" w:hanging="403"/>
      </w:pPr>
      <w:rPr>
        <w:rFonts w:cs="Times New Roman"/>
        <w:position w:val="0"/>
        <w:sz w:val="28"/>
        <w:szCs w:val="28"/>
      </w:rPr>
    </w:lvl>
    <w:lvl w:ilvl="6">
      <w:start w:val="1"/>
      <w:numFmt w:val="decimal"/>
      <w:lvlText w:val="%7."/>
      <w:lvlJc w:val="left"/>
      <w:pPr>
        <w:tabs>
          <w:tab w:val="num" w:pos="7120"/>
        </w:tabs>
        <w:ind w:left="7120" w:hanging="490"/>
      </w:pPr>
      <w:rPr>
        <w:rFonts w:cs="Times New Roman"/>
        <w:position w:val="0"/>
        <w:sz w:val="28"/>
        <w:szCs w:val="28"/>
      </w:rPr>
    </w:lvl>
    <w:lvl w:ilvl="7">
      <w:start w:val="1"/>
      <w:numFmt w:val="lowerLetter"/>
      <w:lvlText w:val="%8."/>
      <w:lvlJc w:val="left"/>
      <w:pPr>
        <w:tabs>
          <w:tab w:val="num" w:pos="7840"/>
        </w:tabs>
        <w:ind w:left="7840" w:hanging="490"/>
      </w:pPr>
      <w:rPr>
        <w:rFonts w:cs="Times New Roman"/>
        <w:position w:val="0"/>
        <w:sz w:val="28"/>
        <w:szCs w:val="28"/>
      </w:rPr>
    </w:lvl>
    <w:lvl w:ilvl="8">
      <w:start w:val="1"/>
      <w:numFmt w:val="lowerRoman"/>
      <w:lvlText w:val="%9."/>
      <w:lvlJc w:val="left"/>
      <w:pPr>
        <w:tabs>
          <w:tab w:val="num" w:pos="8537"/>
        </w:tabs>
        <w:ind w:left="8537" w:hanging="403"/>
      </w:pPr>
      <w:rPr>
        <w:rFonts w:cs="Times New Roman"/>
        <w:position w:val="0"/>
        <w:sz w:val="28"/>
        <w:szCs w:val="28"/>
      </w:rPr>
    </w:lvl>
  </w:abstractNum>
  <w:abstractNum w:abstractNumId="6" w15:restartNumberingAfterBreak="0">
    <w:nsid w:val="11657537"/>
    <w:multiLevelType w:val="hybridMultilevel"/>
    <w:tmpl w:val="0E3A1F02"/>
    <w:lvl w:ilvl="0" w:tplc="5A0CE992">
      <w:numFmt w:val="bullet"/>
      <w:lvlText w:val="-"/>
      <w:lvlJc w:val="left"/>
      <w:pPr>
        <w:ind w:left="360" w:hanging="360"/>
      </w:pPr>
      <w:rPr>
        <w:rFonts w:ascii="Times New Roman" w:eastAsia="Times New Roman" w:hAnsi="Times New Roman"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38120F"/>
    <w:multiLevelType w:val="hybridMultilevel"/>
    <w:tmpl w:val="E67CCEAE"/>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DB305F3"/>
    <w:multiLevelType w:val="hybridMultilevel"/>
    <w:tmpl w:val="D2FC9AD4"/>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EF13F6"/>
    <w:multiLevelType w:val="multilevel"/>
    <w:tmpl w:val="FFFFFFFF"/>
    <w:styleLink w:val="List6"/>
    <w:lvl w:ilvl="0">
      <w:start w:val="1"/>
      <w:numFmt w:val="decimal"/>
      <w:lvlText w:val="%1."/>
      <w:lvlJc w:val="left"/>
      <w:pPr>
        <w:tabs>
          <w:tab w:val="num" w:pos="669"/>
        </w:tabs>
        <w:ind w:left="669" w:hanging="309"/>
      </w:pPr>
      <w:rPr>
        <w:rFonts w:cs="Times New Roman"/>
        <w:position w:val="0"/>
        <w:sz w:val="28"/>
        <w:szCs w:val="28"/>
      </w:rPr>
    </w:lvl>
    <w:lvl w:ilvl="1">
      <w:start w:val="1"/>
      <w:numFmt w:val="lowerLetter"/>
      <w:lvlText w:val="%2."/>
      <w:lvlJc w:val="left"/>
      <w:pPr>
        <w:tabs>
          <w:tab w:val="num" w:pos="1570"/>
        </w:tabs>
        <w:ind w:left="1570" w:hanging="490"/>
      </w:pPr>
      <w:rPr>
        <w:rFonts w:cs="Times New Roman"/>
        <w:position w:val="0"/>
        <w:sz w:val="28"/>
        <w:szCs w:val="28"/>
      </w:rPr>
    </w:lvl>
    <w:lvl w:ilvl="2">
      <w:start w:val="1"/>
      <w:numFmt w:val="lowerRoman"/>
      <w:lvlText w:val="%3."/>
      <w:lvlJc w:val="left"/>
      <w:pPr>
        <w:tabs>
          <w:tab w:val="num" w:pos="2267"/>
        </w:tabs>
        <w:ind w:left="2267" w:hanging="403"/>
      </w:pPr>
      <w:rPr>
        <w:rFonts w:cs="Times New Roman"/>
        <w:position w:val="0"/>
        <w:sz w:val="28"/>
        <w:szCs w:val="28"/>
      </w:rPr>
    </w:lvl>
    <w:lvl w:ilvl="3">
      <w:start w:val="1"/>
      <w:numFmt w:val="decimal"/>
      <w:lvlText w:val="%4."/>
      <w:lvlJc w:val="left"/>
      <w:pPr>
        <w:tabs>
          <w:tab w:val="num" w:pos="3010"/>
        </w:tabs>
        <w:ind w:left="3010" w:hanging="490"/>
      </w:pPr>
      <w:rPr>
        <w:rFonts w:cs="Times New Roman"/>
        <w:position w:val="0"/>
        <w:sz w:val="28"/>
        <w:szCs w:val="28"/>
      </w:rPr>
    </w:lvl>
    <w:lvl w:ilvl="4">
      <w:start w:val="1"/>
      <w:numFmt w:val="lowerLetter"/>
      <w:lvlText w:val="%5."/>
      <w:lvlJc w:val="left"/>
      <w:pPr>
        <w:tabs>
          <w:tab w:val="num" w:pos="3730"/>
        </w:tabs>
        <w:ind w:left="3730" w:hanging="490"/>
      </w:pPr>
      <w:rPr>
        <w:rFonts w:cs="Times New Roman"/>
        <w:position w:val="0"/>
        <w:sz w:val="28"/>
        <w:szCs w:val="28"/>
      </w:rPr>
    </w:lvl>
    <w:lvl w:ilvl="5">
      <w:start w:val="1"/>
      <w:numFmt w:val="lowerRoman"/>
      <w:lvlText w:val="%6."/>
      <w:lvlJc w:val="left"/>
      <w:pPr>
        <w:tabs>
          <w:tab w:val="num" w:pos="4427"/>
        </w:tabs>
        <w:ind w:left="4427" w:hanging="403"/>
      </w:pPr>
      <w:rPr>
        <w:rFonts w:cs="Times New Roman"/>
        <w:position w:val="0"/>
        <w:sz w:val="28"/>
        <w:szCs w:val="28"/>
      </w:rPr>
    </w:lvl>
    <w:lvl w:ilvl="6">
      <w:start w:val="1"/>
      <w:numFmt w:val="decimal"/>
      <w:lvlText w:val="%7."/>
      <w:lvlJc w:val="left"/>
      <w:pPr>
        <w:tabs>
          <w:tab w:val="num" w:pos="5170"/>
        </w:tabs>
        <w:ind w:left="5170" w:hanging="490"/>
      </w:pPr>
      <w:rPr>
        <w:rFonts w:cs="Times New Roman"/>
        <w:position w:val="0"/>
        <w:sz w:val="28"/>
        <w:szCs w:val="28"/>
      </w:rPr>
    </w:lvl>
    <w:lvl w:ilvl="7">
      <w:start w:val="1"/>
      <w:numFmt w:val="lowerLetter"/>
      <w:lvlText w:val="%8."/>
      <w:lvlJc w:val="left"/>
      <w:pPr>
        <w:tabs>
          <w:tab w:val="num" w:pos="5890"/>
        </w:tabs>
        <w:ind w:left="5890" w:hanging="490"/>
      </w:pPr>
      <w:rPr>
        <w:rFonts w:cs="Times New Roman"/>
        <w:position w:val="0"/>
        <w:sz w:val="28"/>
        <w:szCs w:val="28"/>
      </w:rPr>
    </w:lvl>
    <w:lvl w:ilvl="8">
      <w:start w:val="1"/>
      <w:numFmt w:val="lowerRoman"/>
      <w:lvlText w:val="%9."/>
      <w:lvlJc w:val="left"/>
      <w:pPr>
        <w:tabs>
          <w:tab w:val="num" w:pos="6587"/>
        </w:tabs>
        <w:ind w:left="6587" w:hanging="403"/>
      </w:pPr>
      <w:rPr>
        <w:rFonts w:cs="Times New Roman"/>
        <w:position w:val="0"/>
        <w:sz w:val="28"/>
        <w:szCs w:val="28"/>
      </w:rPr>
    </w:lvl>
  </w:abstractNum>
  <w:abstractNum w:abstractNumId="10" w15:restartNumberingAfterBreak="0">
    <w:nsid w:val="248A6920"/>
    <w:multiLevelType w:val="hybridMultilevel"/>
    <w:tmpl w:val="D6E0FC48"/>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265C5208"/>
    <w:multiLevelType w:val="hybridMultilevel"/>
    <w:tmpl w:val="7A185A94"/>
    <w:lvl w:ilvl="0" w:tplc="0409000F">
      <w:start w:val="1"/>
      <w:numFmt w:val="decimal"/>
      <w:lvlText w:val="%1."/>
      <w:lvlJc w:val="left"/>
      <w:pPr>
        <w:ind w:left="1440" w:hanging="360"/>
      </w:pPr>
      <w:rPr>
        <w:rFonts w:hint="default"/>
        <w:sz w:val="32"/>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6D3143E"/>
    <w:multiLevelType w:val="singleLevel"/>
    <w:tmpl w:val="04090011"/>
    <w:styleLink w:val="List21"/>
    <w:lvl w:ilvl="0">
      <w:start w:val="1"/>
      <w:numFmt w:val="decimal"/>
      <w:lvlText w:val="%1)"/>
      <w:lvlJc w:val="left"/>
      <w:pPr>
        <w:tabs>
          <w:tab w:val="num" w:pos="360"/>
        </w:tabs>
        <w:ind w:left="360" w:hanging="360"/>
      </w:pPr>
      <w:rPr>
        <w:position w:val="0"/>
        <w:sz w:val="28"/>
        <w:szCs w:val="28"/>
      </w:rPr>
    </w:lvl>
  </w:abstractNum>
  <w:abstractNum w:abstractNumId="13" w15:restartNumberingAfterBreak="0">
    <w:nsid w:val="280B74D6"/>
    <w:multiLevelType w:val="hybridMultilevel"/>
    <w:tmpl w:val="281C042E"/>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86D28EB"/>
    <w:multiLevelType w:val="hybridMultilevel"/>
    <w:tmpl w:val="BDD8BB66"/>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3C0019"/>
    <w:multiLevelType w:val="hybridMultilevel"/>
    <w:tmpl w:val="E362E99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C090CC4"/>
    <w:multiLevelType w:val="hybridMultilevel"/>
    <w:tmpl w:val="C60E8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82E09B5"/>
    <w:multiLevelType w:val="multilevel"/>
    <w:tmpl w:val="36ACB5E8"/>
    <w:styleLink w:val="List8"/>
    <w:lvl w:ilvl="0">
      <w:start w:val="1"/>
      <w:numFmt w:val="decimal"/>
      <w:lvlText w:val="%1."/>
      <w:lvlJc w:val="left"/>
      <w:pPr>
        <w:tabs>
          <w:tab w:val="num" w:pos="774"/>
        </w:tabs>
        <w:ind w:left="774" w:hanging="309"/>
      </w:pPr>
      <w:rPr>
        <w:rFonts w:cs="Times New Roman"/>
        <w:position w:val="0"/>
        <w:sz w:val="28"/>
        <w:szCs w:val="28"/>
        <w:u w:val="single"/>
      </w:rPr>
    </w:lvl>
    <w:lvl w:ilvl="1">
      <w:start w:val="1"/>
      <w:numFmt w:val="lowerLetter"/>
      <w:lvlText w:val="%2."/>
      <w:lvlJc w:val="left"/>
      <w:pPr>
        <w:tabs>
          <w:tab w:val="num" w:pos="1675"/>
        </w:tabs>
        <w:ind w:left="1675" w:hanging="490"/>
      </w:pPr>
      <w:rPr>
        <w:rFonts w:cs="Times New Roman"/>
        <w:position w:val="0"/>
        <w:sz w:val="28"/>
        <w:szCs w:val="28"/>
        <w:u w:val="single"/>
      </w:rPr>
    </w:lvl>
    <w:lvl w:ilvl="2">
      <w:start w:val="1"/>
      <w:numFmt w:val="lowerRoman"/>
      <w:lvlText w:val="%3."/>
      <w:lvlJc w:val="left"/>
      <w:pPr>
        <w:tabs>
          <w:tab w:val="num" w:pos="2372"/>
        </w:tabs>
        <w:ind w:left="2372" w:hanging="403"/>
      </w:pPr>
      <w:rPr>
        <w:rFonts w:cs="Times New Roman"/>
        <w:position w:val="0"/>
        <w:sz w:val="28"/>
        <w:szCs w:val="28"/>
        <w:u w:val="single"/>
      </w:rPr>
    </w:lvl>
    <w:lvl w:ilvl="3">
      <w:start w:val="1"/>
      <w:numFmt w:val="decimal"/>
      <w:lvlText w:val="%4."/>
      <w:lvlJc w:val="left"/>
      <w:pPr>
        <w:tabs>
          <w:tab w:val="num" w:pos="3115"/>
        </w:tabs>
        <w:ind w:left="3115" w:hanging="490"/>
      </w:pPr>
      <w:rPr>
        <w:rFonts w:cs="Times New Roman"/>
        <w:position w:val="0"/>
        <w:sz w:val="28"/>
        <w:szCs w:val="28"/>
        <w:u w:val="single"/>
      </w:rPr>
    </w:lvl>
    <w:lvl w:ilvl="4">
      <w:start w:val="1"/>
      <w:numFmt w:val="lowerLetter"/>
      <w:lvlText w:val="%5."/>
      <w:lvlJc w:val="left"/>
      <w:pPr>
        <w:tabs>
          <w:tab w:val="num" w:pos="3835"/>
        </w:tabs>
        <w:ind w:left="3835" w:hanging="490"/>
      </w:pPr>
      <w:rPr>
        <w:rFonts w:cs="Times New Roman"/>
        <w:position w:val="0"/>
        <w:sz w:val="28"/>
        <w:szCs w:val="28"/>
        <w:u w:val="single"/>
      </w:rPr>
    </w:lvl>
    <w:lvl w:ilvl="5">
      <w:start w:val="1"/>
      <w:numFmt w:val="lowerRoman"/>
      <w:lvlText w:val="%6."/>
      <w:lvlJc w:val="left"/>
      <w:pPr>
        <w:tabs>
          <w:tab w:val="num" w:pos="4532"/>
        </w:tabs>
        <w:ind w:left="4532" w:hanging="403"/>
      </w:pPr>
      <w:rPr>
        <w:rFonts w:cs="Times New Roman"/>
        <w:position w:val="0"/>
        <w:sz w:val="28"/>
        <w:szCs w:val="28"/>
        <w:u w:val="single"/>
      </w:rPr>
    </w:lvl>
    <w:lvl w:ilvl="6">
      <w:start w:val="1"/>
      <w:numFmt w:val="decimal"/>
      <w:lvlText w:val="%7."/>
      <w:lvlJc w:val="left"/>
      <w:pPr>
        <w:tabs>
          <w:tab w:val="num" w:pos="5275"/>
        </w:tabs>
        <w:ind w:left="5275" w:hanging="490"/>
      </w:pPr>
      <w:rPr>
        <w:rFonts w:cs="Times New Roman"/>
        <w:position w:val="0"/>
        <w:sz w:val="28"/>
        <w:szCs w:val="28"/>
        <w:u w:val="single"/>
      </w:rPr>
    </w:lvl>
    <w:lvl w:ilvl="7">
      <w:start w:val="1"/>
      <w:numFmt w:val="lowerLetter"/>
      <w:lvlText w:val="%8."/>
      <w:lvlJc w:val="left"/>
      <w:pPr>
        <w:tabs>
          <w:tab w:val="num" w:pos="5995"/>
        </w:tabs>
        <w:ind w:left="5995" w:hanging="490"/>
      </w:pPr>
      <w:rPr>
        <w:rFonts w:cs="Times New Roman"/>
        <w:position w:val="0"/>
        <w:sz w:val="28"/>
        <w:szCs w:val="28"/>
        <w:u w:val="single"/>
      </w:rPr>
    </w:lvl>
    <w:lvl w:ilvl="8">
      <w:start w:val="1"/>
      <w:numFmt w:val="lowerRoman"/>
      <w:lvlText w:val="%9."/>
      <w:lvlJc w:val="left"/>
      <w:pPr>
        <w:tabs>
          <w:tab w:val="num" w:pos="6692"/>
        </w:tabs>
        <w:ind w:left="6692" w:hanging="403"/>
      </w:pPr>
      <w:rPr>
        <w:rFonts w:cs="Times New Roman"/>
        <w:position w:val="0"/>
        <w:sz w:val="28"/>
        <w:szCs w:val="28"/>
        <w:u w:val="single"/>
      </w:rPr>
    </w:lvl>
  </w:abstractNum>
  <w:abstractNum w:abstractNumId="18" w15:restartNumberingAfterBreak="0">
    <w:nsid w:val="3845634C"/>
    <w:multiLevelType w:val="hybridMultilevel"/>
    <w:tmpl w:val="3716D27E"/>
    <w:lvl w:ilvl="0" w:tplc="C2FA794A">
      <w:numFmt w:val="bullet"/>
      <w:lvlText w:val="-"/>
      <w:lvlJc w:val="left"/>
      <w:pPr>
        <w:ind w:left="360" w:hanging="360"/>
      </w:pPr>
      <w:rPr>
        <w:rFonts w:ascii="Times New Roman" w:eastAsia="Times New Roman" w:hAnsi="Times New Roman" w:cs="Times New Roman" w:hint="default"/>
        <w:i w:val="0"/>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2937DA"/>
    <w:multiLevelType w:val="hybridMultilevel"/>
    <w:tmpl w:val="D6447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9D5F4F"/>
    <w:multiLevelType w:val="hybridMultilevel"/>
    <w:tmpl w:val="12BE8AC6"/>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C24FB5"/>
    <w:multiLevelType w:val="hybridMultilevel"/>
    <w:tmpl w:val="872871F0"/>
    <w:lvl w:ilvl="0" w:tplc="60B67B40">
      <w:start w:val="1"/>
      <w:numFmt w:val="bullet"/>
      <w:lvlText w:val=""/>
      <w:lvlJc w:val="left"/>
      <w:pPr>
        <w:tabs>
          <w:tab w:val="num" w:pos="720"/>
        </w:tabs>
        <w:ind w:left="720" w:hanging="360"/>
      </w:pPr>
      <w:rPr>
        <w:rFonts w:ascii="Symbol" w:hAnsi="Symbol" w:hint="default"/>
        <w:b w:val="0"/>
        <w:bCs/>
        <w:sz w:val="26"/>
        <w:szCs w:val="2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0583F8D"/>
    <w:multiLevelType w:val="hybridMultilevel"/>
    <w:tmpl w:val="E8D861A0"/>
    <w:lvl w:ilvl="0" w:tplc="DA266794">
      <w:start w:val="1"/>
      <w:numFmt w:val="decimalFullWidt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1D7095A"/>
    <w:multiLevelType w:val="hybridMultilevel"/>
    <w:tmpl w:val="F87C3B72"/>
    <w:lvl w:ilvl="0" w:tplc="0409000F">
      <w:start w:val="1"/>
      <w:numFmt w:val="decimal"/>
      <w:lvlText w:val="%1."/>
      <w:lvlJc w:val="left"/>
      <w:pPr>
        <w:ind w:left="566" w:hanging="360"/>
      </w:pPr>
      <w:rPr>
        <w:rFonts w:cs="Times New Roman"/>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24" w15:restartNumberingAfterBreak="0">
    <w:nsid w:val="426B3945"/>
    <w:multiLevelType w:val="hybridMultilevel"/>
    <w:tmpl w:val="EDFECAAA"/>
    <w:lvl w:ilvl="0" w:tplc="7FF67CD8">
      <w:start w:val="1"/>
      <w:numFmt w:val="upperLetter"/>
      <w:pStyle w:val="Title"/>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2D93EB7"/>
    <w:multiLevelType w:val="hybridMultilevel"/>
    <w:tmpl w:val="5F747F4A"/>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4308E0"/>
    <w:multiLevelType w:val="hybridMultilevel"/>
    <w:tmpl w:val="36A01C0A"/>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0B1BAC"/>
    <w:multiLevelType w:val="hybridMultilevel"/>
    <w:tmpl w:val="9FB2EFC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4E6302EB"/>
    <w:multiLevelType w:val="hybridMultilevel"/>
    <w:tmpl w:val="7DD00E3A"/>
    <w:lvl w:ilvl="0" w:tplc="5A0CE992">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642721"/>
    <w:multiLevelType w:val="hybridMultilevel"/>
    <w:tmpl w:val="7EE218A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191D42"/>
    <w:multiLevelType w:val="hybridMultilevel"/>
    <w:tmpl w:val="477A6C10"/>
    <w:lvl w:ilvl="0" w:tplc="EF2C310C">
      <w:numFmt w:val="bullet"/>
      <w:lvlText w:val="-"/>
      <w:lvlJc w:val="left"/>
      <w:rPr>
        <w:rFonts w:ascii="Times New Roman" w:eastAsia="Calibri"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4943A5"/>
    <w:multiLevelType w:val="hybridMultilevel"/>
    <w:tmpl w:val="E408AEFC"/>
    <w:lvl w:ilvl="0" w:tplc="9C1A05C6">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2" w15:restartNumberingAfterBreak="0">
    <w:nsid w:val="5BD13857"/>
    <w:multiLevelType w:val="multilevel"/>
    <w:tmpl w:val="42D8BDF8"/>
    <w:lvl w:ilvl="0">
      <w:start w:val="1"/>
      <w:numFmt w:val="bullet"/>
      <w:lvlText w:val=""/>
      <w:lvlJc w:val="left"/>
      <w:pPr>
        <w:tabs>
          <w:tab w:val="num" w:pos="1080"/>
        </w:tabs>
        <w:ind w:left="1080" w:hanging="360"/>
      </w:pPr>
      <w:rPr>
        <w:rFonts w:ascii="Wingdings" w:hAnsi="Wingdings" w:hint="default"/>
        <w:position w:val="0"/>
        <w:sz w:val="28"/>
        <w:szCs w:val="28"/>
      </w:rPr>
    </w:lvl>
    <w:lvl w:ilvl="1">
      <w:start w:val="1"/>
      <w:numFmt w:val="lowerLetter"/>
      <w:lvlText w:val="%2."/>
      <w:lvlJc w:val="left"/>
      <w:pPr>
        <w:tabs>
          <w:tab w:val="num" w:pos="3520"/>
        </w:tabs>
        <w:ind w:left="3520" w:hanging="490"/>
      </w:pPr>
      <w:rPr>
        <w:rFonts w:cs="Times New Roman"/>
        <w:position w:val="0"/>
        <w:sz w:val="28"/>
        <w:szCs w:val="28"/>
      </w:rPr>
    </w:lvl>
    <w:lvl w:ilvl="2">
      <w:start w:val="1"/>
      <w:numFmt w:val="lowerRoman"/>
      <w:lvlText w:val="%3."/>
      <w:lvlJc w:val="left"/>
      <w:pPr>
        <w:tabs>
          <w:tab w:val="num" w:pos="4217"/>
        </w:tabs>
        <w:ind w:left="4217" w:hanging="403"/>
      </w:pPr>
      <w:rPr>
        <w:rFonts w:cs="Times New Roman"/>
        <w:position w:val="0"/>
        <w:sz w:val="28"/>
        <w:szCs w:val="28"/>
      </w:rPr>
    </w:lvl>
    <w:lvl w:ilvl="3">
      <w:start w:val="1"/>
      <w:numFmt w:val="decimal"/>
      <w:lvlText w:val="%4."/>
      <w:lvlJc w:val="left"/>
      <w:pPr>
        <w:tabs>
          <w:tab w:val="num" w:pos="4960"/>
        </w:tabs>
        <w:ind w:left="4960" w:hanging="490"/>
      </w:pPr>
      <w:rPr>
        <w:rFonts w:cs="Times New Roman"/>
        <w:position w:val="0"/>
        <w:sz w:val="28"/>
        <w:szCs w:val="28"/>
      </w:rPr>
    </w:lvl>
    <w:lvl w:ilvl="4">
      <w:start w:val="1"/>
      <w:numFmt w:val="lowerLetter"/>
      <w:lvlText w:val="%5."/>
      <w:lvlJc w:val="left"/>
      <w:pPr>
        <w:tabs>
          <w:tab w:val="num" w:pos="5680"/>
        </w:tabs>
        <w:ind w:left="5680" w:hanging="490"/>
      </w:pPr>
      <w:rPr>
        <w:rFonts w:cs="Times New Roman"/>
        <w:position w:val="0"/>
        <w:sz w:val="28"/>
        <w:szCs w:val="28"/>
      </w:rPr>
    </w:lvl>
    <w:lvl w:ilvl="5">
      <w:start w:val="1"/>
      <w:numFmt w:val="lowerRoman"/>
      <w:lvlText w:val="%6."/>
      <w:lvlJc w:val="left"/>
      <w:pPr>
        <w:tabs>
          <w:tab w:val="num" w:pos="6377"/>
        </w:tabs>
        <w:ind w:left="6377" w:hanging="403"/>
      </w:pPr>
      <w:rPr>
        <w:rFonts w:cs="Times New Roman"/>
        <w:position w:val="0"/>
        <w:sz w:val="28"/>
        <w:szCs w:val="28"/>
      </w:rPr>
    </w:lvl>
    <w:lvl w:ilvl="6">
      <w:start w:val="1"/>
      <w:numFmt w:val="decimal"/>
      <w:lvlText w:val="%7."/>
      <w:lvlJc w:val="left"/>
      <w:pPr>
        <w:tabs>
          <w:tab w:val="num" w:pos="7120"/>
        </w:tabs>
        <w:ind w:left="7120" w:hanging="490"/>
      </w:pPr>
      <w:rPr>
        <w:rFonts w:cs="Times New Roman"/>
        <w:position w:val="0"/>
        <w:sz w:val="28"/>
        <w:szCs w:val="28"/>
      </w:rPr>
    </w:lvl>
    <w:lvl w:ilvl="7">
      <w:start w:val="1"/>
      <w:numFmt w:val="lowerLetter"/>
      <w:lvlText w:val="%8."/>
      <w:lvlJc w:val="left"/>
      <w:pPr>
        <w:tabs>
          <w:tab w:val="num" w:pos="7840"/>
        </w:tabs>
        <w:ind w:left="7840" w:hanging="490"/>
      </w:pPr>
      <w:rPr>
        <w:rFonts w:cs="Times New Roman"/>
        <w:position w:val="0"/>
        <w:sz w:val="28"/>
        <w:szCs w:val="28"/>
      </w:rPr>
    </w:lvl>
    <w:lvl w:ilvl="8">
      <w:start w:val="1"/>
      <w:numFmt w:val="lowerRoman"/>
      <w:lvlText w:val="%9."/>
      <w:lvlJc w:val="left"/>
      <w:pPr>
        <w:tabs>
          <w:tab w:val="num" w:pos="8537"/>
        </w:tabs>
        <w:ind w:left="8537" w:hanging="403"/>
      </w:pPr>
      <w:rPr>
        <w:rFonts w:cs="Times New Roman"/>
        <w:position w:val="0"/>
        <w:sz w:val="28"/>
        <w:szCs w:val="28"/>
      </w:rPr>
    </w:lvl>
  </w:abstractNum>
  <w:abstractNum w:abstractNumId="33" w15:restartNumberingAfterBreak="0">
    <w:nsid w:val="607253AC"/>
    <w:multiLevelType w:val="hybridMultilevel"/>
    <w:tmpl w:val="875C5396"/>
    <w:lvl w:ilvl="0" w:tplc="5A0CE992">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4B368DB"/>
    <w:multiLevelType w:val="hybridMultilevel"/>
    <w:tmpl w:val="2514F8B0"/>
    <w:lvl w:ilvl="0" w:tplc="EF2C310C">
      <w:numFmt w:val="bullet"/>
      <w:lvlText w:val="-"/>
      <w:lvlJc w:val="left"/>
      <w:rPr>
        <w:rFonts w:ascii="Times New Roman" w:eastAsia="Calibri" w:hAnsi="Times New Roman" w:cs="Times New Roman" w:hint="default"/>
        <w:b w:val="0"/>
      </w:rPr>
    </w:lvl>
    <w:lvl w:ilvl="1" w:tplc="09623DEE">
      <w:start w:val="3"/>
      <w:numFmt w:val="bullet"/>
      <w:lvlText w:val="-"/>
      <w:lvlJc w:val="left"/>
      <w:pPr>
        <w:ind w:left="768" w:hanging="360"/>
      </w:pPr>
      <w:rPr>
        <w:rFonts w:ascii="Times New Roman" w:eastAsia="Times New Roman" w:hAnsi="Times New Roman" w:cs="Times New Roman" w:hint="default"/>
      </w:rPr>
    </w:lvl>
    <w:lvl w:ilvl="2" w:tplc="0409001B" w:tentative="1">
      <w:start w:val="1"/>
      <w:numFmt w:val="lowerRoman"/>
      <w:lvlText w:val="%3."/>
      <w:lvlJc w:val="right"/>
      <w:pPr>
        <w:ind w:left="1488" w:hanging="180"/>
      </w:pPr>
    </w:lvl>
    <w:lvl w:ilvl="3" w:tplc="0409000F" w:tentative="1">
      <w:start w:val="1"/>
      <w:numFmt w:val="decimal"/>
      <w:lvlText w:val="%4."/>
      <w:lvlJc w:val="left"/>
      <w:pPr>
        <w:ind w:left="2208" w:hanging="360"/>
      </w:pPr>
    </w:lvl>
    <w:lvl w:ilvl="4" w:tplc="04090019" w:tentative="1">
      <w:start w:val="1"/>
      <w:numFmt w:val="lowerLetter"/>
      <w:lvlText w:val="%5."/>
      <w:lvlJc w:val="left"/>
      <w:pPr>
        <w:ind w:left="2928" w:hanging="360"/>
      </w:pPr>
    </w:lvl>
    <w:lvl w:ilvl="5" w:tplc="0409001B" w:tentative="1">
      <w:start w:val="1"/>
      <w:numFmt w:val="lowerRoman"/>
      <w:lvlText w:val="%6."/>
      <w:lvlJc w:val="right"/>
      <w:pPr>
        <w:ind w:left="3648" w:hanging="180"/>
      </w:pPr>
    </w:lvl>
    <w:lvl w:ilvl="6" w:tplc="0409000F" w:tentative="1">
      <w:start w:val="1"/>
      <w:numFmt w:val="decimal"/>
      <w:lvlText w:val="%7."/>
      <w:lvlJc w:val="left"/>
      <w:pPr>
        <w:ind w:left="4368" w:hanging="360"/>
      </w:pPr>
    </w:lvl>
    <w:lvl w:ilvl="7" w:tplc="04090019" w:tentative="1">
      <w:start w:val="1"/>
      <w:numFmt w:val="lowerLetter"/>
      <w:lvlText w:val="%8."/>
      <w:lvlJc w:val="left"/>
      <w:pPr>
        <w:ind w:left="5088" w:hanging="360"/>
      </w:pPr>
    </w:lvl>
    <w:lvl w:ilvl="8" w:tplc="0409001B" w:tentative="1">
      <w:start w:val="1"/>
      <w:numFmt w:val="lowerRoman"/>
      <w:lvlText w:val="%9."/>
      <w:lvlJc w:val="right"/>
      <w:pPr>
        <w:ind w:left="5808" w:hanging="180"/>
      </w:pPr>
    </w:lvl>
  </w:abstractNum>
  <w:abstractNum w:abstractNumId="35" w15:restartNumberingAfterBreak="0">
    <w:nsid w:val="68E320B7"/>
    <w:multiLevelType w:val="hybridMultilevel"/>
    <w:tmpl w:val="913A073E"/>
    <w:lvl w:ilvl="0" w:tplc="5A0CE992">
      <w:numFmt w:val="bullet"/>
      <w:lvlText w:val="-"/>
      <w:lvlJc w:val="left"/>
      <w:pPr>
        <w:ind w:left="1440" w:hanging="360"/>
      </w:pPr>
      <w:rPr>
        <w:rFonts w:ascii="Times New Roman" w:eastAsia="Times New Roman" w:hAnsi="Times New Roman" w:cs="Times New Roman"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9610EEC"/>
    <w:multiLevelType w:val="hybridMultilevel"/>
    <w:tmpl w:val="F84AC0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B4A4754"/>
    <w:multiLevelType w:val="multilevel"/>
    <w:tmpl w:val="38B8733A"/>
    <w:lvl w:ilvl="0">
      <w:start w:val="1"/>
      <w:numFmt w:val="bullet"/>
      <w:lvlText w:val=""/>
      <w:lvlJc w:val="left"/>
      <w:pPr>
        <w:tabs>
          <w:tab w:val="num" w:pos="1080"/>
        </w:tabs>
        <w:ind w:left="1080" w:hanging="360"/>
      </w:pPr>
      <w:rPr>
        <w:rFonts w:ascii="Wingdings" w:hAnsi="Wingdings" w:hint="default"/>
        <w:position w:val="0"/>
        <w:sz w:val="28"/>
        <w:szCs w:val="28"/>
      </w:rPr>
    </w:lvl>
    <w:lvl w:ilvl="1">
      <w:start w:val="1"/>
      <w:numFmt w:val="lowerLetter"/>
      <w:lvlText w:val="%2."/>
      <w:lvlJc w:val="left"/>
      <w:pPr>
        <w:tabs>
          <w:tab w:val="num" w:pos="3520"/>
        </w:tabs>
        <w:ind w:left="3520" w:hanging="490"/>
      </w:pPr>
      <w:rPr>
        <w:rFonts w:cs="Times New Roman"/>
        <w:position w:val="0"/>
        <w:sz w:val="28"/>
        <w:szCs w:val="28"/>
      </w:rPr>
    </w:lvl>
    <w:lvl w:ilvl="2">
      <w:start w:val="1"/>
      <w:numFmt w:val="lowerRoman"/>
      <w:lvlText w:val="%3."/>
      <w:lvlJc w:val="left"/>
      <w:pPr>
        <w:tabs>
          <w:tab w:val="num" w:pos="4217"/>
        </w:tabs>
        <w:ind w:left="4217" w:hanging="403"/>
      </w:pPr>
      <w:rPr>
        <w:rFonts w:cs="Times New Roman"/>
        <w:position w:val="0"/>
        <w:sz w:val="28"/>
        <w:szCs w:val="28"/>
      </w:rPr>
    </w:lvl>
    <w:lvl w:ilvl="3">
      <w:start w:val="1"/>
      <w:numFmt w:val="decimal"/>
      <w:lvlText w:val="%4."/>
      <w:lvlJc w:val="left"/>
      <w:pPr>
        <w:tabs>
          <w:tab w:val="num" w:pos="4960"/>
        </w:tabs>
        <w:ind w:left="4960" w:hanging="490"/>
      </w:pPr>
      <w:rPr>
        <w:rFonts w:cs="Times New Roman"/>
        <w:position w:val="0"/>
        <w:sz w:val="28"/>
        <w:szCs w:val="28"/>
      </w:rPr>
    </w:lvl>
    <w:lvl w:ilvl="4">
      <w:start w:val="1"/>
      <w:numFmt w:val="lowerLetter"/>
      <w:lvlText w:val="%5."/>
      <w:lvlJc w:val="left"/>
      <w:pPr>
        <w:tabs>
          <w:tab w:val="num" w:pos="5680"/>
        </w:tabs>
        <w:ind w:left="5680" w:hanging="490"/>
      </w:pPr>
      <w:rPr>
        <w:rFonts w:cs="Times New Roman"/>
        <w:position w:val="0"/>
        <w:sz w:val="28"/>
        <w:szCs w:val="28"/>
      </w:rPr>
    </w:lvl>
    <w:lvl w:ilvl="5">
      <w:start w:val="1"/>
      <w:numFmt w:val="lowerRoman"/>
      <w:lvlText w:val="%6."/>
      <w:lvlJc w:val="left"/>
      <w:pPr>
        <w:tabs>
          <w:tab w:val="num" w:pos="6377"/>
        </w:tabs>
        <w:ind w:left="6377" w:hanging="403"/>
      </w:pPr>
      <w:rPr>
        <w:rFonts w:cs="Times New Roman"/>
        <w:position w:val="0"/>
        <w:sz w:val="28"/>
        <w:szCs w:val="28"/>
      </w:rPr>
    </w:lvl>
    <w:lvl w:ilvl="6">
      <w:start w:val="1"/>
      <w:numFmt w:val="decimal"/>
      <w:lvlText w:val="%7."/>
      <w:lvlJc w:val="left"/>
      <w:pPr>
        <w:tabs>
          <w:tab w:val="num" w:pos="7120"/>
        </w:tabs>
        <w:ind w:left="7120" w:hanging="490"/>
      </w:pPr>
      <w:rPr>
        <w:rFonts w:cs="Times New Roman"/>
        <w:position w:val="0"/>
        <w:sz w:val="28"/>
        <w:szCs w:val="28"/>
      </w:rPr>
    </w:lvl>
    <w:lvl w:ilvl="7">
      <w:start w:val="1"/>
      <w:numFmt w:val="lowerLetter"/>
      <w:lvlText w:val="%8."/>
      <w:lvlJc w:val="left"/>
      <w:pPr>
        <w:tabs>
          <w:tab w:val="num" w:pos="7840"/>
        </w:tabs>
        <w:ind w:left="7840" w:hanging="490"/>
      </w:pPr>
      <w:rPr>
        <w:rFonts w:cs="Times New Roman"/>
        <w:position w:val="0"/>
        <w:sz w:val="28"/>
        <w:szCs w:val="28"/>
      </w:rPr>
    </w:lvl>
    <w:lvl w:ilvl="8">
      <w:start w:val="1"/>
      <w:numFmt w:val="lowerRoman"/>
      <w:lvlText w:val="%9."/>
      <w:lvlJc w:val="left"/>
      <w:pPr>
        <w:tabs>
          <w:tab w:val="num" w:pos="8537"/>
        </w:tabs>
        <w:ind w:left="8537" w:hanging="403"/>
      </w:pPr>
      <w:rPr>
        <w:rFonts w:cs="Times New Roman"/>
        <w:position w:val="0"/>
        <w:sz w:val="28"/>
        <w:szCs w:val="28"/>
      </w:rPr>
    </w:lvl>
  </w:abstractNum>
  <w:abstractNum w:abstractNumId="38" w15:restartNumberingAfterBreak="0">
    <w:nsid w:val="6BFE4856"/>
    <w:multiLevelType w:val="hybridMultilevel"/>
    <w:tmpl w:val="A0149372"/>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8E34C2"/>
    <w:multiLevelType w:val="hybridMultilevel"/>
    <w:tmpl w:val="65944EC6"/>
    <w:lvl w:ilvl="0" w:tplc="5A0CE992">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FB3B23"/>
    <w:multiLevelType w:val="hybridMultilevel"/>
    <w:tmpl w:val="558A02B8"/>
    <w:lvl w:ilvl="0" w:tplc="A866F9D0">
      <w:numFmt w:val="bullet"/>
      <w:lvlText w:val="•"/>
      <w:lvlJc w:val="left"/>
      <w:pPr>
        <w:ind w:left="206" w:hanging="360"/>
      </w:pPr>
      <w:rPr>
        <w:rFonts w:ascii="Calibri" w:eastAsiaTheme="minorHAnsi" w:hAnsi="Calibri" w:cs="Calibri" w:hint="default"/>
      </w:rPr>
    </w:lvl>
    <w:lvl w:ilvl="1" w:tplc="04090003" w:tentative="1">
      <w:start w:val="1"/>
      <w:numFmt w:val="bullet"/>
      <w:lvlText w:val="o"/>
      <w:lvlJc w:val="left"/>
      <w:pPr>
        <w:ind w:left="926" w:hanging="360"/>
      </w:pPr>
      <w:rPr>
        <w:rFonts w:ascii="Courier New" w:hAnsi="Courier New" w:cs="Courier New" w:hint="default"/>
      </w:rPr>
    </w:lvl>
    <w:lvl w:ilvl="2" w:tplc="04090005" w:tentative="1">
      <w:start w:val="1"/>
      <w:numFmt w:val="bullet"/>
      <w:lvlText w:val=""/>
      <w:lvlJc w:val="left"/>
      <w:pPr>
        <w:ind w:left="1646" w:hanging="360"/>
      </w:pPr>
      <w:rPr>
        <w:rFonts w:ascii="Wingdings" w:hAnsi="Wingdings" w:hint="default"/>
      </w:rPr>
    </w:lvl>
    <w:lvl w:ilvl="3" w:tplc="04090001" w:tentative="1">
      <w:start w:val="1"/>
      <w:numFmt w:val="bullet"/>
      <w:lvlText w:val=""/>
      <w:lvlJc w:val="left"/>
      <w:pPr>
        <w:ind w:left="2366" w:hanging="360"/>
      </w:pPr>
      <w:rPr>
        <w:rFonts w:ascii="Symbol" w:hAnsi="Symbol" w:hint="default"/>
      </w:rPr>
    </w:lvl>
    <w:lvl w:ilvl="4" w:tplc="04090003" w:tentative="1">
      <w:start w:val="1"/>
      <w:numFmt w:val="bullet"/>
      <w:lvlText w:val="o"/>
      <w:lvlJc w:val="left"/>
      <w:pPr>
        <w:ind w:left="3086" w:hanging="360"/>
      </w:pPr>
      <w:rPr>
        <w:rFonts w:ascii="Courier New" w:hAnsi="Courier New" w:cs="Courier New" w:hint="default"/>
      </w:rPr>
    </w:lvl>
    <w:lvl w:ilvl="5" w:tplc="04090005" w:tentative="1">
      <w:start w:val="1"/>
      <w:numFmt w:val="bullet"/>
      <w:lvlText w:val=""/>
      <w:lvlJc w:val="left"/>
      <w:pPr>
        <w:ind w:left="3806" w:hanging="360"/>
      </w:pPr>
      <w:rPr>
        <w:rFonts w:ascii="Wingdings" w:hAnsi="Wingdings" w:hint="default"/>
      </w:rPr>
    </w:lvl>
    <w:lvl w:ilvl="6" w:tplc="04090001" w:tentative="1">
      <w:start w:val="1"/>
      <w:numFmt w:val="bullet"/>
      <w:lvlText w:val=""/>
      <w:lvlJc w:val="left"/>
      <w:pPr>
        <w:ind w:left="4526" w:hanging="360"/>
      </w:pPr>
      <w:rPr>
        <w:rFonts w:ascii="Symbol" w:hAnsi="Symbol" w:hint="default"/>
      </w:rPr>
    </w:lvl>
    <w:lvl w:ilvl="7" w:tplc="04090003" w:tentative="1">
      <w:start w:val="1"/>
      <w:numFmt w:val="bullet"/>
      <w:lvlText w:val="o"/>
      <w:lvlJc w:val="left"/>
      <w:pPr>
        <w:ind w:left="5246" w:hanging="360"/>
      </w:pPr>
      <w:rPr>
        <w:rFonts w:ascii="Courier New" w:hAnsi="Courier New" w:cs="Courier New" w:hint="default"/>
      </w:rPr>
    </w:lvl>
    <w:lvl w:ilvl="8" w:tplc="04090005" w:tentative="1">
      <w:start w:val="1"/>
      <w:numFmt w:val="bullet"/>
      <w:lvlText w:val=""/>
      <w:lvlJc w:val="left"/>
      <w:pPr>
        <w:ind w:left="5966" w:hanging="360"/>
      </w:pPr>
      <w:rPr>
        <w:rFonts w:ascii="Wingdings" w:hAnsi="Wingdings" w:hint="default"/>
      </w:rPr>
    </w:lvl>
  </w:abstractNum>
  <w:abstractNum w:abstractNumId="41" w15:restartNumberingAfterBreak="0">
    <w:nsid w:val="779727E5"/>
    <w:multiLevelType w:val="hybridMultilevel"/>
    <w:tmpl w:val="5C6CEDE8"/>
    <w:lvl w:ilvl="0" w:tplc="599C4620">
      <w:start w:val="1"/>
      <w:numFmt w:val="decimalFullWidth"/>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571D94"/>
    <w:multiLevelType w:val="hybridMultilevel"/>
    <w:tmpl w:val="CDF48078"/>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FE40A0"/>
    <w:multiLevelType w:val="hybridMultilevel"/>
    <w:tmpl w:val="C398234E"/>
    <w:lvl w:ilvl="0" w:tplc="ACFE31A2">
      <w:start w:val="1"/>
      <w:numFmt w:val="decimal"/>
      <w:lvlText w:val="%1-"/>
      <w:lvlJc w:val="left"/>
      <w:pPr>
        <w:ind w:left="720" w:hanging="360"/>
      </w:pPr>
      <w:rPr>
        <w:rFonts w:cs="Times New Roman"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CD2514"/>
    <w:multiLevelType w:val="hybridMultilevel"/>
    <w:tmpl w:val="6ACA5F1E"/>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5" w15:restartNumberingAfterBreak="0">
    <w:nsid w:val="7E7F0F9F"/>
    <w:multiLevelType w:val="hybridMultilevel"/>
    <w:tmpl w:val="986273A8"/>
    <w:lvl w:ilvl="0" w:tplc="64600BD4">
      <w:start w:val="1"/>
      <w:numFmt w:val="decimal"/>
      <w:lvlText w:val="%1"/>
      <w:lvlJc w:val="left"/>
      <w:pPr>
        <w:ind w:left="364" w:hanging="360"/>
      </w:pPr>
      <w:rPr>
        <w:rFonts w:hint="default"/>
        <w:b w:val="0"/>
        <w:bCs/>
        <w:sz w:val="24"/>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6" w15:restartNumberingAfterBreak="0">
    <w:nsid w:val="7F400251"/>
    <w:multiLevelType w:val="hybridMultilevel"/>
    <w:tmpl w:val="1B0AAEA4"/>
    <w:lvl w:ilvl="0" w:tplc="5A0CE992">
      <w:numFmt w:val="bullet"/>
      <w:lvlText w:val="-"/>
      <w:lvlJc w:val="left"/>
      <w:pPr>
        <w:ind w:left="360" w:hanging="360"/>
      </w:pPr>
      <w:rPr>
        <w:rFonts w:ascii="Times New Roman" w:eastAsia="Times New Roman" w:hAnsi="Times New Roman"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2"/>
    <w:lvlOverride w:ilvl="0">
      <w:lvl w:ilvl="0">
        <w:start w:val="1"/>
        <w:numFmt w:val="decimal"/>
        <w:lvlText w:val="%1)"/>
        <w:lvlJc w:val="left"/>
        <w:pPr>
          <w:tabs>
            <w:tab w:val="num" w:pos="360"/>
          </w:tabs>
          <w:ind w:left="360" w:hanging="360"/>
        </w:pPr>
        <w:rPr>
          <w:position w:val="0"/>
          <w:sz w:val="28"/>
          <w:szCs w:val="28"/>
        </w:rPr>
      </w:lvl>
    </w:lvlOverride>
  </w:num>
  <w:num w:numId="3">
    <w:abstractNumId w:val="3"/>
  </w:num>
  <w:num w:numId="4">
    <w:abstractNumId w:val="7"/>
  </w:num>
  <w:num w:numId="5">
    <w:abstractNumId w:val="0"/>
  </w:num>
  <w:num w:numId="6">
    <w:abstractNumId w:val="15"/>
  </w:num>
  <w:num w:numId="7">
    <w:abstractNumId w:val="32"/>
  </w:num>
  <w:num w:numId="8">
    <w:abstractNumId w:val="5"/>
  </w:num>
  <w:num w:numId="9">
    <w:abstractNumId w:val="37"/>
  </w:num>
  <w:num w:numId="10">
    <w:abstractNumId w:val="28"/>
  </w:num>
  <w:num w:numId="11">
    <w:abstractNumId w:val="17"/>
    <w:lvlOverride w:ilvl="0">
      <w:lvl w:ilvl="0">
        <w:start w:val="1"/>
        <w:numFmt w:val="decimal"/>
        <w:lvlText w:val="%1."/>
        <w:lvlJc w:val="left"/>
        <w:pPr>
          <w:tabs>
            <w:tab w:val="num" w:pos="-2826"/>
          </w:tabs>
          <w:ind w:left="-2826" w:hanging="309"/>
        </w:pPr>
        <w:rPr>
          <w:rFonts w:cs="Times New Roman"/>
          <w:position w:val="0"/>
          <w:sz w:val="28"/>
          <w:szCs w:val="28"/>
          <w:u w:val="none"/>
        </w:rPr>
      </w:lvl>
    </w:lvlOverride>
  </w:num>
  <w:num w:numId="12">
    <w:abstractNumId w:val="35"/>
  </w:num>
  <w:num w:numId="13">
    <w:abstractNumId w:val="39"/>
  </w:num>
  <w:num w:numId="14">
    <w:abstractNumId w:val="4"/>
  </w:num>
  <w:num w:numId="15">
    <w:abstractNumId w:val="33"/>
  </w:num>
  <w:num w:numId="16">
    <w:abstractNumId w:val="18"/>
  </w:num>
  <w:num w:numId="17">
    <w:abstractNumId w:val="46"/>
  </w:num>
  <w:num w:numId="18">
    <w:abstractNumId w:val="6"/>
  </w:num>
  <w:num w:numId="19">
    <w:abstractNumId w:val="1"/>
  </w:num>
  <w:num w:numId="20">
    <w:abstractNumId w:val="34"/>
  </w:num>
  <w:num w:numId="21">
    <w:abstractNumId w:val="36"/>
  </w:num>
  <w:num w:numId="22">
    <w:abstractNumId w:val="30"/>
  </w:num>
  <w:num w:numId="23">
    <w:abstractNumId w:val="2"/>
  </w:num>
  <w:num w:numId="24">
    <w:abstractNumId w:val="24"/>
  </w:num>
  <w:num w:numId="25">
    <w:abstractNumId w:val="11"/>
  </w:num>
  <w:num w:numId="26">
    <w:abstractNumId w:val="13"/>
  </w:num>
  <w:num w:numId="27">
    <w:abstractNumId w:val="44"/>
  </w:num>
  <w:num w:numId="28">
    <w:abstractNumId w:val="43"/>
  </w:num>
  <w:num w:numId="29">
    <w:abstractNumId w:val="16"/>
  </w:num>
  <w:num w:numId="30">
    <w:abstractNumId w:val="21"/>
  </w:num>
  <w:num w:numId="31">
    <w:abstractNumId w:val="20"/>
  </w:num>
  <w:num w:numId="32">
    <w:abstractNumId w:val="25"/>
  </w:num>
  <w:num w:numId="33">
    <w:abstractNumId w:val="14"/>
  </w:num>
  <w:num w:numId="34">
    <w:abstractNumId w:val="42"/>
  </w:num>
  <w:num w:numId="35">
    <w:abstractNumId w:val="26"/>
  </w:num>
  <w:num w:numId="36">
    <w:abstractNumId w:val="8"/>
  </w:num>
  <w:num w:numId="37">
    <w:abstractNumId w:val="38"/>
  </w:num>
  <w:num w:numId="38">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27"/>
  </w:num>
  <w:num w:numId="41">
    <w:abstractNumId w:val="22"/>
  </w:num>
  <w:num w:numId="42">
    <w:abstractNumId w:val="41"/>
  </w:num>
  <w:num w:numId="43">
    <w:abstractNumId w:val="12"/>
  </w:num>
  <w:num w:numId="44">
    <w:abstractNumId w:val="17"/>
  </w:num>
  <w:num w:numId="45">
    <w:abstractNumId w:val="29"/>
  </w:num>
  <w:num w:numId="46">
    <w:abstractNumId w:val="19"/>
  </w:num>
  <w:num w:numId="47">
    <w:abstractNumId w:val="45"/>
  </w:num>
  <w:num w:numId="48">
    <w:abstractNumId w:val="23"/>
  </w:num>
  <w:num w:numId="49">
    <w:abstractNumId w:val="4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F6F"/>
    <w:rsid w:val="00003BC0"/>
    <w:rsid w:val="00040DD0"/>
    <w:rsid w:val="0010113C"/>
    <w:rsid w:val="001048AF"/>
    <w:rsid w:val="00112CBA"/>
    <w:rsid w:val="00136CBA"/>
    <w:rsid w:val="00141E76"/>
    <w:rsid w:val="001A2B8C"/>
    <w:rsid w:val="001C31E5"/>
    <w:rsid w:val="001C57D8"/>
    <w:rsid w:val="001D0F3A"/>
    <w:rsid w:val="001E7DB5"/>
    <w:rsid w:val="002115B7"/>
    <w:rsid w:val="00234094"/>
    <w:rsid w:val="0023640C"/>
    <w:rsid w:val="0026716D"/>
    <w:rsid w:val="00270099"/>
    <w:rsid w:val="002E0D78"/>
    <w:rsid w:val="002E3041"/>
    <w:rsid w:val="002E5DD3"/>
    <w:rsid w:val="00304101"/>
    <w:rsid w:val="00326D8C"/>
    <w:rsid w:val="003345D1"/>
    <w:rsid w:val="003B61E7"/>
    <w:rsid w:val="003C7237"/>
    <w:rsid w:val="003C783B"/>
    <w:rsid w:val="003F62AE"/>
    <w:rsid w:val="00420B2F"/>
    <w:rsid w:val="004334BC"/>
    <w:rsid w:val="00443A2C"/>
    <w:rsid w:val="004505C7"/>
    <w:rsid w:val="004531AC"/>
    <w:rsid w:val="00477A23"/>
    <w:rsid w:val="004A6170"/>
    <w:rsid w:val="004B36D1"/>
    <w:rsid w:val="004B4D0A"/>
    <w:rsid w:val="004C1707"/>
    <w:rsid w:val="004C2A74"/>
    <w:rsid w:val="004E2A47"/>
    <w:rsid w:val="004E670F"/>
    <w:rsid w:val="00514B0B"/>
    <w:rsid w:val="00552B65"/>
    <w:rsid w:val="00583632"/>
    <w:rsid w:val="005D1A73"/>
    <w:rsid w:val="00684DFB"/>
    <w:rsid w:val="00690FC9"/>
    <w:rsid w:val="006D0811"/>
    <w:rsid w:val="006E7FDF"/>
    <w:rsid w:val="00704C4F"/>
    <w:rsid w:val="0073405A"/>
    <w:rsid w:val="00795EB3"/>
    <w:rsid w:val="007B7850"/>
    <w:rsid w:val="008058EE"/>
    <w:rsid w:val="00826677"/>
    <w:rsid w:val="00855F27"/>
    <w:rsid w:val="00872F6F"/>
    <w:rsid w:val="00897088"/>
    <w:rsid w:val="008C7E9E"/>
    <w:rsid w:val="00923236"/>
    <w:rsid w:val="00943585"/>
    <w:rsid w:val="00944889"/>
    <w:rsid w:val="00961709"/>
    <w:rsid w:val="009F0557"/>
    <w:rsid w:val="009F4D78"/>
    <w:rsid w:val="00A10B52"/>
    <w:rsid w:val="00A30661"/>
    <w:rsid w:val="00A716A4"/>
    <w:rsid w:val="00A9515A"/>
    <w:rsid w:val="00AE0455"/>
    <w:rsid w:val="00AE26F3"/>
    <w:rsid w:val="00B1141B"/>
    <w:rsid w:val="00B6366E"/>
    <w:rsid w:val="00BB41B0"/>
    <w:rsid w:val="00BE3C42"/>
    <w:rsid w:val="00C00D44"/>
    <w:rsid w:val="00C03B91"/>
    <w:rsid w:val="00C13A94"/>
    <w:rsid w:val="00C364F8"/>
    <w:rsid w:val="00C65F89"/>
    <w:rsid w:val="00D22E96"/>
    <w:rsid w:val="00D378CA"/>
    <w:rsid w:val="00D540C7"/>
    <w:rsid w:val="00D54496"/>
    <w:rsid w:val="00D979E3"/>
    <w:rsid w:val="00DA6A06"/>
    <w:rsid w:val="00DB65A9"/>
    <w:rsid w:val="00DE6F03"/>
    <w:rsid w:val="00DF2937"/>
    <w:rsid w:val="00DF311E"/>
    <w:rsid w:val="00E44A45"/>
    <w:rsid w:val="00E81B2F"/>
    <w:rsid w:val="00E843F6"/>
    <w:rsid w:val="00E97364"/>
    <w:rsid w:val="00EF140E"/>
    <w:rsid w:val="00F038A7"/>
    <w:rsid w:val="00F232F1"/>
    <w:rsid w:val="00F70228"/>
    <w:rsid w:val="00F96727"/>
    <w:rsid w:val="00FB228F"/>
    <w:rsid w:val="00FD26ED"/>
    <w:rsid w:val="00FF1103"/>
    <w:rsid w:val="00FF6A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59A0E"/>
  <w15:docId w15:val="{6639880C-1AE5-5748-B9F6-3A646968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qFormat/>
    <w:rsid w:val="007B7850"/>
    <w:pPr>
      <w:pBdr>
        <w:bottom w:val="single" w:sz="12" w:space="1" w:color="365F91"/>
      </w:pBdr>
      <w:spacing w:before="600" w:after="80"/>
      <w:outlineLvl w:val="0"/>
    </w:pPr>
    <w:rPr>
      <w:rFonts w:ascii="Cambria" w:eastAsia="Calibri" w:hAnsi="Cambria" w:cs="Times New Roman"/>
      <w:b/>
      <w:bCs/>
      <w:color w:val="365F9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684DFB"/>
    <w:pPr>
      <w:ind w:left="720" w:firstLine="360"/>
    </w:pPr>
    <w:rPr>
      <w:rFonts w:ascii="Calibri" w:eastAsia="Calibri" w:hAnsi="Calibri" w:cs="Arial"/>
      <w:sz w:val="22"/>
      <w:szCs w:val="22"/>
    </w:rPr>
  </w:style>
  <w:style w:type="paragraph" w:customStyle="1" w:styleId="Body">
    <w:name w:val="Body"/>
    <w:rsid w:val="00684DFB"/>
    <w:pPr>
      <w:pBdr>
        <w:top w:val="none" w:sz="96" w:space="31" w:color="FFFFFF" w:frame="1"/>
        <w:left w:val="none" w:sz="96" w:space="31" w:color="FFFFFF" w:frame="1"/>
        <w:bottom w:val="none" w:sz="96" w:space="31" w:color="FFFFFF" w:frame="1"/>
        <w:right w:val="none" w:sz="96" w:space="31" w:color="FFFFFF" w:frame="1"/>
        <w:bar w:val="none" w:sz="0" w:color="000000"/>
      </w:pBdr>
      <w:bidi/>
    </w:pPr>
    <w:rPr>
      <w:rFonts w:ascii="Times New Roman" w:eastAsia="Times New Roman" w:hAnsi="Arial Unicode MS" w:cs="Arial Unicode MS"/>
      <w:color w:val="000000"/>
      <w:u w:color="000000"/>
    </w:rPr>
  </w:style>
  <w:style w:type="numbering" w:customStyle="1" w:styleId="List6">
    <w:name w:val="List 6"/>
    <w:rsid w:val="00684DFB"/>
    <w:pPr>
      <w:numPr>
        <w:numId w:val="1"/>
      </w:numPr>
    </w:pPr>
  </w:style>
  <w:style w:type="numbering" w:customStyle="1" w:styleId="List8">
    <w:name w:val="List 8"/>
    <w:rsid w:val="00684DFB"/>
    <w:pPr>
      <w:numPr>
        <w:numId w:val="44"/>
      </w:numPr>
    </w:pPr>
  </w:style>
  <w:style w:type="numbering" w:customStyle="1" w:styleId="List21">
    <w:name w:val="List 21"/>
    <w:rsid w:val="00684DFB"/>
    <w:pPr>
      <w:numPr>
        <w:numId w:val="43"/>
      </w:numPr>
    </w:pPr>
  </w:style>
  <w:style w:type="character" w:customStyle="1" w:styleId="ListParagraphChar">
    <w:name w:val="List Paragraph Char"/>
    <w:link w:val="ListParagraph"/>
    <w:locked/>
    <w:rsid w:val="00684DFB"/>
    <w:rPr>
      <w:rFonts w:ascii="Calibri" w:eastAsia="Calibri" w:hAnsi="Calibri" w:cs="Arial"/>
      <w:sz w:val="22"/>
      <w:szCs w:val="22"/>
      <w:lang w:val="en-US"/>
    </w:rPr>
  </w:style>
  <w:style w:type="character" w:customStyle="1" w:styleId="Heading1Char">
    <w:name w:val="Heading 1 Char"/>
    <w:basedOn w:val="DefaultParagraphFont"/>
    <w:uiPriority w:val="9"/>
    <w:rsid w:val="007B7850"/>
    <w:rPr>
      <w:rFonts w:asciiTheme="majorHAnsi" w:eastAsiaTheme="majorEastAsia" w:hAnsiTheme="majorHAnsi" w:cstheme="majorBidi"/>
      <w:color w:val="2F5496" w:themeColor="accent1" w:themeShade="BF"/>
      <w:sz w:val="32"/>
      <w:szCs w:val="32"/>
    </w:rPr>
  </w:style>
  <w:style w:type="character" w:customStyle="1" w:styleId="Heading1Char1">
    <w:name w:val="Heading 1 Char1"/>
    <w:link w:val="Heading1"/>
    <w:locked/>
    <w:rsid w:val="007B7850"/>
    <w:rPr>
      <w:rFonts w:ascii="Cambria" w:eastAsia="Calibri" w:hAnsi="Cambria" w:cs="Times New Roman"/>
      <w:b/>
      <w:bCs/>
      <w:color w:val="365F91"/>
      <w:lang w:val="x-none" w:eastAsia="x-none"/>
    </w:rPr>
  </w:style>
  <w:style w:type="paragraph" w:styleId="Title">
    <w:name w:val="Title"/>
    <w:basedOn w:val="Normal"/>
    <w:next w:val="Normal"/>
    <w:link w:val="TitleChar1"/>
    <w:uiPriority w:val="10"/>
    <w:qFormat/>
    <w:rsid w:val="007B7850"/>
    <w:pPr>
      <w:numPr>
        <w:numId w:val="24"/>
      </w:numPr>
      <w:pBdr>
        <w:top w:val="single" w:sz="8" w:space="10" w:color="A7BFDE"/>
        <w:bottom w:val="single" w:sz="24" w:space="15" w:color="9BBB59"/>
      </w:pBdr>
      <w:spacing w:line="276" w:lineRule="auto"/>
    </w:pPr>
    <w:rPr>
      <w:rFonts w:ascii="Cambria" w:eastAsia="Calibri" w:hAnsi="Cambria" w:cs="Arial"/>
      <w:b/>
      <w:bCs/>
      <w:color w:val="243F60"/>
      <w:sz w:val="22"/>
      <w:szCs w:val="22"/>
    </w:rPr>
  </w:style>
  <w:style w:type="character" w:customStyle="1" w:styleId="TitleChar">
    <w:name w:val="Title Char"/>
    <w:basedOn w:val="DefaultParagraphFont"/>
    <w:uiPriority w:val="10"/>
    <w:rsid w:val="007B7850"/>
    <w:rPr>
      <w:rFonts w:asciiTheme="majorHAnsi" w:eastAsiaTheme="majorEastAsia" w:hAnsiTheme="majorHAnsi" w:cstheme="majorBidi"/>
      <w:spacing w:val="-10"/>
      <w:kern w:val="28"/>
      <w:sz w:val="56"/>
      <w:szCs w:val="56"/>
    </w:rPr>
  </w:style>
  <w:style w:type="character" w:customStyle="1" w:styleId="TitleChar1">
    <w:name w:val="Title Char1"/>
    <w:link w:val="Title"/>
    <w:uiPriority w:val="10"/>
    <w:locked/>
    <w:rsid w:val="007B7850"/>
    <w:rPr>
      <w:rFonts w:ascii="Cambria" w:eastAsia="Calibri" w:hAnsi="Cambria" w:cs="Arial"/>
      <w:b/>
      <w:bCs/>
      <w:color w:val="243F60"/>
      <w:sz w:val="22"/>
      <w:szCs w:val="22"/>
    </w:rPr>
  </w:style>
  <w:style w:type="character" w:styleId="IntenseReference">
    <w:name w:val="Intense Reference"/>
    <w:qFormat/>
    <w:rsid w:val="007B7850"/>
    <w:rPr>
      <w:rFonts w:cs="Times New Roman"/>
      <w:b/>
      <w:bCs/>
      <w:color w:val="76923C"/>
      <w:u w:val="single" w:color="9BBB59"/>
    </w:rPr>
  </w:style>
  <w:style w:type="paragraph" w:styleId="HTMLPreformatted">
    <w:name w:val="HTML Preformatted"/>
    <w:basedOn w:val="Normal"/>
    <w:link w:val="HTMLPreformattedChar"/>
    <w:uiPriority w:val="99"/>
    <w:unhideWhenUsed/>
    <w:rsid w:val="00BB4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B41B0"/>
    <w:rPr>
      <w:rFonts w:ascii="Courier New" w:eastAsia="Times New Roman" w:hAnsi="Courier New" w:cs="Courier New"/>
      <w:sz w:val="20"/>
      <w:szCs w:val="20"/>
      <w:lang w:val="en-US"/>
    </w:rPr>
  </w:style>
  <w:style w:type="paragraph" w:styleId="Footer">
    <w:name w:val="footer"/>
    <w:basedOn w:val="Normal"/>
    <w:link w:val="FooterChar"/>
    <w:uiPriority w:val="99"/>
    <w:unhideWhenUsed/>
    <w:rsid w:val="0073405A"/>
    <w:pPr>
      <w:tabs>
        <w:tab w:val="center" w:pos="4680"/>
        <w:tab w:val="right" w:pos="9360"/>
      </w:tabs>
    </w:pPr>
  </w:style>
  <w:style w:type="character" w:customStyle="1" w:styleId="FooterChar">
    <w:name w:val="Footer Char"/>
    <w:basedOn w:val="DefaultParagraphFont"/>
    <w:link w:val="Footer"/>
    <w:uiPriority w:val="99"/>
    <w:rsid w:val="0073405A"/>
  </w:style>
  <w:style w:type="character" w:styleId="PageNumber">
    <w:name w:val="page number"/>
    <w:basedOn w:val="DefaultParagraphFont"/>
    <w:uiPriority w:val="99"/>
    <w:semiHidden/>
    <w:unhideWhenUsed/>
    <w:rsid w:val="0073405A"/>
  </w:style>
  <w:style w:type="paragraph" w:styleId="BodyText">
    <w:name w:val="Body Text"/>
    <w:basedOn w:val="Normal"/>
    <w:link w:val="BodyTextChar"/>
    <w:uiPriority w:val="1"/>
    <w:qFormat/>
    <w:rsid w:val="00E44A45"/>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E44A45"/>
    <w:rPr>
      <w:rFonts w:ascii="Times New Roman" w:eastAsia="Times New Roman" w:hAnsi="Times New Roman" w:cs="Times New Roman"/>
      <w:lang w:val="en-US"/>
    </w:rPr>
  </w:style>
  <w:style w:type="paragraph" w:styleId="Header">
    <w:name w:val="header"/>
    <w:basedOn w:val="Normal"/>
    <w:link w:val="HeaderChar"/>
    <w:uiPriority w:val="99"/>
    <w:unhideWhenUsed/>
    <w:rsid w:val="004334BC"/>
    <w:pPr>
      <w:tabs>
        <w:tab w:val="center" w:pos="4153"/>
        <w:tab w:val="right" w:pos="8306"/>
      </w:tabs>
    </w:pPr>
  </w:style>
  <w:style w:type="character" w:customStyle="1" w:styleId="HeaderChar">
    <w:name w:val="Header Char"/>
    <w:basedOn w:val="DefaultParagraphFont"/>
    <w:link w:val="Header"/>
    <w:uiPriority w:val="99"/>
    <w:rsid w:val="00433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54D7C-E3F0-4BF4-A793-EE3D56258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6910</Words>
  <Characters>39390</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Hoda El-Guindy</dc:creator>
  <cp:keywords/>
  <dc:description/>
  <cp:lastModifiedBy>Sabah Khamees Ali Ali abdelhafez</cp:lastModifiedBy>
  <cp:revision>2</cp:revision>
  <dcterms:created xsi:type="dcterms:W3CDTF">2022-10-05T13:10:00Z</dcterms:created>
  <dcterms:modified xsi:type="dcterms:W3CDTF">2022-10-05T13:10:00Z</dcterms:modified>
</cp:coreProperties>
</file>