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A15B" w14:textId="77777777" w:rsidR="00521854" w:rsidRDefault="00EE07CB" w:rsidP="006C5B1F">
      <w:pPr>
        <w:rPr>
          <w:sz w:val="28"/>
          <w:szCs w:val="28"/>
        </w:rPr>
      </w:pPr>
      <w:proofErr w:type="spellStart"/>
      <w:proofErr w:type="gramStart"/>
      <w:r w:rsidRPr="001C448B">
        <w:rPr>
          <w:b/>
          <w:bCs/>
          <w:sz w:val="28"/>
          <w:szCs w:val="28"/>
        </w:rPr>
        <w:t>Dr.Gehan</w:t>
      </w:r>
      <w:proofErr w:type="spellEnd"/>
      <w:proofErr w:type="gramEnd"/>
      <w:r w:rsidRPr="001C448B">
        <w:rPr>
          <w:b/>
          <w:bCs/>
          <w:sz w:val="28"/>
          <w:szCs w:val="28"/>
        </w:rPr>
        <w:t xml:space="preserve"> El-</w:t>
      </w:r>
      <w:proofErr w:type="spellStart"/>
      <w:r w:rsidRPr="001C448B">
        <w:rPr>
          <w:b/>
          <w:bCs/>
          <w:sz w:val="28"/>
          <w:szCs w:val="28"/>
        </w:rPr>
        <w:t>Hefny</w:t>
      </w:r>
      <w:proofErr w:type="spellEnd"/>
      <w:r w:rsidRPr="001C448B">
        <w:rPr>
          <w:sz w:val="28"/>
          <w:szCs w:val="28"/>
        </w:rPr>
        <w:t xml:space="preserve"> </w:t>
      </w:r>
      <w:r w:rsidRPr="001C448B">
        <w:rPr>
          <w:sz w:val="28"/>
          <w:szCs w:val="28"/>
        </w:rPr>
        <w:tab/>
      </w:r>
    </w:p>
    <w:p w14:paraId="03C810C1" w14:textId="77777777" w:rsidR="00EE07CB" w:rsidRPr="001C448B" w:rsidRDefault="00521854" w:rsidP="006C5B1F">
      <w:pPr>
        <w:rPr>
          <w:sz w:val="28"/>
          <w:szCs w:val="28"/>
        </w:rPr>
      </w:pPr>
      <w:r w:rsidRPr="00521854">
        <w:rPr>
          <w:b/>
          <w:bCs/>
          <w:sz w:val="28"/>
          <w:szCs w:val="28"/>
        </w:rPr>
        <w:t>Title:</w:t>
      </w:r>
      <w:r>
        <w:rPr>
          <w:sz w:val="28"/>
          <w:szCs w:val="28"/>
        </w:rPr>
        <w:t xml:space="preserve"> </w:t>
      </w:r>
      <w:r w:rsidR="00EE07CB" w:rsidRPr="001C448B">
        <w:rPr>
          <w:sz w:val="28"/>
          <w:szCs w:val="28"/>
        </w:rPr>
        <w:t>Medical affairs General manager at MUP</w:t>
      </w:r>
      <w:r>
        <w:rPr>
          <w:sz w:val="28"/>
          <w:szCs w:val="28"/>
        </w:rPr>
        <w:t>.</w:t>
      </w:r>
      <w:r w:rsidR="00EE07CB" w:rsidRPr="001C448B">
        <w:rPr>
          <w:sz w:val="28"/>
          <w:szCs w:val="28"/>
        </w:rPr>
        <w:t xml:space="preserve"> </w:t>
      </w:r>
      <w:r w:rsidR="00EE07CB" w:rsidRPr="001C448B">
        <w:rPr>
          <w:sz w:val="28"/>
          <w:szCs w:val="28"/>
        </w:rPr>
        <w:tab/>
      </w:r>
      <w:r w:rsidR="00EE07CB" w:rsidRPr="001C448B">
        <w:rPr>
          <w:sz w:val="28"/>
          <w:szCs w:val="28"/>
        </w:rPr>
        <w:tab/>
      </w:r>
    </w:p>
    <w:p w14:paraId="2D3776C9" w14:textId="77777777" w:rsidR="00521854" w:rsidRDefault="00521854" w:rsidP="00EE07CB">
      <w:pPr>
        <w:rPr>
          <w:noProof/>
          <w:sz w:val="28"/>
          <w:szCs w:val="28"/>
        </w:rPr>
      </w:pPr>
      <w:r w:rsidRPr="00521854">
        <w:rPr>
          <w:b/>
          <w:bCs/>
          <w:sz w:val="28"/>
          <w:szCs w:val="28"/>
        </w:rPr>
        <w:t>Biography:</w:t>
      </w:r>
    </w:p>
    <w:p w14:paraId="43D4B91D" w14:textId="77777777" w:rsidR="00EE07CB" w:rsidRPr="001C448B" w:rsidRDefault="00FB5179" w:rsidP="00EE07CB">
      <w:pPr>
        <w:rPr>
          <w:sz w:val="28"/>
          <w:szCs w:val="28"/>
        </w:rPr>
      </w:pPr>
      <w:r w:rsidRPr="001C448B">
        <w:rPr>
          <w:noProof/>
          <w:sz w:val="28"/>
          <w:szCs w:val="28"/>
        </w:rPr>
        <w:drawing>
          <wp:anchor distT="0" distB="0" distL="114300" distR="114300" simplePos="0" relativeHeight="251658240" behindDoc="0" locked="0" layoutInCell="1" allowOverlap="1" wp14:anchorId="1DF17C40" wp14:editId="54386855">
            <wp:simplePos x="0" y="0"/>
            <wp:positionH relativeFrom="column">
              <wp:posOffset>5486400</wp:posOffset>
            </wp:positionH>
            <wp:positionV relativeFrom="paragraph">
              <wp:posOffset>9525</wp:posOffset>
            </wp:positionV>
            <wp:extent cx="948690" cy="809625"/>
            <wp:effectExtent l="0" t="0" r="3810" b="9525"/>
            <wp:wrapSquare wrapText="bothSides"/>
            <wp:docPr id="1" name="Picture 1" descr="C:\Users\DR\Downloads\Dr.Gehan ElHefn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Dr.Gehan ElHefny.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8690" cy="809625"/>
                    </a:xfrm>
                    <a:prstGeom prst="rect">
                      <a:avLst/>
                    </a:prstGeom>
                    <a:noFill/>
                    <a:ln>
                      <a:noFill/>
                    </a:ln>
                  </pic:spPr>
                </pic:pic>
              </a:graphicData>
            </a:graphic>
            <wp14:sizeRelH relativeFrom="margin">
              <wp14:pctWidth>0</wp14:pctWidth>
            </wp14:sizeRelH>
          </wp:anchor>
        </w:drawing>
      </w:r>
      <w:r w:rsidR="00EE07CB" w:rsidRPr="001C448B">
        <w:rPr>
          <w:sz w:val="28"/>
          <w:szCs w:val="28"/>
        </w:rPr>
        <w:t xml:space="preserve">ISOP Egypt Chapter board </w:t>
      </w:r>
      <w:proofErr w:type="gramStart"/>
      <w:r w:rsidR="00EE07CB" w:rsidRPr="001C448B">
        <w:rPr>
          <w:sz w:val="28"/>
          <w:szCs w:val="28"/>
        </w:rPr>
        <w:t>member  ESPEN</w:t>
      </w:r>
      <w:proofErr w:type="gramEnd"/>
      <w:r w:rsidR="00EE07CB" w:rsidRPr="001C448B">
        <w:rPr>
          <w:sz w:val="28"/>
          <w:szCs w:val="28"/>
        </w:rPr>
        <w:t xml:space="preserve"> Diploma in clinical nutrition (European society of enteral and parenteral nutrition) . Clinical nutrition specialist registry in Egyptian Medical syndicate 2012.   Certified trainer TOT from Missouri University </w:t>
      </w:r>
      <w:proofErr w:type="gramStart"/>
      <w:r w:rsidR="00EE07CB" w:rsidRPr="001C448B">
        <w:rPr>
          <w:sz w:val="28"/>
          <w:szCs w:val="28"/>
        </w:rPr>
        <w:t>USA  IBDL</w:t>
      </w:r>
      <w:proofErr w:type="gramEnd"/>
      <w:r w:rsidR="00EE07CB" w:rsidRPr="001C448B">
        <w:rPr>
          <w:sz w:val="28"/>
          <w:szCs w:val="28"/>
        </w:rPr>
        <w:t xml:space="preserve"> "International Business Driving license" certificate from Missouri University USA. Pharmacovigilance certificate from North Carolina University USA. MBBC</w:t>
      </w:r>
      <w:r w:rsidR="001C448B">
        <w:rPr>
          <w:sz w:val="28"/>
          <w:szCs w:val="28"/>
        </w:rPr>
        <w:t>h, Ain Shams University 1998.</w:t>
      </w:r>
      <w:r w:rsidR="001C448B">
        <w:rPr>
          <w:sz w:val="28"/>
          <w:szCs w:val="28"/>
        </w:rPr>
        <w:tab/>
      </w:r>
      <w:r w:rsidR="001C448B">
        <w:rPr>
          <w:sz w:val="28"/>
          <w:szCs w:val="28"/>
        </w:rPr>
        <w:tab/>
      </w:r>
    </w:p>
    <w:p w14:paraId="52CE5AEF" w14:textId="77777777" w:rsidR="00EE07CB" w:rsidRPr="001C448B" w:rsidRDefault="00F13D52" w:rsidP="00EE07CB">
      <w:pPr>
        <w:rPr>
          <w:sz w:val="28"/>
          <w:szCs w:val="28"/>
        </w:rPr>
      </w:pPr>
      <w:r w:rsidRPr="00F13D52">
        <w:rPr>
          <w:b/>
          <w:bCs/>
          <w:sz w:val="28"/>
          <w:szCs w:val="28"/>
        </w:rPr>
        <w:t>E-mail</w:t>
      </w:r>
      <w:r w:rsidRPr="00F13D52">
        <w:rPr>
          <w:sz w:val="28"/>
          <w:szCs w:val="28"/>
        </w:rPr>
        <w:t>:</w:t>
      </w:r>
      <w:r>
        <w:rPr>
          <w:sz w:val="28"/>
          <w:szCs w:val="28"/>
        </w:rPr>
        <w:t xml:space="preserve"> </w:t>
      </w:r>
      <w:r w:rsidR="00EE07CB" w:rsidRPr="001C448B">
        <w:rPr>
          <w:sz w:val="28"/>
          <w:szCs w:val="28"/>
        </w:rPr>
        <w:t>g.elhefny@mupeg.com</w:t>
      </w:r>
      <w:r w:rsidR="00EE07CB" w:rsidRPr="001C448B">
        <w:rPr>
          <w:sz w:val="28"/>
          <w:szCs w:val="28"/>
        </w:rPr>
        <w:tab/>
      </w:r>
      <w:r w:rsidR="00EE07CB" w:rsidRPr="001C448B">
        <w:rPr>
          <w:sz w:val="28"/>
          <w:szCs w:val="28"/>
        </w:rPr>
        <w:tab/>
      </w:r>
      <w:r w:rsidR="00EE07CB" w:rsidRPr="001C448B">
        <w:rPr>
          <w:sz w:val="28"/>
          <w:szCs w:val="28"/>
        </w:rPr>
        <w:tab/>
      </w:r>
    </w:p>
    <w:p w14:paraId="51837504" w14:textId="77777777" w:rsidR="00A72808" w:rsidRDefault="003657FE" w:rsidP="006553BA">
      <w:pPr>
        <w:rPr>
          <w:sz w:val="28"/>
          <w:szCs w:val="28"/>
        </w:rPr>
      </w:pPr>
      <w:r w:rsidRPr="003657FE">
        <w:rPr>
          <w:b/>
          <w:bCs/>
          <w:sz w:val="28"/>
          <w:szCs w:val="28"/>
        </w:rPr>
        <w:t>Workshop Title</w:t>
      </w:r>
      <w:r>
        <w:rPr>
          <w:sz w:val="28"/>
          <w:szCs w:val="28"/>
        </w:rPr>
        <w:t>:</w:t>
      </w:r>
      <w:r w:rsidR="006553BA">
        <w:rPr>
          <w:sz w:val="28"/>
          <w:szCs w:val="28"/>
        </w:rPr>
        <w:t xml:space="preserve"> </w:t>
      </w:r>
      <w:r w:rsidRPr="001C448B">
        <w:rPr>
          <w:sz w:val="28"/>
          <w:szCs w:val="28"/>
        </w:rPr>
        <w:t>Pharmacovigilance:</w:t>
      </w:r>
      <w:r w:rsidR="00EE07CB" w:rsidRPr="001C448B">
        <w:rPr>
          <w:sz w:val="28"/>
          <w:szCs w:val="28"/>
        </w:rPr>
        <w:t xml:space="preserve"> A career at the forefront </w:t>
      </w:r>
      <w:proofErr w:type="gramStart"/>
      <w:r w:rsidR="00EE07CB" w:rsidRPr="001C448B">
        <w:rPr>
          <w:sz w:val="28"/>
          <w:szCs w:val="28"/>
        </w:rPr>
        <w:t>gradu</w:t>
      </w:r>
      <w:r w:rsidR="006C5B1F" w:rsidRPr="001C448B">
        <w:rPr>
          <w:sz w:val="28"/>
          <w:szCs w:val="28"/>
        </w:rPr>
        <w:t xml:space="preserve">ate </w:t>
      </w:r>
      <w:r w:rsidR="006553BA">
        <w:rPr>
          <w:sz w:val="28"/>
          <w:szCs w:val="28"/>
        </w:rPr>
        <w:t>.</w:t>
      </w:r>
      <w:proofErr w:type="gramEnd"/>
      <w:r w:rsidR="006C5B1F" w:rsidRPr="001C448B">
        <w:rPr>
          <w:sz w:val="28"/>
          <w:szCs w:val="28"/>
        </w:rPr>
        <w:t xml:space="preserve"> </w:t>
      </w:r>
    </w:p>
    <w:p w14:paraId="3B2CED66" w14:textId="77777777" w:rsidR="006553BA" w:rsidRPr="006553BA" w:rsidRDefault="005E0217" w:rsidP="006553BA">
      <w:pPr>
        <w:rPr>
          <w:b/>
          <w:bCs/>
          <w:sz w:val="28"/>
          <w:szCs w:val="28"/>
        </w:rPr>
      </w:pPr>
      <w:r w:rsidRPr="005E0217">
        <w:rPr>
          <w:b/>
          <w:bCs/>
          <w:sz w:val="28"/>
          <w:szCs w:val="28"/>
        </w:rPr>
        <w:t>Target audience with specialties:</w:t>
      </w:r>
      <w:r w:rsidR="006553BA">
        <w:rPr>
          <w:b/>
          <w:bCs/>
          <w:sz w:val="28"/>
          <w:szCs w:val="28"/>
        </w:rPr>
        <w:t xml:space="preserve"> </w:t>
      </w:r>
      <w:r>
        <w:rPr>
          <w:sz w:val="28"/>
          <w:szCs w:val="28"/>
        </w:rPr>
        <w:t>undergraduate students</w:t>
      </w:r>
      <w:r w:rsidR="006553BA">
        <w:rPr>
          <w:sz w:val="28"/>
          <w:szCs w:val="28"/>
        </w:rPr>
        <w:t>.</w:t>
      </w:r>
    </w:p>
    <w:p w14:paraId="62371C5D" w14:textId="77777777" w:rsidR="00711B2F" w:rsidRDefault="006553BA" w:rsidP="00EE07CB">
      <w:pPr>
        <w:rPr>
          <w:sz w:val="28"/>
          <w:szCs w:val="28"/>
        </w:rPr>
      </w:pPr>
      <w:r w:rsidRPr="006553BA">
        <w:rPr>
          <w:b/>
          <w:bCs/>
          <w:sz w:val="28"/>
          <w:szCs w:val="28"/>
        </w:rPr>
        <w:t xml:space="preserve">Topics to be covered by the workshop: </w:t>
      </w:r>
      <w:r w:rsidR="00EE07CB" w:rsidRPr="001C448B">
        <w:rPr>
          <w:sz w:val="28"/>
          <w:szCs w:val="28"/>
        </w:rPr>
        <w:t xml:space="preserve">Pharmacovigilance History and awareness. Drug safety </w:t>
      </w:r>
    </w:p>
    <w:p w14:paraId="22F69B23" w14:textId="77777777" w:rsidR="00711B2F" w:rsidRDefault="00711B2F" w:rsidP="00EE07CB">
      <w:pPr>
        <w:rPr>
          <w:sz w:val="28"/>
          <w:szCs w:val="28"/>
        </w:rPr>
      </w:pPr>
    </w:p>
    <w:p w14:paraId="47D81554" w14:textId="77777777" w:rsidR="00711B2F" w:rsidRDefault="00711B2F" w:rsidP="00EE07CB">
      <w:pPr>
        <w:rPr>
          <w:sz w:val="28"/>
          <w:szCs w:val="28"/>
        </w:rPr>
      </w:pPr>
    </w:p>
    <w:p w14:paraId="47B717CC" w14:textId="77777777" w:rsidR="00711B2F" w:rsidRDefault="00711B2F" w:rsidP="00711B2F">
      <w:pPr>
        <w:tabs>
          <w:tab w:val="left" w:pos="6375"/>
        </w:tabs>
        <w:rPr>
          <w:b/>
          <w:bCs/>
          <w:sz w:val="28"/>
          <w:szCs w:val="28"/>
        </w:rPr>
      </w:pPr>
    </w:p>
    <w:p w14:paraId="5618D69B" w14:textId="77777777" w:rsidR="00711B2F" w:rsidRPr="001C448B" w:rsidRDefault="00711B2F" w:rsidP="00711B2F">
      <w:pPr>
        <w:tabs>
          <w:tab w:val="left" w:pos="6375"/>
        </w:tabs>
        <w:rPr>
          <w:sz w:val="28"/>
          <w:szCs w:val="28"/>
        </w:rPr>
      </w:pPr>
      <w:r w:rsidRPr="001C448B">
        <w:rPr>
          <w:noProof/>
          <w:sz w:val="28"/>
          <w:szCs w:val="28"/>
        </w:rPr>
        <w:drawing>
          <wp:anchor distT="0" distB="0" distL="114300" distR="114300" simplePos="0" relativeHeight="251667456" behindDoc="0" locked="0" layoutInCell="1" allowOverlap="1" wp14:anchorId="2D3F433C" wp14:editId="6F031874">
            <wp:simplePos x="0" y="0"/>
            <wp:positionH relativeFrom="column">
              <wp:posOffset>5347335</wp:posOffset>
            </wp:positionH>
            <wp:positionV relativeFrom="paragraph">
              <wp:posOffset>135255</wp:posOffset>
            </wp:positionV>
            <wp:extent cx="993775" cy="742950"/>
            <wp:effectExtent l="0" t="0" r="0" b="0"/>
            <wp:wrapSquare wrapText="bothSides"/>
            <wp:docPr id="2" name="Picture 2" descr="C:\Users\DR\Downloads\Dr.Islam Usam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Downloads\Dr.Islam Usama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7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Pr="001C448B">
        <w:rPr>
          <w:b/>
          <w:bCs/>
          <w:sz w:val="28"/>
          <w:szCs w:val="28"/>
        </w:rPr>
        <w:t>Dr.Islam</w:t>
      </w:r>
      <w:proofErr w:type="spellEnd"/>
      <w:proofErr w:type="gramEnd"/>
      <w:r w:rsidRPr="001C448B">
        <w:rPr>
          <w:b/>
          <w:bCs/>
          <w:sz w:val="28"/>
          <w:szCs w:val="28"/>
        </w:rPr>
        <w:t xml:space="preserve"> Usama</w:t>
      </w:r>
      <w:r w:rsidRPr="001C448B">
        <w:rPr>
          <w:sz w:val="28"/>
          <w:szCs w:val="28"/>
        </w:rPr>
        <w:t xml:space="preserve"> </w:t>
      </w:r>
      <w:r w:rsidRPr="001C448B">
        <w:rPr>
          <w:sz w:val="28"/>
          <w:szCs w:val="28"/>
        </w:rPr>
        <w:tab/>
      </w:r>
    </w:p>
    <w:p w14:paraId="11EDEEEC" w14:textId="77777777" w:rsidR="00711B2F" w:rsidRPr="001C448B" w:rsidRDefault="00711B2F" w:rsidP="00711B2F">
      <w:pPr>
        <w:tabs>
          <w:tab w:val="left" w:pos="6375"/>
        </w:tabs>
        <w:rPr>
          <w:sz w:val="28"/>
          <w:szCs w:val="28"/>
        </w:rPr>
      </w:pPr>
      <w:r w:rsidRPr="00521854">
        <w:rPr>
          <w:b/>
          <w:bCs/>
          <w:sz w:val="28"/>
          <w:szCs w:val="28"/>
        </w:rPr>
        <w:t>Title:</w:t>
      </w:r>
      <w:r>
        <w:rPr>
          <w:b/>
          <w:bCs/>
          <w:sz w:val="28"/>
          <w:szCs w:val="28"/>
        </w:rPr>
        <w:t xml:space="preserve"> </w:t>
      </w:r>
      <w:r w:rsidRPr="001C448B">
        <w:rPr>
          <w:sz w:val="28"/>
          <w:szCs w:val="28"/>
        </w:rPr>
        <w:t xml:space="preserve">Pharmacovigilance manager, </w:t>
      </w:r>
      <w:proofErr w:type="gramStart"/>
      <w:r w:rsidRPr="001C448B">
        <w:rPr>
          <w:sz w:val="28"/>
          <w:szCs w:val="28"/>
        </w:rPr>
        <w:t>QPPV .</w:t>
      </w:r>
      <w:proofErr w:type="gramEnd"/>
      <w:r w:rsidRPr="001C448B">
        <w:rPr>
          <w:sz w:val="28"/>
          <w:szCs w:val="28"/>
        </w:rPr>
        <w:tab/>
      </w:r>
      <w:r w:rsidRPr="001C448B">
        <w:rPr>
          <w:sz w:val="28"/>
          <w:szCs w:val="28"/>
        </w:rPr>
        <w:tab/>
      </w:r>
      <w:r w:rsidRPr="001C448B">
        <w:rPr>
          <w:sz w:val="28"/>
          <w:szCs w:val="28"/>
        </w:rPr>
        <w:tab/>
      </w:r>
    </w:p>
    <w:p w14:paraId="6FF39BD0" w14:textId="77777777" w:rsidR="00711B2F" w:rsidRPr="001C448B" w:rsidRDefault="00711B2F" w:rsidP="00711B2F">
      <w:pPr>
        <w:rPr>
          <w:sz w:val="28"/>
          <w:szCs w:val="28"/>
        </w:rPr>
      </w:pPr>
      <w:r w:rsidRPr="00521854">
        <w:rPr>
          <w:b/>
          <w:bCs/>
          <w:sz w:val="28"/>
          <w:szCs w:val="28"/>
        </w:rPr>
        <w:t>Biography:</w:t>
      </w:r>
      <w:r>
        <w:rPr>
          <w:b/>
          <w:bCs/>
          <w:sz w:val="28"/>
          <w:szCs w:val="28"/>
        </w:rPr>
        <w:t xml:space="preserve"> </w:t>
      </w:r>
      <w:r w:rsidRPr="001C448B">
        <w:rPr>
          <w:sz w:val="28"/>
          <w:szCs w:val="28"/>
        </w:rPr>
        <w:t>Pharmacovigilance manager, Global Qualified Person for Pharmacovigilance (QPPV</w:t>
      </w:r>
      <w:proofErr w:type="gramStart"/>
      <w:r w:rsidRPr="001C448B">
        <w:rPr>
          <w:sz w:val="28"/>
          <w:szCs w:val="28"/>
        </w:rPr>
        <w:t>) ,</w:t>
      </w:r>
      <w:proofErr w:type="gramEnd"/>
      <w:r w:rsidRPr="001C448B">
        <w:rPr>
          <w:sz w:val="28"/>
          <w:szCs w:val="28"/>
        </w:rPr>
        <w:t xml:space="preserve"> 20 years of experience in the pharmaceutical field.</w:t>
      </w:r>
      <w:r w:rsidRPr="001C448B">
        <w:rPr>
          <w:sz w:val="28"/>
          <w:szCs w:val="28"/>
        </w:rPr>
        <w:tab/>
      </w:r>
    </w:p>
    <w:p w14:paraId="6FAD70B9" w14:textId="77777777" w:rsidR="00711B2F" w:rsidRPr="001C448B" w:rsidRDefault="00711B2F" w:rsidP="00711B2F">
      <w:pPr>
        <w:rPr>
          <w:sz w:val="28"/>
          <w:szCs w:val="28"/>
        </w:rPr>
      </w:pPr>
      <w:r w:rsidRPr="00F13D52">
        <w:rPr>
          <w:b/>
          <w:bCs/>
          <w:sz w:val="28"/>
          <w:szCs w:val="28"/>
        </w:rPr>
        <w:t>E-mail:</w:t>
      </w:r>
      <w:r>
        <w:rPr>
          <w:b/>
          <w:bCs/>
          <w:sz w:val="28"/>
          <w:szCs w:val="28"/>
        </w:rPr>
        <w:t xml:space="preserve"> </w:t>
      </w:r>
      <w:hyperlink r:id="rId6" w:history="1">
        <w:r w:rsidRPr="001C448B">
          <w:rPr>
            <w:rStyle w:val="Hyperlink"/>
            <w:sz w:val="28"/>
            <w:szCs w:val="28"/>
          </w:rPr>
          <w:t>islam.usama@mupeg.com</w:t>
        </w:r>
      </w:hyperlink>
      <w:r w:rsidRPr="001C448B">
        <w:rPr>
          <w:sz w:val="28"/>
          <w:szCs w:val="28"/>
        </w:rPr>
        <w:t xml:space="preserve"> </w:t>
      </w:r>
    </w:p>
    <w:p w14:paraId="6BCA5447" w14:textId="77777777" w:rsidR="00711B2F" w:rsidRDefault="00711B2F" w:rsidP="00711B2F">
      <w:pPr>
        <w:rPr>
          <w:sz w:val="28"/>
          <w:szCs w:val="28"/>
        </w:rPr>
      </w:pPr>
      <w:r w:rsidRPr="003657FE">
        <w:rPr>
          <w:b/>
          <w:bCs/>
          <w:sz w:val="28"/>
          <w:szCs w:val="28"/>
        </w:rPr>
        <w:t>Workshop Title</w:t>
      </w:r>
      <w:r>
        <w:rPr>
          <w:sz w:val="28"/>
          <w:szCs w:val="28"/>
        </w:rPr>
        <w:t xml:space="preserve">: </w:t>
      </w:r>
      <w:r w:rsidRPr="001C448B">
        <w:rPr>
          <w:sz w:val="28"/>
          <w:szCs w:val="28"/>
        </w:rPr>
        <w:t>Pharmacovigilance: A career at the forefront.</w:t>
      </w:r>
      <w:r>
        <w:rPr>
          <w:sz w:val="28"/>
          <w:szCs w:val="28"/>
        </w:rPr>
        <w:t xml:space="preserve"> </w:t>
      </w:r>
    </w:p>
    <w:p w14:paraId="4C10175C" w14:textId="77777777" w:rsidR="00711B2F" w:rsidRDefault="00711B2F" w:rsidP="00711B2F">
      <w:pPr>
        <w:rPr>
          <w:sz w:val="28"/>
          <w:szCs w:val="28"/>
        </w:rPr>
      </w:pPr>
      <w:r w:rsidRPr="005E0217">
        <w:rPr>
          <w:b/>
          <w:bCs/>
          <w:sz w:val="28"/>
          <w:szCs w:val="28"/>
        </w:rPr>
        <w:t>Target audience with specialties:</w:t>
      </w:r>
      <w:r>
        <w:rPr>
          <w:sz w:val="28"/>
          <w:szCs w:val="28"/>
        </w:rPr>
        <w:t xml:space="preserve"> </w:t>
      </w:r>
      <w:r w:rsidRPr="001C448B">
        <w:rPr>
          <w:sz w:val="28"/>
          <w:szCs w:val="28"/>
        </w:rPr>
        <w:t>graduate, undergraduate</w:t>
      </w:r>
      <w:r>
        <w:rPr>
          <w:sz w:val="28"/>
          <w:szCs w:val="28"/>
        </w:rPr>
        <w:t>.</w:t>
      </w:r>
      <w:r w:rsidRPr="001C448B">
        <w:rPr>
          <w:sz w:val="28"/>
          <w:szCs w:val="28"/>
        </w:rPr>
        <w:t xml:space="preserve"> </w:t>
      </w:r>
    </w:p>
    <w:p w14:paraId="459C3ED1" w14:textId="205D1019" w:rsidR="00EE07CB" w:rsidRPr="001C448B" w:rsidRDefault="00711B2F" w:rsidP="00711B2F">
      <w:pPr>
        <w:rPr>
          <w:sz w:val="28"/>
          <w:szCs w:val="28"/>
        </w:rPr>
      </w:pPr>
      <w:r w:rsidRPr="005E0217">
        <w:rPr>
          <w:b/>
          <w:bCs/>
          <w:sz w:val="28"/>
          <w:szCs w:val="28"/>
        </w:rPr>
        <w:t>Topics to be covered by the workshop:</w:t>
      </w:r>
      <w:r w:rsidRPr="005E0217">
        <w:rPr>
          <w:sz w:val="28"/>
          <w:szCs w:val="28"/>
        </w:rPr>
        <w:t xml:space="preserve"> </w:t>
      </w:r>
      <w:r w:rsidRPr="001C448B">
        <w:rPr>
          <w:sz w:val="28"/>
          <w:szCs w:val="28"/>
        </w:rPr>
        <w:t xml:space="preserve">pharmacovigilance Scope &amp; tools. Counterfeit prevention. </w:t>
      </w:r>
      <w:r w:rsidRPr="001C448B">
        <w:rPr>
          <w:sz w:val="28"/>
          <w:szCs w:val="28"/>
        </w:rPr>
        <w:tab/>
      </w:r>
      <w:r w:rsidR="00EE07CB" w:rsidRPr="001C448B">
        <w:rPr>
          <w:sz w:val="28"/>
          <w:szCs w:val="28"/>
        </w:rPr>
        <w:tab/>
      </w:r>
      <w:r w:rsidR="00EE07CB" w:rsidRPr="001C448B">
        <w:rPr>
          <w:sz w:val="28"/>
          <w:szCs w:val="28"/>
        </w:rPr>
        <w:tab/>
      </w:r>
    </w:p>
    <w:p w14:paraId="00ADD93B" w14:textId="77777777" w:rsidR="001C448B" w:rsidRDefault="001C448B" w:rsidP="00DB25F8"/>
    <w:p w14:paraId="28734CE1" w14:textId="77777777" w:rsidR="00521854" w:rsidRDefault="00887D68" w:rsidP="001C448B">
      <w:pPr>
        <w:rPr>
          <w:sz w:val="28"/>
          <w:szCs w:val="28"/>
        </w:rPr>
      </w:pPr>
      <w:r w:rsidRPr="00887D68">
        <w:rPr>
          <w:noProof/>
          <w:sz w:val="28"/>
          <w:szCs w:val="28"/>
        </w:rPr>
        <w:lastRenderedPageBreak/>
        <w:drawing>
          <wp:anchor distT="0" distB="0" distL="114300" distR="114300" simplePos="0" relativeHeight="251664384" behindDoc="0" locked="0" layoutInCell="1" allowOverlap="1" wp14:anchorId="130770DB" wp14:editId="1F812B39">
            <wp:simplePos x="0" y="0"/>
            <wp:positionH relativeFrom="column">
              <wp:posOffset>4704715</wp:posOffset>
            </wp:positionH>
            <wp:positionV relativeFrom="paragraph">
              <wp:posOffset>0</wp:posOffset>
            </wp:positionV>
            <wp:extent cx="1124585" cy="1162685"/>
            <wp:effectExtent l="0" t="0" r="0" b="0"/>
            <wp:wrapSquare wrapText="bothSides"/>
            <wp:docPr id="7" name="Picture 7" descr="C:\Users\DR\Desktop\IMG-20221205-WA0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Desktop\IMG-20221205-WA0016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771"/>
                    <a:stretch/>
                  </pic:blipFill>
                  <pic:spPr bwMode="auto">
                    <a:xfrm>
                      <a:off x="0" y="0"/>
                      <a:ext cx="1124585"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proofErr w:type="gramStart"/>
      <w:r w:rsidR="006C5B1F" w:rsidRPr="001C448B">
        <w:rPr>
          <w:b/>
          <w:bCs/>
          <w:sz w:val="28"/>
          <w:szCs w:val="28"/>
        </w:rPr>
        <w:t>Dr.Mahmoud</w:t>
      </w:r>
      <w:proofErr w:type="spellEnd"/>
      <w:proofErr w:type="gramEnd"/>
      <w:r w:rsidR="006C5B1F" w:rsidRPr="001C448B">
        <w:rPr>
          <w:b/>
          <w:bCs/>
          <w:sz w:val="28"/>
          <w:szCs w:val="28"/>
        </w:rPr>
        <w:t xml:space="preserve"> Medhat Ibrahim </w:t>
      </w:r>
      <w:proofErr w:type="spellStart"/>
      <w:r w:rsidR="006C5B1F" w:rsidRPr="001C448B">
        <w:rPr>
          <w:b/>
          <w:bCs/>
          <w:sz w:val="28"/>
          <w:szCs w:val="28"/>
        </w:rPr>
        <w:t>Elkhoudary</w:t>
      </w:r>
      <w:proofErr w:type="spellEnd"/>
      <w:r w:rsidR="006C5B1F" w:rsidRPr="001C448B">
        <w:rPr>
          <w:sz w:val="28"/>
          <w:szCs w:val="28"/>
        </w:rPr>
        <w:t xml:space="preserve"> ,</w:t>
      </w:r>
    </w:p>
    <w:p w14:paraId="6A59202A" w14:textId="77777777" w:rsidR="006C5B1F" w:rsidRPr="001C448B" w:rsidRDefault="00521854" w:rsidP="001C448B">
      <w:pPr>
        <w:rPr>
          <w:sz w:val="28"/>
          <w:szCs w:val="28"/>
        </w:rPr>
      </w:pPr>
      <w:r w:rsidRPr="006553BA">
        <w:rPr>
          <w:b/>
          <w:bCs/>
          <w:sz w:val="28"/>
          <w:szCs w:val="28"/>
        </w:rPr>
        <w:t>Title:</w:t>
      </w:r>
      <w:r>
        <w:rPr>
          <w:sz w:val="28"/>
          <w:szCs w:val="28"/>
        </w:rPr>
        <w:t xml:space="preserve"> </w:t>
      </w:r>
      <w:r w:rsidR="006C5B1F" w:rsidRPr="001C448B">
        <w:rPr>
          <w:sz w:val="28"/>
          <w:szCs w:val="28"/>
        </w:rPr>
        <w:t xml:space="preserve">Lecturer </w:t>
      </w:r>
      <w:r w:rsidR="006C5B1F" w:rsidRPr="001C448B">
        <w:rPr>
          <w:sz w:val="28"/>
          <w:szCs w:val="28"/>
        </w:rPr>
        <w:tab/>
      </w:r>
      <w:r w:rsidR="006C5B1F" w:rsidRPr="001C448B">
        <w:rPr>
          <w:sz w:val="28"/>
          <w:szCs w:val="28"/>
        </w:rPr>
        <w:tab/>
      </w:r>
      <w:r w:rsidR="006C5B1F" w:rsidRPr="001C448B">
        <w:rPr>
          <w:sz w:val="28"/>
          <w:szCs w:val="28"/>
        </w:rPr>
        <w:tab/>
        <w:t xml:space="preserve">                                                                                                                                                                                                                                                                                                           </w:t>
      </w:r>
      <w:r>
        <w:rPr>
          <w:sz w:val="28"/>
          <w:szCs w:val="28"/>
        </w:rPr>
        <w:t xml:space="preserve">                              </w:t>
      </w:r>
      <w:r w:rsidR="006C5B1F" w:rsidRPr="001C448B">
        <w:rPr>
          <w:sz w:val="28"/>
          <w:szCs w:val="28"/>
        </w:rPr>
        <w:t xml:space="preserve">    </w:t>
      </w:r>
    </w:p>
    <w:p w14:paraId="7833DB16" w14:textId="77777777" w:rsidR="006C5B1F" w:rsidRPr="001C448B" w:rsidRDefault="006C5B1F" w:rsidP="006C5B1F">
      <w:pPr>
        <w:rPr>
          <w:sz w:val="28"/>
          <w:szCs w:val="28"/>
        </w:rPr>
      </w:pPr>
      <w:r w:rsidRPr="001C448B">
        <w:rPr>
          <w:sz w:val="28"/>
          <w:szCs w:val="28"/>
        </w:rPr>
        <w:t xml:space="preserve">Mobile: +2 111 0777 922   </w:t>
      </w:r>
    </w:p>
    <w:p w14:paraId="7868CBD5" w14:textId="77777777" w:rsidR="006C5B1F" w:rsidRPr="001C448B" w:rsidRDefault="006C5B1F" w:rsidP="006C5B1F">
      <w:pPr>
        <w:rPr>
          <w:sz w:val="28"/>
          <w:szCs w:val="28"/>
        </w:rPr>
      </w:pPr>
      <w:r w:rsidRPr="001C448B">
        <w:rPr>
          <w:sz w:val="28"/>
          <w:szCs w:val="28"/>
        </w:rPr>
        <w:t xml:space="preserve"> Date of birth: November5th, 1987. Marital status: Married.  </w:t>
      </w:r>
    </w:p>
    <w:p w14:paraId="6760997F" w14:textId="77777777" w:rsidR="001C448B" w:rsidRDefault="006C5B1F" w:rsidP="006C5B1F">
      <w:pPr>
        <w:rPr>
          <w:sz w:val="28"/>
          <w:szCs w:val="28"/>
        </w:rPr>
      </w:pPr>
      <w:r w:rsidRPr="00F13D52">
        <w:rPr>
          <w:b/>
          <w:bCs/>
          <w:sz w:val="28"/>
          <w:szCs w:val="28"/>
        </w:rPr>
        <w:t>E- mail:</w:t>
      </w:r>
      <w:r w:rsidRPr="001C448B">
        <w:rPr>
          <w:sz w:val="28"/>
          <w:szCs w:val="28"/>
        </w:rPr>
        <w:t xml:space="preserve"> mme-87@hotmail.com </w:t>
      </w:r>
      <w:r w:rsidRPr="001C448B">
        <w:rPr>
          <w:sz w:val="28"/>
          <w:szCs w:val="28"/>
        </w:rPr>
        <w:tab/>
        <w:t xml:space="preserve">  </w:t>
      </w:r>
    </w:p>
    <w:p w14:paraId="7FED855C" w14:textId="77777777" w:rsidR="006C5B1F" w:rsidRPr="001C448B" w:rsidRDefault="006C5B1F" w:rsidP="006C5B1F">
      <w:pPr>
        <w:rPr>
          <w:sz w:val="28"/>
          <w:szCs w:val="28"/>
        </w:rPr>
      </w:pPr>
      <w:r w:rsidRPr="001C448B">
        <w:rPr>
          <w:sz w:val="28"/>
          <w:szCs w:val="28"/>
        </w:rPr>
        <w:t xml:space="preserve">melkhodary@horus.edu.eg    </w:t>
      </w:r>
    </w:p>
    <w:p w14:paraId="56220DA9" w14:textId="77777777" w:rsidR="006C5B1F" w:rsidRPr="001C448B" w:rsidRDefault="006C5B1F" w:rsidP="006C5B1F">
      <w:pPr>
        <w:rPr>
          <w:sz w:val="28"/>
          <w:szCs w:val="28"/>
        </w:rPr>
      </w:pPr>
      <w:r w:rsidRPr="001C448B">
        <w:rPr>
          <w:b/>
          <w:bCs/>
          <w:sz w:val="28"/>
          <w:szCs w:val="28"/>
        </w:rPr>
        <w:t>Education:</w:t>
      </w:r>
      <w:r w:rsidRPr="001C448B">
        <w:rPr>
          <w:sz w:val="28"/>
          <w:szCs w:val="28"/>
        </w:rPr>
        <w:t xml:space="preserve">  </w:t>
      </w:r>
      <w:r w:rsidRPr="001C448B">
        <w:rPr>
          <w:sz w:val="28"/>
          <w:szCs w:val="28"/>
        </w:rPr>
        <w:tab/>
        <w:t xml:space="preserve">Ph.D. degree in Pharmaceutical Sciences (Analytical chemistry) - Suez Canal University. September 2017 </w:t>
      </w:r>
      <w:r w:rsidRPr="001C448B">
        <w:rPr>
          <w:sz w:val="28"/>
          <w:szCs w:val="28"/>
        </w:rPr>
        <w:tab/>
        <w:t>Master's degree in Pharmaceutical Sciences (Analytical chemistry) - Suez Canal University.</w:t>
      </w:r>
      <w:r w:rsidRPr="001C448B">
        <w:rPr>
          <w:sz w:val="28"/>
          <w:szCs w:val="28"/>
        </w:rPr>
        <w:tab/>
      </w:r>
      <w:r w:rsidRPr="001C448B">
        <w:rPr>
          <w:sz w:val="28"/>
          <w:szCs w:val="28"/>
        </w:rPr>
        <w:tab/>
      </w:r>
      <w:r w:rsidRPr="001C448B">
        <w:rPr>
          <w:sz w:val="28"/>
          <w:szCs w:val="28"/>
        </w:rPr>
        <w:tab/>
      </w:r>
      <w:r w:rsidRPr="001C448B">
        <w:rPr>
          <w:sz w:val="28"/>
          <w:szCs w:val="28"/>
        </w:rPr>
        <w:tab/>
      </w:r>
      <w:r w:rsidRPr="001C448B">
        <w:rPr>
          <w:sz w:val="28"/>
          <w:szCs w:val="28"/>
        </w:rPr>
        <w:tab/>
      </w:r>
      <w:r w:rsidRPr="001C448B">
        <w:rPr>
          <w:sz w:val="28"/>
          <w:szCs w:val="28"/>
        </w:rPr>
        <w:tab/>
      </w:r>
    </w:p>
    <w:p w14:paraId="7372F451" w14:textId="77777777" w:rsidR="006C5B1F" w:rsidRPr="001C448B" w:rsidRDefault="006C5B1F" w:rsidP="006119CA">
      <w:pPr>
        <w:rPr>
          <w:sz w:val="28"/>
          <w:szCs w:val="28"/>
        </w:rPr>
      </w:pPr>
      <w:r w:rsidRPr="001C448B">
        <w:rPr>
          <w:sz w:val="28"/>
          <w:szCs w:val="28"/>
        </w:rPr>
        <w:t>July 2011- May 2014</w:t>
      </w:r>
      <w:r w:rsidRPr="001C448B">
        <w:rPr>
          <w:sz w:val="28"/>
          <w:szCs w:val="28"/>
        </w:rPr>
        <w:tab/>
        <w:t>B.Sc. in Pharmaceutical sciences at Faculty of Pharmacy – Cairo University with the Grade Excellent with honor.</w:t>
      </w:r>
      <w:r w:rsidRPr="001C448B">
        <w:rPr>
          <w:sz w:val="28"/>
          <w:szCs w:val="28"/>
        </w:rPr>
        <w:tab/>
      </w:r>
      <w:r w:rsidRPr="001C448B">
        <w:rPr>
          <w:sz w:val="28"/>
          <w:szCs w:val="28"/>
        </w:rPr>
        <w:tab/>
      </w:r>
      <w:r w:rsidRPr="001C448B">
        <w:rPr>
          <w:sz w:val="28"/>
          <w:szCs w:val="28"/>
        </w:rPr>
        <w:tab/>
      </w:r>
      <w:r w:rsidRPr="001C448B">
        <w:rPr>
          <w:sz w:val="28"/>
          <w:szCs w:val="28"/>
        </w:rPr>
        <w:tab/>
      </w:r>
    </w:p>
    <w:p w14:paraId="1C13C528" w14:textId="77777777" w:rsidR="006C5B1F" w:rsidRPr="001C448B" w:rsidRDefault="006C5B1F" w:rsidP="006C5B1F">
      <w:pPr>
        <w:rPr>
          <w:b/>
          <w:bCs/>
          <w:sz w:val="28"/>
          <w:szCs w:val="28"/>
        </w:rPr>
      </w:pPr>
      <w:r w:rsidRPr="001C448B">
        <w:rPr>
          <w:b/>
          <w:bCs/>
          <w:sz w:val="28"/>
          <w:szCs w:val="28"/>
        </w:rPr>
        <w:t xml:space="preserve">September 2004- May 2009 Publications: </w:t>
      </w:r>
      <w:r w:rsidRPr="001C448B">
        <w:rPr>
          <w:b/>
          <w:bCs/>
          <w:sz w:val="28"/>
          <w:szCs w:val="28"/>
        </w:rPr>
        <w:tab/>
      </w:r>
    </w:p>
    <w:p w14:paraId="3D7F6194" w14:textId="77777777" w:rsidR="006C5B1F" w:rsidRPr="001C448B" w:rsidRDefault="006C5B1F" w:rsidP="006C5B1F">
      <w:pPr>
        <w:rPr>
          <w:sz w:val="28"/>
          <w:szCs w:val="28"/>
        </w:rPr>
      </w:pPr>
      <w:r w:rsidRPr="001C448B">
        <w:rPr>
          <w:sz w:val="28"/>
          <w:szCs w:val="28"/>
        </w:rPr>
        <w:t xml:space="preserve"> [1] M.M. </w:t>
      </w:r>
      <w:proofErr w:type="spellStart"/>
      <w:r w:rsidRPr="001C448B">
        <w:rPr>
          <w:sz w:val="28"/>
          <w:szCs w:val="28"/>
        </w:rPr>
        <w:t>Elkhoudary</w:t>
      </w:r>
      <w:proofErr w:type="spellEnd"/>
      <w:r w:rsidRPr="001C448B">
        <w:rPr>
          <w:sz w:val="28"/>
          <w:szCs w:val="28"/>
        </w:rPr>
        <w:t xml:space="preserve">, R.A.A. Salam, G.M. </w:t>
      </w:r>
      <w:proofErr w:type="spellStart"/>
      <w:r w:rsidRPr="001C448B">
        <w:rPr>
          <w:sz w:val="28"/>
          <w:szCs w:val="28"/>
        </w:rPr>
        <w:t>Hadad</w:t>
      </w:r>
      <w:proofErr w:type="spellEnd"/>
      <w:r w:rsidRPr="001C448B">
        <w:rPr>
          <w:sz w:val="28"/>
          <w:szCs w:val="28"/>
        </w:rPr>
        <w:t xml:space="preserve">, Comparative artificial neural network and partial least squares models for analysis of Metronidazole, Diloxanide, </w:t>
      </w:r>
      <w:proofErr w:type="spellStart"/>
      <w:r w:rsidRPr="001C448B">
        <w:rPr>
          <w:sz w:val="28"/>
          <w:szCs w:val="28"/>
        </w:rPr>
        <w:t>Spiramycin</w:t>
      </w:r>
      <w:proofErr w:type="spellEnd"/>
      <w:r w:rsidRPr="001C448B">
        <w:rPr>
          <w:sz w:val="28"/>
          <w:szCs w:val="28"/>
        </w:rPr>
        <w:t xml:space="preserve"> and </w:t>
      </w:r>
      <w:proofErr w:type="spellStart"/>
      <w:r w:rsidRPr="001C448B">
        <w:rPr>
          <w:sz w:val="28"/>
          <w:szCs w:val="28"/>
        </w:rPr>
        <w:t>Cliquinol</w:t>
      </w:r>
      <w:proofErr w:type="spellEnd"/>
      <w:r w:rsidRPr="001C448B">
        <w:rPr>
          <w:sz w:val="28"/>
          <w:szCs w:val="28"/>
        </w:rPr>
        <w:t xml:space="preserve"> in pharmaceutical preparations, </w:t>
      </w:r>
      <w:proofErr w:type="spellStart"/>
      <w:r w:rsidRPr="001C448B">
        <w:rPr>
          <w:sz w:val="28"/>
          <w:szCs w:val="28"/>
        </w:rPr>
        <w:t>Spectrochimica</w:t>
      </w:r>
      <w:proofErr w:type="spellEnd"/>
      <w:r w:rsidRPr="001C448B">
        <w:rPr>
          <w:sz w:val="28"/>
          <w:szCs w:val="28"/>
        </w:rPr>
        <w:t xml:space="preserve"> Acta Part A: Molecular and Biomolecular Spectroscopy 130 (2014) 222-229. </w:t>
      </w:r>
    </w:p>
    <w:p w14:paraId="5ACF40A2" w14:textId="77777777" w:rsidR="006C5B1F" w:rsidRPr="001C448B" w:rsidRDefault="006C5B1F" w:rsidP="006C5B1F">
      <w:pPr>
        <w:rPr>
          <w:sz w:val="28"/>
          <w:szCs w:val="28"/>
        </w:rPr>
      </w:pPr>
      <w:r w:rsidRPr="001C448B">
        <w:rPr>
          <w:sz w:val="28"/>
          <w:szCs w:val="28"/>
        </w:rPr>
        <w:t xml:space="preserve">[2] M. M </w:t>
      </w:r>
      <w:proofErr w:type="spellStart"/>
      <w:r w:rsidRPr="001C448B">
        <w:rPr>
          <w:sz w:val="28"/>
          <w:szCs w:val="28"/>
        </w:rPr>
        <w:t>Elkhoudary</w:t>
      </w:r>
      <w:proofErr w:type="spellEnd"/>
      <w:r w:rsidRPr="001C448B">
        <w:rPr>
          <w:sz w:val="28"/>
          <w:szCs w:val="28"/>
        </w:rPr>
        <w:t xml:space="preserve">, R. </w:t>
      </w:r>
      <w:proofErr w:type="gramStart"/>
      <w:r w:rsidRPr="001C448B">
        <w:rPr>
          <w:sz w:val="28"/>
          <w:szCs w:val="28"/>
        </w:rPr>
        <w:t>A</w:t>
      </w:r>
      <w:proofErr w:type="gramEnd"/>
      <w:r w:rsidRPr="001C448B">
        <w:rPr>
          <w:sz w:val="28"/>
          <w:szCs w:val="28"/>
        </w:rPr>
        <w:t xml:space="preserve"> Abdel Salam, G. M </w:t>
      </w:r>
      <w:proofErr w:type="spellStart"/>
      <w:r w:rsidRPr="001C448B">
        <w:rPr>
          <w:sz w:val="28"/>
          <w:szCs w:val="28"/>
        </w:rPr>
        <w:t>Hadad</w:t>
      </w:r>
      <w:proofErr w:type="spellEnd"/>
      <w:r w:rsidRPr="001C448B">
        <w:rPr>
          <w:sz w:val="28"/>
          <w:szCs w:val="28"/>
        </w:rPr>
        <w:t>, Robustness Testing in HPLC Analysis of clarithromycin, norfloxacin, doxycycline, tinidazole and omeprazole in pharmaceutical dosage forms using experimental design, Current Pharmaceutical Analysis 10(1) (2014) 58-70.</w:t>
      </w:r>
    </w:p>
    <w:p w14:paraId="5BEF66D5" w14:textId="77777777" w:rsidR="006C5B1F" w:rsidRPr="001C448B" w:rsidRDefault="006C5B1F" w:rsidP="006C5B1F">
      <w:pPr>
        <w:rPr>
          <w:sz w:val="28"/>
          <w:szCs w:val="28"/>
        </w:rPr>
      </w:pPr>
      <w:r w:rsidRPr="001C448B">
        <w:rPr>
          <w:sz w:val="28"/>
          <w:szCs w:val="28"/>
        </w:rPr>
        <w:t xml:space="preserve"> [3] M.M. </w:t>
      </w:r>
      <w:proofErr w:type="spellStart"/>
      <w:r w:rsidRPr="001C448B">
        <w:rPr>
          <w:sz w:val="28"/>
          <w:szCs w:val="28"/>
        </w:rPr>
        <w:t>Elkhoudary</w:t>
      </w:r>
      <w:proofErr w:type="spellEnd"/>
      <w:r w:rsidRPr="001C448B">
        <w:rPr>
          <w:sz w:val="28"/>
          <w:szCs w:val="28"/>
        </w:rPr>
        <w:t xml:space="preserve">, R.A. Abdel Salam, G.M. </w:t>
      </w:r>
      <w:proofErr w:type="spellStart"/>
      <w:r w:rsidRPr="001C448B">
        <w:rPr>
          <w:sz w:val="28"/>
          <w:szCs w:val="28"/>
        </w:rPr>
        <w:t>Hadad</w:t>
      </w:r>
      <w:proofErr w:type="spellEnd"/>
      <w:r w:rsidRPr="001C448B">
        <w:rPr>
          <w:sz w:val="28"/>
          <w:szCs w:val="28"/>
        </w:rPr>
        <w:t xml:space="preserve">, Stability-indicating methods for determination of flubendazole and its degradants, Journal of chromatographic science 53(6) (2015) 915-924. </w:t>
      </w:r>
    </w:p>
    <w:p w14:paraId="0A48ED5F" w14:textId="77777777" w:rsidR="006C5B1F" w:rsidRPr="001C448B" w:rsidRDefault="006C5B1F" w:rsidP="006C5B1F">
      <w:pPr>
        <w:rPr>
          <w:sz w:val="28"/>
          <w:szCs w:val="28"/>
        </w:rPr>
      </w:pPr>
      <w:r w:rsidRPr="001C448B">
        <w:rPr>
          <w:sz w:val="28"/>
          <w:szCs w:val="28"/>
        </w:rPr>
        <w:t xml:space="preserve">[4] G. </w:t>
      </w:r>
      <w:proofErr w:type="spellStart"/>
      <w:r w:rsidRPr="001C448B">
        <w:rPr>
          <w:sz w:val="28"/>
          <w:szCs w:val="28"/>
        </w:rPr>
        <w:t>Hadad</w:t>
      </w:r>
      <w:proofErr w:type="spellEnd"/>
      <w:r w:rsidRPr="001C448B">
        <w:rPr>
          <w:sz w:val="28"/>
          <w:szCs w:val="28"/>
        </w:rPr>
        <w:t xml:space="preserve">, R.A. Salam, M. </w:t>
      </w:r>
      <w:proofErr w:type="spellStart"/>
      <w:r w:rsidRPr="001C448B">
        <w:rPr>
          <w:sz w:val="28"/>
          <w:szCs w:val="28"/>
        </w:rPr>
        <w:t>Elkhoudary</w:t>
      </w:r>
      <w:proofErr w:type="spellEnd"/>
      <w:r w:rsidRPr="001C448B">
        <w:rPr>
          <w:sz w:val="28"/>
          <w:szCs w:val="28"/>
        </w:rPr>
        <w:t xml:space="preserve">, Simultaneous determination of clarithromycin, tinidazole and omeprazole in </w:t>
      </w:r>
      <w:proofErr w:type="spellStart"/>
      <w:r w:rsidRPr="001C448B">
        <w:rPr>
          <w:sz w:val="28"/>
          <w:szCs w:val="28"/>
        </w:rPr>
        <w:t>helicure</w:t>
      </w:r>
      <w:proofErr w:type="spellEnd"/>
      <w:r w:rsidRPr="001C448B">
        <w:rPr>
          <w:sz w:val="28"/>
          <w:szCs w:val="28"/>
        </w:rPr>
        <w:t xml:space="preserve"> tablets using reflectance near-infrared spectroscopy with the aid of </w:t>
      </w:r>
      <w:proofErr w:type="spellStart"/>
      <w:r w:rsidRPr="001C448B">
        <w:rPr>
          <w:sz w:val="28"/>
          <w:szCs w:val="28"/>
        </w:rPr>
        <w:t>chemometry</w:t>
      </w:r>
      <w:proofErr w:type="spellEnd"/>
      <w:r w:rsidRPr="001C448B">
        <w:rPr>
          <w:sz w:val="28"/>
          <w:szCs w:val="28"/>
        </w:rPr>
        <w:t xml:space="preserve">, Pharmaceutica Analytica Acta 6(4) (2015). [5] M.M. </w:t>
      </w:r>
      <w:proofErr w:type="spellStart"/>
      <w:r w:rsidRPr="001C448B">
        <w:rPr>
          <w:sz w:val="28"/>
          <w:szCs w:val="28"/>
        </w:rPr>
        <w:t>Elkhoudary</w:t>
      </w:r>
      <w:proofErr w:type="spellEnd"/>
      <w:r w:rsidRPr="001C448B">
        <w:rPr>
          <w:sz w:val="28"/>
          <w:szCs w:val="28"/>
        </w:rPr>
        <w:t xml:space="preserve">, R.A. Abdel Salam, G.M. </w:t>
      </w:r>
      <w:proofErr w:type="spellStart"/>
      <w:r w:rsidRPr="001C448B">
        <w:rPr>
          <w:sz w:val="28"/>
          <w:szCs w:val="28"/>
        </w:rPr>
        <w:t>Hadad</w:t>
      </w:r>
      <w:proofErr w:type="spellEnd"/>
      <w:r w:rsidRPr="001C448B">
        <w:rPr>
          <w:sz w:val="28"/>
          <w:szCs w:val="28"/>
        </w:rPr>
        <w:t xml:space="preserve">, Development and optimization of HPLC analysis of metronidazole, diloxanide, </w:t>
      </w:r>
      <w:proofErr w:type="spellStart"/>
      <w:r w:rsidRPr="001C448B">
        <w:rPr>
          <w:sz w:val="28"/>
          <w:szCs w:val="28"/>
        </w:rPr>
        <w:t>spiramycin</w:t>
      </w:r>
      <w:proofErr w:type="spellEnd"/>
      <w:r w:rsidRPr="001C448B">
        <w:rPr>
          <w:sz w:val="28"/>
          <w:szCs w:val="28"/>
        </w:rPr>
        <w:t xml:space="preserve"> and </w:t>
      </w:r>
      <w:proofErr w:type="spellStart"/>
      <w:r w:rsidRPr="001C448B">
        <w:rPr>
          <w:sz w:val="28"/>
          <w:szCs w:val="28"/>
        </w:rPr>
        <w:t>cliquinol</w:t>
      </w:r>
      <w:proofErr w:type="spellEnd"/>
      <w:r w:rsidRPr="001C448B">
        <w:rPr>
          <w:sz w:val="28"/>
          <w:szCs w:val="28"/>
        </w:rPr>
        <w:t xml:space="preserve"> in pharmaceutical dosage forms using experimental design, Journal of chromatographic science 54(10) (2016) 1701-1712.</w:t>
      </w:r>
    </w:p>
    <w:p w14:paraId="2AC70FE2" w14:textId="77777777" w:rsidR="006C5B1F" w:rsidRPr="001C448B" w:rsidRDefault="006C5B1F" w:rsidP="006C5B1F">
      <w:pPr>
        <w:rPr>
          <w:sz w:val="28"/>
          <w:szCs w:val="28"/>
        </w:rPr>
      </w:pPr>
      <w:r w:rsidRPr="001C448B">
        <w:rPr>
          <w:sz w:val="28"/>
          <w:szCs w:val="28"/>
        </w:rPr>
        <w:lastRenderedPageBreak/>
        <w:t xml:space="preserve"> [6] M.M. </w:t>
      </w:r>
      <w:proofErr w:type="spellStart"/>
      <w:r w:rsidRPr="001C448B">
        <w:rPr>
          <w:sz w:val="28"/>
          <w:szCs w:val="28"/>
        </w:rPr>
        <w:t>Elkhoudary</w:t>
      </w:r>
      <w:proofErr w:type="spellEnd"/>
      <w:r w:rsidRPr="001C448B">
        <w:rPr>
          <w:sz w:val="28"/>
          <w:szCs w:val="28"/>
        </w:rPr>
        <w:t xml:space="preserve">, I.A. Naguib, R.A. Abdel Salam, G.M. </w:t>
      </w:r>
      <w:proofErr w:type="spellStart"/>
      <w:r w:rsidRPr="001C448B">
        <w:rPr>
          <w:sz w:val="28"/>
          <w:szCs w:val="28"/>
        </w:rPr>
        <w:t>Hadad</w:t>
      </w:r>
      <w:proofErr w:type="spellEnd"/>
      <w:r w:rsidRPr="001C448B">
        <w:rPr>
          <w:sz w:val="28"/>
          <w:szCs w:val="28"/>
        </w:rPr>
        <w:t xml:space="preserve">, Comparison between Two Linear Supervised Learning Machines’ Methods with </w:t>
      </w:r>
      <w:proofErr w:type="gramStart"/>
      <w:r w:rsidRPr="001C448B">
        <w:rPr>
          <w:sz w:val="28"/>
          <w:szCs w:val="28"/>
        </w:rPr>
        <w:t>Principle</w:t>
      </w:r>
      <w:proofErr w:type="gramEnd"/>
      <w:r w:rsidRPr="001C448B">
        <w:rPr>
          <w:sz w:val="28"/>
          <w:szCs w:val="28"/>
        </w:rPr>
        <w:t xml:space="preserve"> Component Based Methods for the Spectrofluorimetric Determination of Agomelatine and Its Degradants, Journal of fluorescence 27(3) (2017) 1149-1160.</w:t>
      </w:r>
    </w:p>
    <w:p w14:paraId="31B917AF" w14:textId="77777777" w:rsidR="006C5B1F" w:rsidRPr="001C448B" w:rsidRDefault="006C5B1F" w:rsidP="006C5B1F">
      <w:pPr>
        <w:rPr>
          <w:sz w:val="28"/>
          <w:szCs w:val="28"/>
        </w:rPr>
      </w:pPr>
      <w:r w:rsidRPr="001C448B">
        <w:rPr>
          <w:sz w:val="28"/>
          <w:szCs w:val="28"/>
        </w:rPr>
        <w:t xml:space="preserve"> [7] M.M. </w:t>
      </w:r>
      <w:proofErr w:type="spellStart"/>
      <w:r w:rsidRPr="001C448B">
        <w:rPr>
          <w:sz w:val="28"/>
          <w:szCs w:val="28"/>
        </w:rPr>
        <w:t>Elkhoudary</w:t>
      </w:r>
      <w:proofErr w:type="spellEnd"/>
      <w:r w:rsidRPr="001C448B">
        <w:rPr>
          <w:sz w:val="28"/>
          <w:szCs w:val="28"/>
        </w:rPr>
        <w:t xml:space="preserve">, R.A.A. Salam, G.M. </w:t>
      </w:r>
      <w:proofErr w:type="spellStart"/>
      <w:r w:rsidRPr="001C448B">
        <w:rPr>
          <w:sz w:val="28"/>
          <w:szCs w:val="28"/>
        </w:rPr>
        <w:t>Hadad</w:t>
      </w:r>
      <w:proofErr w:type="spellEnd"/>
      <w:r w:rsidRPr="001C448B">
        <w:rPr>
          <w:sz w:val="28"/>
          <w:szCs w:val="28"/>
        </w:rPr>
        <w:t xml:space="preserve">, Resolution and quantification challenge of modern chemometric models in the determination of anti-migraine tablets containing ergotamine, caffeine, acetaminophen, and metoclopramide, RSC advances 7(34) (2017) 20936-20946. </w:t>
      </w:r>
    </w:p>
    <w:p w14:paraId="24CE7276" w14:textId="77777777" w:rsidR="006C5B1F" w:rsidRPr="001C448B" w:rsidRDefault="006C5B1F" w:rsidP="006C5B1F">
      <w:pPr>
        <w:rPr>
          <w:sz w:val="28"/>
          <w:szCs w:val="28"/>
        </w:rPr>
      </w:pPr>
      <w:r w:rsidRPr="001C448B">
        <w:rPr>
          <w:sz w:val="28"/>
          <w:szCs w:val="28"/>
        </w:rPr>
        <w:t xml:space="preserve">[8] M.M. </w:t>
      </w:r>
      <w:proofErr w:type="spellStart"/>
      <w:r w:rsidRPr="001C448B">
        <w:rPr>
          <w:sz w:val="28"/>
          <w:szCs w:val="28"/>
        </w:rPr>
        <w:t>Elkhoudary</w:t>
      </w:r>
      <w:proofErr w:type="spellEnd"/>
      <w:r w:rsidRPr="001C448B">
        <w:rPr>
          <w:sz w:val="28"/>
          <w:szCs w:val="28"/>
        </w:rPr>
        <w:t xml:space="preserve">, B.M. Selim, R.A. </w:t>
      </w:r>
      <w:proofErr w:type="spellStart"/>
      <w:r w:rsidRPr="001C448B">
        <w:rPr>
          <w:sz w:val="28"/>
          <w:szCs w:val="28"/>
        </w:rPr>
        <w:t>AbdelSalam</w:t>
      </w:r>
      <w:proofErr w:type="spellEnd"/>
      <w:r w:rsidRPr="001C448B">
        <w:rPr>
          <w:sz w:val="28"/>
          <w:szCs w:val="28"/>
        </w:rPr>
        <w:t xml:space="preserve">, G.M. </w:t>
      </w:r>
      <w:proofErr w:type="spellStart"/>
      <w:r w:rsidRPr="001C448B">
        <w:rPr>
          <w:sz w:val="28"/>
          <w:szCs w:val="28"/>
        </w:rPr>
        <w:t>Hadad</w:t>
      </w:r>
      <w:proofErr w:type="spellEnd"/>
      <w:r w:rsidRPr="001C448B">
        <w:rPr>
          <w:sz w:val="28"/>
          <w:szCs w:val="28"/>
        </w:rPr>
        <w:t>, A. El-</w:t>
      </w:r>
      <w:proofErr w:type="spellStart"/>
      <w:r w:rsidRPr="001C448B">
        <w:rPr>
          <w:sz w:val="28"/>
          <w:szCs w:val="28"/>
        </w:rPr>
        <w:t>Gindy</w:t>
      </w:r>
      <w:proofErr w:type="spellEnd"/>
      <w:r w:rsidRPr="001C448B">
        <w:rPr>
          <w:sz w:val="28"/>
          <w:szCs w:val="28"/>
        </w:rPr>
        <w:t>, Development and validation of a simple HPTLC method for the determination of new hepatitis C subtype 4 antiviral agents in their tablet dosage form, JPC–Journal of Planar Chromatography–Modern TLC 33(1) (2020) 71-77.</w:t>
      </w:r>
    </w:p>
    <w:p w14:paraId="1F09E333" w14:textId="77777777" w:rsidR="006C5B1F" w:rsidRPr="001C448B" w:rsidRDefault="006C5B1F" w:rsidP="006C5B1F">
      <w:pPr>
        <w:rPr>
          <w:sz w:val="28"/>
          <w:szCs w:val="28"/>
        </w:rPr>
      </w:pPr>
      <w:r w:rsidRPr="001C448B">
        <w:rPr>
          <w:sz w:val="28"/>
          <w:szCs w:val="28"/>
        </w:rPr>
        <w:t xml:space="preserve"> [9] A.M. Nasr, M.K. </w:t>
      </w:r>
      <w:proofErr w:type="spellStart"/>
      <w:r w:rsidRPr="001C448B">
        <w:rPr>
          <w:sz w:val="28"/>
          <w:szCs w:val="28"/>
        </w:rPr>
        <w:t>Qushawy</w:t>
      </w:r>
      <w:proofErr w:type="spellEnd"/>
      <w:r w:rsidRPr="001C448B">
        <w:rPr>
          <w:sz w:val="28"/>
          <w:szCs w:val="28"/>
        </w:rPr>
        <w:t xml:space="preserve">, M.M. </w:t>
      </w:r>
      <w:proofErr w:type="spellStart"/>
      <w:r w:rsidRPr="001C448B">
        <w:rPr>
          <w:sz w:val="28"/>
          <w:szCs w:val="28"/>
        </w:rPr>
        <w:t>Elkhoudary</w:t>
      </w:r>
      <w:proofErr w:type="spellEnd"/>
      <w:r w:rsidRPr="001C448B">
        <w:rPr>
          <w:sz w:val="28"/>
          <w:szCs w:val="28"/>
        </w:rPr>
        <w:t xml:space="preserve">, A.Y. </w:t>
      </w:r>
      <w:proofErr w:type="spellStart"/>
      <w:r w:rsidRPr="001C448B">
        <w:rPr>
          <w:sz w:val="28"/>
          <w:szCs w:val="28"/>
        </w:rPr>
        <w:t>Gawish</w:t>
      </w:r>
      <w:proofErr w:type="spellEnd"/>
      <w:r w:rsidRPr="001C448B">
        <w:rPr>
          <w:sz w:val="28"/>
          <w:szCs w:val="28"/>
        </w:rPr>
        <w:t xml:space="preserve">, S.S. </w:t>
      </w:r>
      <w:proofErr w:type="spellStart"/>
      <w:r w:rsidRPr="001C448B">
        <w:rPr>
          <w:sz w:val="28"/>
          <w:szCs w:val="28"/>
        </w:rPr>
        <w:t>Elhady</w:t>
      </w:r>
      <w:proofErr w:type="spellEnd"/>
      <w:r w:rsidRPr="001C448B">
        <w:rPr>
          <w:sz w:val="28"/>
          <w:szCs w:val="28"/>
        </w:rPr>
        <w:t xml:space="preserve">, S.A. </w:t>
      </w:r>
      <w:proofErr w:type="spellStart"/>
      <w:r w:rsidRPr="001C448B">
        <w:rPr>
          <w:sz w:val="28"/>
          <w:szCs w:val="28"/>
        </w:rPr>
        <w:t>Swidan</w:t>
      </w:r>
      <w:proofErr w:type="spellEnd"/>
      <w:r w:rsidRPr="001C448B">
        <w:rPr>
          <w:sz w:val="28"/>
          <w:szCs w:val="28"/>
        </w:rPr>
        <w:t xml:space="preserve">, Quality by design for the development and analysis of enhanced in-situ forming vesicles for the improvement of the bioavailability of fexofenadine HCl in vitro and in vivo, Pharmaceutics 12(5) (2020) 409. </w:t>
      </w:r>
    </w:p>
    <w:p w14:paraId="595DD632" w14:textId="77777777" w:rsidR="005A5973" w:rsidRDefault="006C5B1F" w:rsidP="006C5B1F">
      <w:pPr>
        <w:rPr>
          <w:sz w:val="28"/>
          <w:szCs w:val="28"/>
        </w:rPr>
      </w:pPr>
      <w:r w:rsidRPr="001C448B">
        <w:rPr>
          <w:sz w:val="28"/>
          <w:szCs w:val="28"/>
        </w:rPr>
        <w:t xml:space="preserve">[10] M.A. Diab, A.K. Ibrahim, G.M. </w:t>
      </w:r>
      <w:proofErr w:type="spellStart"/>
      <w:r w:rsidRPr="001C448B">
        <w:rPr>
          <w:sz w:val="28"/>
          <w:szCs w:val="28"/>
        </w:rPr>
        <w:t>Hadad</w:t>
      </w:r>
      <w:proofErr w:type="spellEnd"/>
      <w:r w:rsidRPr="001C448B">
        <w:rPr>
          <w:sz w:val="28"/>
          <w:szCs w:val="28"/>
        </w:rPr>
        <w:t xml:space="preserve">, M.M. </w:t>
      </w:r>
      <w:proofErr w:type="spellStart"/>
      <w:r w:rsidRPr="001C448B">
        <w:rPr>
          <w:sz w:val="28"/>
          <w:szCs w:val="28"/>
        </w:rPr>
        <w:t>Elkhoudary</w:t>
      </w:r>
      <w:proofErr w:type="spellEnd"/>
      <w:r w:rsidRPr="001C448B">
        <w:rPr>
          <w:sz w:val="28"/>
          <w:szCs w:val="28"/>
        </w:rPr>
        <w:t xml:space="preserve">, Seasonal Variations in Antioxidant Components of Olea europaea in Leaves of Different Cultivars, Seasons, and Oil Products in Sinai, Food Analytical Methods 14(4) (2021) 773-783. </w:t>
      </w:r>
    </w:p>
    <w:p w14:paraId="7FEF1E9E" w14:textId="77777777" w:rsidR="005A5973" w:rsidRDefault="006C5B1F" w:rsidP="006C5B1F">
      <w:pPr>
        <w:rPr>
          <w:sz w:val="28"/>
          <w:szCs w:val="28"/>
        </w:rPr>
      </w:pPr>
      <w:r w:rsidRPr="001C448B">
        <w:rPr>
          <w:sz w:val="28"/>
          <w:szCs w:val="28"/>
        </w:rPr>
        <w:t xml:space="preserve">[11] H.A. Ghanem, A.M. Nasr, T.H. Hassan, M.M. </w:t>
      </w:r>
      <w:proofErr w:type="spellStart"/>
      <w:r w:rsidRPr="001C448B">
        <w:rPr>
          <w:sz w:val="28"/>
          <w:szCs w:val="28"/>
        </w:rPr>
        <w:t>Elkhoudary</w:t>
      </w:r>
      <w:proofErr w:type="spellEnd"/>
      <w:r w:rsidRPr="001C448B">
        <w:rPr>
          <w:sz w:val="28"/>
          <w:szCs w:val="28"/>
        </w:rPr>
        <w:t xml:space="preserve">, R. </w:t>
      </w:r>
      <w:proofErr w:type="spellStart"/>
      <w:r w:rsidRPr="001C448B">
        <w:rPr>
          <w:sz w:val="28"/>
          <w:szCs w:val="28"/>
        </w:rPr>
        <w:t>Alshaman</w:t>
      </w:r>
      <w:proofErr w:type="spellEnd"/>
      <w:r w:rsidRPr="001C448B">
        <w:rPr>
          <w:sz w:val="28"/>
          <w:szCs w:val="28"/>
        </w:rPr>
        <w:t xml:space="preserve">, A. </w:t>
      </w:r>
      <w:proofErr w:type="spellStart"/>
      <w:r w:rsidRPr="001C448B">
        <w:rPr>
          <w:sz w:val="28"/>
          <w:szCs w:val="28"/>
        </w:rPr>
        <w:t>Alattar</w:t>
      </w:r>
      <w:proofErr w:type="spellEnd"/>
      <w:r w:rsidRPr="001C448B">
        <w:rPr>
          <w:sz w:val="28"/>
          <w:szCs w:val="28"/>
        </w:rPr>
        <w:t xml:space="preserve">, S. Gad, Comprehensive Study of Atorvastatin Nanostructured Lipid Carriers through Multivariate Conceptualization and Optimization, Pharmaceutics 13(2) (2021) 178. </w:t>
      </w:r>
    </w:p>
    <w:p w14:paraId="1376872A" w14:textId="77777777" w:rsidR="006C5B1F" w:rsidRPr="001C448B" w:rsidRDefault="006C5B1F" w:rsidP="00493142">
      <w:pPr>
        <w:rPr>
          <w:sz w:val="28"/>
          <w:szCs w:val="28"/>
        </w:rPr>
      </w:pPr>
      <w:r w:rsidRPr="001C448B">
        <w:rPr>
          <w:sz w:val="28"/>
          <w:szCs w:val="28"/>
        </w:rPr>
        <w:t xml:space="preserve">[12] T.H. Hassan, S.S. Salman, M.M. </w:t>
      </w:r>
      <w:proofErr w:type="spellStart"/>
      <w:r w:rsidRPr="001C448B">
        <w:rPr>
          <w:sz w:val="28"/>
          <w:szCs w:val="28"/>
        </w:rPr>
        <w:t>Elkhoudary</w:t>
      </w:r>
      <w:proofErr w:type="spellEnd"/>
      <w:r w:rsidRPr="001C448B">
        <w:rPr>
          <w:sz w:val="28"/>
          <w:szCs w:val="28"/>
        </w:rPr>
        <w:t xml:space="preserve">, S. Gad, Refinement of Simvastatin and Nifedipine combined delivery through multivariate conceptualization and optimization of </w:t>
      </w:r>
      <w:r w:rsidR="005A5973" w:rsidRPr="005A5973">
        <w:rPr>
          <w:sz w:val="28"/>
          <w:szCs w:val="28"/>
        </w:rPr>
        <w:t>the nanostructured lipid carriers</w:t>
      </w:r>
      <w:r w:rsidR="005A5973">
        <w:rPr>
          <w:sz w:val="28"/>
          <w:szCs w:val="28"/>
        </w:rPr>
        <w:t>,</w:t>
      </w:r>
      <w:r w:rsidR="005A5973" w:rsidRPr="005A5973">
        <w:t xml:space="preserve"> </w:t>
      </w:r>
      <w:r w:rsidR="005A5973" w:rsidRPr="005A5973">
        <w:rPr>
          <w:sz w:val="28"/>
          <w:szCs w:val="28"/>
        </w:rPr>
        <w:t>64</w:t>
      </w:r>
      <w:r w:rsidR="00493142">
        <w:rPr>
          <w:sz w:val="28"/>
          <w:szCs w:val="28"/>
        </w:rPr>
        <w:t>(</w:t>
      </w:r>
      <w:r w:rsidR="005A5973" w:rsidRPr="005A5973">
        <w:rPr>
          <w:sz w:val="28"/>
          <w:szCs w:val="28"/>
        </w:rPr>
        <w:t>2021</w:t>
      </w:r>
      <w:r w:rsidR="00493142">
        <w:rPr>
          <w:sz w:val="28"/>
          <w:szCs w:val="28"/>
        </w:rPr>
        <w:t>).</w:t>
      </w:r>
      <w:r w:rsidRPr="001C448B">
        <w:rPr>
          <w:sz w:val="28"/>
          <w:szCs w:val="28"/>
        </w:rPr>
        <w:tab/>
      </w:r>
    </w:p>
    <w:p w14:paraId="452C2229" w14:textId="77777777" w:rsidR="006C5B1F" w:rsidRPr="001C448B" w:rsidRDefault="006C5B1F" w:rsidP="006C5B1F">
      <w:pPr>
        <w:rPr>
          <w:sz w:val="28"/>
          <w:szCs w:val="28"/>
        </w:rPr>
      </w:pPr>
      <w:r w:rsidRPr="001C448B">
        <w:rPr>
          <w:sz w:val="28"/>
          <w:szCs w:val="28"/>
        </w:rPr>
        <w:t>melkhodary@horus.edu.eg</w:t>
      </w:r>
      <w:r w:rsidRPr="001C448B">
        <w:rPr>
          <w:sz w:val="28"/>
          <w:szCs w:val="28"/>
        </w:rPr>
        <w:tab/>
      </w:r>
      <w:r w:rsidRPr="001C448B">
        <w:rPr>
          <w:sz w:val="28"/>
          <w:szCs w:val="28"/>
        </w:rPr>
        <w:tab/>
      </w:r>
      <w:r w:rsidRPr="001C448B">
        <w:rPr>
          <w:sz w:val="28"/>
          <w:szCs w:val="28"/>
        </w:rPr>
        <w:tab/>
      </w:r>
    </w:p>
    <w:p w14:paraId="492758CF" w14:textId="77777777" w:rsidR="005E0217" w:rsidRDefault="003657FE" w:rsidP="005E0217">
      <w:pPr>
        <w:rPr>
          <w:sz w:val="28"/>
          <w:szCs w:val="28"/>
        </w:rPr>
      </w:pPr>
      <w:r w:rsidRPr="003657FE">
        <w:rPr>
          <w:b/>
          <w:bCs/>
          <w:sz w:val="28"/>
          <w:szCs w:val="28"/>
        </w:rPr>
        <w:t>Workshop Title:</w:t>
      </w:r>
      <w:r>
        <w:rPr>
          <w:sz w:val="28"/>
          <w:szCs w:val="28"/>
        </w:rPr>
        <w:t xml:space="preserve"> </w:t>
      </w:r>
      <w:r w:rsidR="006C5B1F" w:rsidRPr="001C448B">
        <w:rPr>
          <w:sz w:val="28"/>
          <w:szCs w:val="28"/>
        </w:rPr>
        <w:t>Designing More Efficient and Effective Experiments for Researchers</w:t>
      </w:r>
    </w:p>
    <w:p w14:paraId="0586D5D8" w14:textId="77777777" w:rsidR="006C5B1F" w:rsidRPr="001C448B" w:rsidRDefault="005E0217" w:rsidP="005E0217">
      <w:pPr>
        <w:rPr>
          <w:sz w:val="28"/>
          <w:szCs w:val="28"/>
        </w:rPr>
      </w:pPr>
      <w:r w:rsidRPr="005E0217">
        <w:rPr>
          <w:b/>
          <w:bCs/>
          <w:sz w:val="28"/>
          <w:szCs w:val="28"/>
        </w:rPr>
        <w:t>Target audience with specialties:</w:t>
      </w:r>
      <w:r w:rsidR="006C5B1F" w:rsidRPr="005E0217">
        <w:rPr>
          <w:b/>
          <w:bCs/>
          <w:sz w:val="28"/>
          <w:szCs w:val="28"/>
        </w:rPr>
        <w:tab/>
      </w:r>
      <w:r w:rsidR="006C5B1F" w:rsidRPr="001C448B">
        <w:rPr>
          <w:sz w:val="28"/>
          <w:szCs w:val="28"/>
        </w:rPr>
        <w:tab/>
      </w:r>
    </w:p>
    <w:p w14:paraId="20C66E60" w14:textId="77777777" w:rsidR="006553BA" w:rsidRDefault="006C5B1F" w:rsidP="00F13D52">
      <w:pPr>
        <w:rPr>
          <w:sz w:val="28"/>
          <w:szCs w:val="28"/>
        </w:rPr>
      </w:pPr>
      <w:r w:rsidRPr="001C448B">
        <w:rPr>
          <w:sz w:val="28"/>
          <w:szCs w:val="28"/>
        </w:rPr>
        <w:t xml:space="preserve">Pharmaceutics, Pharmaceutical Analytical Chemistry, Formulators and experimenters from different </w:t>
      </w:r>
      <w:r w:rsidR="005A5973" w:rsidRPr="001C448B">
        <w:rPr>
          <w:sz w:val="28"/>
          <w:szCs w:val="28"/>
        </w:rPr>
        <w:t>specialties</w:t>
      </w:r>
      <w:r w:rsidR="009C5E3B">
        <w:rPr>
          <w:sz w:val="28"/>
          <w:szCs w:val="28"/>
        </w:rPr>
        <w:t>.</w:t>
      </w:r>
    </w:p>
    <w:p w14:paraId="77852779" w14:textId="77777777" w:rsidR="006C5B1F" w:rsidRPr="006553BA" w:rsidRDefault="006553BA" w:rsidP="006C5B1F">
      <w:pPr>
        <w:rPr>
          <w:b/>
          <w:bCs/>
          <w:sz w:val="28"/>
          <w:szCs w:val="28"/>
        </w:rPr>
      </w:pPr>
      <w:r w:rsidRPr="006553BA">
        <w:rPr>
          <w:b/>
          <w:bCs/>
          <w:sz w:val="28"/>
          <w:szCs w:val="28"/>
        </w:rPr>
        <w:lastRenderedPageBreak/>
        <w:t>Topics to be covered by the workshop:</w:t>
      </w:r>
      <w:r w:rsidR="006C5B1F" w:rsidRPr="006553BA">
        <w:rPr>
          <w:b/>
          <w:bCs/>
          <w:sz w:val="28"/>
          <w:szCs w:val="28"/>
        </w:rPr>
        <w:tab/>
      </w:r>
      <w:r w:rsidR="006C5B1F" w:rsidRPr="006553BA">
        <w:rPr>
          <w:b/>
          <w:bCs/>
          <w:sz w:val="28"/>
          <w:szCs w:val="28"/>
        </w:rPr>
        <w:tab/>
      </w:r>
      <w:r w:rsidR="006C5B1F" w:rsidRPr="006553BA">
        <w:rPr>
          <w:b/>
          <w:bCs/>
          <w:sz w:val="28"/>
          <w:szCs w:val="28"/>
        </w:rPr>
        <w:tab/>
      </w:r>
    </w:p>
    <w:p w14:paraId="4A483B8D" w14:textId="77777777" w:rsidR="006C5B1F" w:rsidRPr="001C448B" w:rsidRDefault="006C5B1F" w:rsidP="006C5B1F">
      <w:pPr>
        <w:rPr>
          <w:sz w:val="28"/>
          <w:szCs w:val="28"/>
        </w:rPr>
      </w:pPr>
      <w:r w:rsidRPr="001C448B">
        <w:rPr>
          <w:sz w:val="28"/>
          <w:szCs w:val="28"/>
        </w:rPr>
        <w:t>1.</w:t>
      </w:r>
      <w:r w:rsidRPr="001C448B">
        <w:rPr>
          <w:sz w:val="28"/>
          <w:szCs w:val="28"/>
        </w:rPr>
        <w:tab/>
        <w:t>Implement the DOE planning process</w:t>
      </w:r>
    </w:p>
    <w:p w14:paraId="50216DF5" w14:textId="77777777" w:rsidR="006C5B1F" w:rsidRPr="001C448B" w:rsidRDefault="006C5B1F" w:rsidP="006C5B1F">
      <w:pPr>
        <w:rPr>
          <w:sz w:val="28"/>
          <w:szCs w:val="28"/>
        </w:rPr>
      </w:pPr>
      <w:r w:rsidRPr="001C448B">
        <w:rPr>
          <w:sz w:val="28"/>
          <w:szCs w:val="28"/>
        </w:rPr>
        <w:t xml:space="preserve"> 2.</w:t>
      </w:r>
      <w:r w:rsidRPr="001C448B">
        <w:rPr>
          <w:sz w:val="28"/>
          <w:szCs w:val="28"/>
        </w:rPr>
        <w:tab/>
        <w:t xml:space="preserve">Understand the motivation for factorial designs </w:t>
      </w:r>
    </w:p>
    <w:p w14:paraId="2D8432C3" w14:textId="77777777" w:rsidR="006C5B1F" w:rsidRPr="001C448B" w:rsidRDefault="006C5B1F" w:rsidP="006C5B1F">
      <w:pPr>
        <w:rPr>
          <w:sz w:val="28"/>
          <w:szCs w:val="28"/>
        </w:rPr>
      </w:pPr>
      <w:r w:rsidRPr="001C448B">
        <w:rPr>
          <w:sz w:val="28"/>
          <w:szCs w:val="28"/>
        </w:rPr>
        <w:t>3.</w:t>
      </w:r>
      <w:r w:rsidRPr="001C448B">
        <w:rPr>
          <w:sz w:val="28"/>
          <w:szCs w:val="28"/>
        </w:rPr>
        <w:tab/>
        <w:t xml:space="preserve">Interpret analysis of variance (ANOVA) </w:t>
      </w:r>
    </w:p>
    <w:p w14:paraId="439C25C0" w14:textId="77777777" w:rsidR="006C5B1F" w:rsidRPr="001C448B" w:rsidRDefault="006C5B1F" w:rsidP="006C5B1F">
      <w:pPr>
        <w:rPr>
          <w:sz w:val="28"/>
          <w:szCs w:val="28"/>
        </w:rPr>
      </w:pPr>
      <w:r w:rsidRPr="001C448B">
        <w:rPr>
          <w:sz w:val="28"/>
          <w:szCs w:val="28"/>
        </w:rPr>
        <w:t>4.</w:t>
      </w:r>
      <w:r w:rsidRPr="001C448B">
        <w:rPr>
          <w:sz w:val="28"/>
          <w:szCs w:val="28"/>
        </w:rPr>
        <w:tab/>
        <w:t xml:space="preserve">Discover hidden interactions </w:t>
      </w:r>
    </w:p>
    <w:p w14:paraId="58611875" w14:textId="77777777" w:rsidR="006C5B1F" w:rsidRPr="001C448B" w:rsidRDefault="006C5B1F" w:rsidP="006C5B1F">
      <w:pPr>
        <w:rPr>
          <w:sz w:val="28"/>
          <w:szCs w:val="28"/>
        </w:rPr>
      </w:pPr>
      <w:r w:rsidRPr="001C448B">
        <w:rPr>
          <w:sz w:val="28"/>
          <w:szCs w:val="28"/>
        </w:rPr>
        <w:t>5.</w:t>
      </w:r>
      <w:r w:rsidRPr="001C448B">
        <w:rPr>
          <w:sz w:val="28"/>
          <w:szCs w:val="28"/>
        </w:rPr>
        <w:tab/>
        <w:t>Capitalize on efficient small-run fractional designs for screening or characterization</w:t>
      </w:r>
    </w:p>
    <w:p w14:paraId="675D3776" w14:textId="77777777" w:rsidR="00656907" w:rsidRDefault="006C5B1F" w:rsidP="006C5B1F">
      <w:pPr>
        <w:rPr>
          <w:sz w:val="28"/>
          <w:szCs w:val="28"/>
        </w:rPr>
      </w:pPr>
      <w:r w:rsidRPr="001C448B">
        <w:rPr>
          <w:sz w:val="28"/>
          <w:szCs w:val="28"/>
        </w:rPr>
        <w:t xml:space="preserve"> 6.</w:t>
      </w:r>
      <w:r w:rsidRPr="001C448B">
        <w:rPr>
          <w:sz w:val="28"/>
          <w:szCs w:val="28"/>
        </w:rPr>
        <w:tab/>
        <w:t>Use power to properly size designs 1.</w:t>
      </w:r>
      <w:r w:rsidRPr="001C448B">
        <w:rPr>
          <w:sz w:val="28"/>
          <w:szCs w:val="28"/>
        </w:rPr>
        <w:tab/>
        <w:t>Follow the strategy of experimentation from screening to response surface methods 2.</w:t>
      </w:r>
      <w:r w:rsidRPr="001C448B">
        <w:rPr>
          <w:sz w:val="28"/>
          <w:szCs w:val="28"/>
        </w:rPr>
        <w:tab/>
        <w:t>Set up central composite (CCD) and optimal designs 3.</w:t>
      </w:r>
      <w:r w:rsidRPr="001C448B">
        <w:rPr>
          <w:sz w:val="28"/>
          <w:szCs w:val="28"/>
        </w:rPr>
        <w:tab/>
        <w:t>Select appropriate regression models with model reduction 4.</w:t>
      </w:r>
      <w:r w:rsidRPr="001C448B">
        <w:rPr>
          <w:sz w:val="28"/>
          <w:szCs w:val="28"/>
        </w:rPr>
        <w:tab/>
        <w:t>Optimize multiple responses"</w:t>
      </w:r>
    </w:p>
    <w:p w14:paraId="03FD7D1B" w14:textId="77777777" w:rsidR="00656907" w:rsidRDefault="00656907" w:rsidP="006C5B1F">
      <w:pPr>
        <w:rPr>
          <w:sz w:val="28"/>
          <w:szCs w:val="28"/>
        </w:rPr>
      </w:pPr>
    </w:p>
    <w:p w14:paraId="76DD09EE" w14:textId="77777777" w:rsidR="00656907" w:rsidRDefault="00656907" w:rsidP="006C5B1F">
      <w:pPr>
        <w:rPr>
          <w:sz w:val="28"/>
          <w:szCs w:val="28"/>
        </w:rPr>
      </w:pPr>
    </w:p>
    <w:p w14:paraId="6DF3AD81" w14:textId="77777777" w:rsidR="00656907" w:rsidRDefault="00656907" w:rsidP="006C5B1F">
      <w:pPr>
        <w:rPr>
          <w:sz w:val="28"/>
          <w:szCs w:val="28"/>
        </w:rPr>
      </w:pPr>
    </w:p>
    <w:p w14:paraId="0E58CC72" w14:textId="77777777" w:rsidR="00656907" w:rsidRDefault="00656907" w:rsidP="006C5B1F">
      <w:pPr>
        <w:rPr>
          <w:sz w:val="28"/>
          <w:szCs w:val="28"/>
        </w:rPr>
      </w:pPr>
    </w:p>
    <w:p w14:paraId="65080764" w14:textId="77777777" w:rsidR="00656907" w:rsidRDefault="00656907" w:rsidP="006C5B1F">
      <w:pPr>
        <w:rPr>
          <w:sz w:val="28"/>
          <w:szCs w:val="28"/>
        </w:rPr>
      </w:pPr>
    </w:p>
    <w:p w14:paraId="00106152" w14:textId="77777777" w:rsidR="00656907" w:rsidRPr="001C448B" w:rsidRDefault="00656907" w:rsidP="00656907">
      <w:pPr>
        <w:rPr>
          <w:b/>
          <w:bCs/>
          <w:sz w:val="28"/>
          <w:szCs w:val="28"/>
        </w:rPr>
      </w:pPr>
      <w:r w:rsidRPr="001C448B">
        <w:rPr>
          <w:b/>
          <w:bCs/>
          <w:noProof/>
          <w:sz w:val="24"/>
          <w:szCs w:val="24"/>
        </w:rPr>
        <w:drawing>
          <wp:anchor distT="0" distB="0" distL="114300" distR="114300" simplePos="0" relativeHeight="251669504" behindDoc="0" locked="0" layoutInCell="1" allowOverlap="1" wp14:anchorId="6B935E8A" wp14:editId="0F9ECB59">
            <wp:simplePos x="0" y="0"/>
            <wp:positionH relativeFrom="column">
              <wp:posOffset>5307076</wp:posOffset>
            </wp:positionH>
            <wp:positionV relativeFrom="paragraph">
              <wp:posOffset>127</wp:posOffset>
            </wp:positionV>
            <wp:extent cx="1047750" cy="828675"/>
            <wp:effectExtent l="0" t="0" r="0" b="9525"/>
            <wp:wrapSquare wrapText="bothSides"/>
            <wp:docPr id="5" name="Picture 5" descr="C:\Users\DR\Downloads\Hatem Mokhtar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Downloads\Hatem Mokhtar - 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Pr="001C448B">
        <w:rPr>
          <w:b/>
          <w:bCs/>
          <w:sz w:val="28"/>
          <w:szCs w:val="28"/>
        </w:rPr>
        <w:t>Dr.Hatem</w:t>
      </w:r>
      <w:proofErr w:type="spellEnd"/>
      <w:proofErr w:type="gramEnd"/>
      <w:r w:rsidRPr="001C448B">
        <w:rPr>
          <w:b/>
          <w:bCs/>
          <w:sz w:val="28"/>
          <w:szCs w:val="28"/>
        </w:rPr>
        <w:t xml:space="preserve"> Ibrahim Hassan Mokhtar </w:t>
      </w:r>
      <w:r w:rsidRPr="001C448B">
        <w:rPr>
          <w:b/>
          <w:bCs/>
          <w:sz w:val="28"/>
          <w:szCs w:val="28"/>
        </w:rPr>
        <w:tab/>
      </w:r>
      <w:r w:rsidRPr="001C448B">
        <w:rPr>
          <w:b/>
          <w:bCs/>
          <w:sz w:val="28"/>
          <w:szCs w:val="28"/>
        </w:rPr>
        <w:tab/>
      </w:r>
      <w:r w:rsidRPr="001C448B">
        <w:rPr>
          <w:b/>
          <w:bCs/>
          <w:sz w:val="28"/>
          <w:szCs w:val="28"/>
        </w:rPr>
        <w:tab/>
      </w:r>
      <w:r w:rsidRPr="001C448B">
        <w:rPr>
          <w:b/>
          <w:bCs/>
          <w:sz w:val="28"/>
          <w:szCs w:val="28"/>
        </w:rPr>
        <w:tab/>
      </w:r>
      <w:r w:rsidRPr="001C448B">
        <w:rPr>
          <w:b/>
          <w:bCs/>
          <w:sz w:val="28"/>
          <w:szCs w:val="28"/>
        </w:rPr>
        <w:tab/>
      </w:r>
      <w:r w:rsidRPr="001C448B">
        <w:rPr>
          <w:b/>
          <w:bCs/>
          <w:sz w:val="28"/>
          <w:szCs w:val="28"/>
        </w:rPr>
        <w:tab/>
      </w:r>
    </w:p>
    <w:p w14:paraId="0F72400A" w14:textId="77777777" w:rsidR="00656907" w:rsidRDefault="00656907" w:rsidP="00656907">
      <w:pPr>
        <w:jc w:val="both"/>
        <w:rPr>
          <w:sz w:val="28"/>
          <w:szCs w:val="28"/>
        </w:rPr>
      </w:pPr>
      <w:r w:rsidRPr="005E0217">
        <w:rPr>
          <w:b/>
          <w:bCs/>
          <w:sz w:val="28"/>
          <w:szCs w:val="28"/>
        </w:rPr>
        <w:t>Title:</w:t>
      </w:r>
      <w:r>
        <w:rPr>
          <w:sz w:val="28"/>
          <w:szCs w:val="28"/>
        </w:rPr>
        <w:t xml:space="preserve"> </w:t>
      </w:r>
      <w:r w:rsidRPr="001C448B">
        <w:rPr>
          <w:sz w:val="28"/>
          <w:szCs w:val="28"/>
        </w:rPr>
        <w:t xml:space="preserve">PhD, Pharmaceutical Sciences (Analytical Chemistry), 2020 Lecturer of Pharmaceutical Analytical Chemistry, Faculty of Pharmacy, Sinai University </w:t>
      </w:r>
    </w:p>
    <w:p w14:paraId="2D0F6A6B" w14:textId="77777777" w:rsidR="00656907" w:rsidRDefault="00656907" w:rsidP="00656907">
      <w:pPr>
        <w:jc w:val="both"/>
        <w:rPr>
          <w:sz w:val="28"/>
          <w:szCs w:val="28"/>
        </w:rPr>
      </w:pPr>
      <w:r w:rsidRPr="00521854">
        <w:rPr>
          <w:b/>
          <w:bCs/>
          <w:sz w:val="28"/>
          <w:szCs w:val="28"/>
        </w:rPr>
        <w:t>Biography:</w:t>
      </w:r>
      <w:r w:rsidRPr="001C448B">
        <w:rPr>
          <w:sz w:val="28"/>
          <w:szCs w:val="28"/>
        </w:rPr>
        <w:t xml:space="preserve"> </w:t>
      </w:r>
    </w:p>
    <w:p w14:paraId="43726780" w14:textId="77777777" w:rsidR="00656907" w:rsidRPr="001C448B" w:rsidRDefault="00656907" w:rsidP="00656907">
      <w:pPr>
        <w:jc w:val="both"/>
        <w:rPr>
          <w:sz w:val="28"/>
          <w:szCs w:val="28"/>
        </w:rPr>
      </w:pPr>
      <w:r w:rsidRPr="001C448B">
        <w:rPr>
          <w:sz w:val="28"/>
          <w:szCs w:val="28"/>
        </w:rPr>
        <w:t xml:space="preserve">Dr. Hatem Ibrahim Mokhtar, PhD; is a former manager of Analytical Research and Development in Medical union Pharmaceuticals (MUP) Co. - R&amp;D department. He had more than 15 years of experience in the field of analytical research, method development, validation and stability testing. He participated in many research projects for pharmaceutical products development, optimization and troubleshooting.   He obtained PhD of analytical chemistry in faculty of pharmacy, Suez Canal University in 2020. Now he is a lecturer of pharmaceutical analytical chemistry in faculty of pharmacy, Sinai University.  His research interests </w:t>
      </w:r>
      <w:proofErr w:type="gramStart"/>
      <w:r w:rsidRPr="001C448B">
        <w:rPr>
          <w:sz w:val="28"/>
          <w:szCs w:val="28"/>
        </w:rPr>
        <w:t>includes</w:t>
      </w:r>
      <w:proofErr w:type="gramEnd"/>
      <w:r w:rsidRPr="001C448B">
        <w:rPr>
          <w:sz w:val="28"/>
          <w:szCs w:val="28"/>
        </w:rPr>
        <w:t xml:space="preserve">, HPLC computer aided method development and </w:t>
      </w:r>
      <w:r w:rsidRPr="001C448B">
        <w:rPr>
          <w:sz w:val="28"/>
          <w:szCs w:val="28"/>
        </w:rPr>
        <w:lastRenderedPageBreak/>
        <w:t>optimization, application of Quality by Design concepts in analysis, preparation and characterization of different types of nanomaterials and microextraction techniques. His publications include in analytical chemistry articles as well as multidisciplinary research articles.</w:t>
      </w:r>
      <w:r w:rsidRPr="001C448B">
        <w:rPr>
          <w:sz w:val="28"/>
          <w:szCs w:val="28"/>
        </w:rPr>
        <w:tab/>
      </w:r>
      <w:r w:rsidRPr="001C448B">
        <w:rPr>
          <w:sz w:val="28"/>
          <w:szCs w:val="28"/>
        </w:rPr>
        <w:tab/>
      </w:r>
    </w:p>
    <w:p w14:paraId="16F97EF5" w14:textId="77777777" w:rsidR="00656907" w:rsidRPr="001C448B" w:rsidRDefault="00656907" w:rsidP="00656907">
      <w:pPr>
        <w:jc w:val="both"/>
        <w:rPr>
          <w:sz w:val="28"/>
          <w:szCs w:val="28"/>
        </w:rPr>
      </w:pPr>
      <w:r w:rsidRPr="00F13D52">
        <w:rPr>
          <w:b/>
          <w:bCs/>
          <w:sz w:val="28"/>
          <w:szCs w:val="28"/>
        </w:rPr>
        <w:t>E-mail:</w:t>
      </w:r>
      <w:r>
        <w:rPr>
          <w:sz w:val="28"/>
          <w:szCs w:val="28"/>
        </w:rPr>
        <w:t xml:space="preserve"> </w:t>
      </w:r>
      <w:r w:rsidRPr="001C448B">
        <w:rPr>
          <w:sz w:val="28"/>
          <w:szCs w:val="28"/>
        </w:rPr>
        <w:t>hatem.mokhtar@su.edu.eg</w:t>
      </w:r>
      <w:r w:rsidRPr="001C448B">
        <w:rPr>
          <w:sz w:val="28"/>
          <w:szCs w:val="28"/>
        </w:rPr>
        <w:tab/>
      </w:r>
      <w:r w:rsidRPr="001C448B">
        <w:rPr>
          <w:sz w:val="28"/>
          <w:szCs w:val="28"/>
        </w:rPr>
        <w:tab/>
      </w:r>
      <w:r w:rsidRPr="001C448B">
        <w:rPr>
          <w:sz w:val="28"/>
          <w:szCs w:val="28"/>
        </w:rPr>
        <w:tab/>
      </w:r>
    </w:p>
    <w:p w14:paraId="7C882E3A" w14:textId="77777777" w:rsidR="00656907" w:rsidRDefault="00656907" w:rsidP="00656907">
      <w:pPr>
        <w:rPr>
          <w:sz w:val="28"/>
          <w:szCs w:val="28"/>
        </w:rPr>
      </w:pPr>
      <w:r w:rsidRPr="00A72808">
        <w:rPr>
          <w:b/>
          <w:bCs/>
          <w:sz w:val="28"/>
          <w:szCs w:val="28"/>
        </w:rPr>
        <w:t>Workshop Title:</w:t>
      </w:r>
      <w:r>
        <w:rPr>
          <w:sz w:val="28"/>
          <w:szCs w:val="28"/>
        </w:rPr>
        <w:t xml:space="preserve"> </w:t>
      </w:r>
      <w:r w:rsidRPr="001C448B">
        <w:rPr>
          <w:sz w:val="28"/>
          <w:szCs w:val="28"/>
        </w:rPr>
        <w:t>Magnetite nanoparticles Preparation, Char</w:t>
      </w:r>
      <w:r>
        <w:rPr>
          <w:sz w:val="28"/>
          <w:szCs w:val="28"/>
        </w:rPr>
        <w:t>acterization and applications</w:t>
      </w:r>
    </w:p>
    <w:p w14:paraId="0F62743D" w14:textId="77777777" w:rsidR="00656907" w:rsidRPr="005E0217" w:rsidRDefault="00656907" w:rsidP="00656907">
      <w:pPr>
        <w:rPr>
          <w:b/>
          <w:bCs/>
          <w:sz w:val="28"/>
          <w:szCs w:val="28"/>
        </w:rPr>
      </w:pPr>
      <w:r w:rsidRPr="005E0217">
        <w:rPr>
          <w:b/>
          <w:bCs/>
          <w:sz w:val="28"/>
          <w:szCs w:val="28"/>
        </w:rPr>
        <w:t>Target audience with specialties:</w:t>
      </w:r>
      <w:r w:rsidRPr="005E0217">
        <w:rPr>
          <w:b/>
          <w:bCs/>
          <w:sz w:val="28"/>
          <w:szCs w:val="28"/>
        </w:rPr>
        <w:tab/>
      </w:r>
    </w:p>
    <w:p w14:paraId="4F1203BA" w14:textId="77777777" w:rsidR="00656907" w:rsidRPr="001C448B" w:rsidRDefault="00656907" w:rsidP="00656907">
      <w:pPr>
        <w:rPr>
          <w:sz w:val="28"/>
          <w:szCs w:val="28"/>
        </w:rPr>
      </w:pPr>
      <w:r w:rsidRPr="001C448B">
        <w:rPr>
          <w:sz w:val="28"/>
          <w:szCs w:val="28"/>
        </w:rPr>
        <w:t>"• Academic researchers •Postgraduate research students."</w:t>
      </w:r>
    </w:p>
    <w:p w14:paraId="0125DFEC" w14:textId="77777777" w:rsidR="00656907" w:rsidRPr="005E0217" w:rsidRDefault="00656907" w:rsidP="00656907">
      <w:pPr>
        <w:rPr>
          <w:b/>
          <w:bCs/>
          <w:sz w:val="28"/>
          <w:szCs w:val="28"/>
        </w:rPr>
      </w:pPr>
      <w:r w:rsidRPr="005E0217">
        <w:rPr>
          <w:b/>
          <w:bCs/>
          <w:sz w:val="28"/>
          <w:szCs w:val="28"/>
        </w:rPr>
        <w:t>Topics to be covered by the workshop:</w:t>
      </w:r>
    </w:p>
    <w:p w14:paraId="250C230C" w14:textId="77777777" w:rsidR="00656907" w:rsidRPr="001C448B" w:rsidRDefault="00656907" w:rsidP="00656907">
      <w:pPr>
        <w:rPr>
          <w:sz w:val="28"/>
          <w:szCs w:val="28"/>
        </w:rPr>
      </w:pPr>
      <w:r w:rsidRPr="001C448B">
        <w:rPr>
          <w:sz w:val="28"/>
          <w:szCs w:val="28"/>
        </w:rPr>
        <w:t>"•The origin of superparamagnetic behavior.</w:t>
      </w:r>
    </w:p>
    <w:p w14:paraId="5DA953AF" w14:textId="77777777" w:rsidR="00656907" w:rsidRPr="001C448B" w:rsidRDefault="00656907" w:rsidP="00656907">
      <w:pPr>
        <w:rPr>
          <w:sz w:val="28"/>
          <w:szCs w:val="28"/>
        </w:rPr>
      </w:pPr>
      <w:r w:rsidRPr="001C448B">
        <w:rPr>
          <w:sz w:val="28"/>
          <w:szCs w:val="28"/>
        </w:rPr>
        <w:t>•</w:t>
      </w:r>
      <w:proofErr w:type="spellStart"/>
      <w:r w:rsidRPr="001C448B">
        <w:rPr>
          <w:sz w:val="28"/>
          <w:szCs w:val="28"/>
        </w:rPr>
        <w:t>Massart</w:t>
      </w:r>
      <w:proofErr w:type="spellEnd"/>
      <w:r w:rsidRPr="001C448B">
        <w:rPr>
          <w:sz w:val="28"/>
          <w:szCs w:val="28"/>
        </w:rPr>
        <w:t xml:space="preserve"> method for magnetite superparamagnetic nanoparticles preparation (Optional practical session*). </w:t>
      </w:r>
    </w:p>
    <w:p w14:paraId="43FC3B20" w14:textId="77777777" w:rsidR="00656907" w:rsidRPr="001C448B" w:rsidRDefault="00656907" w:rsidP="00656907">
      <w:pPr>
        <w:rPr>
          <w:sz w:val="28"/>
          <w:szCs w:val="28"/>
        </w:rPr>
      </w:pPr>
      <w:r w:rsidRPr="001C448B">
        <w:rPr>
          <w:sz w:val="28"/>
          <w:szCs w:val="28"/>
        </w:rPr>
        <w:t>•Modification of magnetite nanoparticles surface.</w:t>
      </w:r>
    </w:p>
    <w:p w14:paraId="3E7514FD" w14:textId="77777777" w:rsidR="00656907" w:rsidRPr="001C448B" w:rsidRDefault="00656907" w:rsidP="00656907">
      <w:pPr>
        <w:rPr>
          <w:sz w:val="28"/>
          <w:szCs w:val="28"/>
        </w:rPr>
      </w:pPr>
      <w:r w:rsidRPr="001C448B">
        <w:rPr>
          <w:sz w:val="28"/>
          <w:szCs w:val="28"/>
        </w:rPr>
        <w:t xml:space="preserve"> •Required characterization tests and their interpretation. </w:t>
      </w:r>
    </w:p>
    <w:p w14:paraId="4385C9D0" w14:textId="62A354D6" w:rsidR="00EE07CB" w:rsidRPr="008D21E5" w:rsidRDefault="00656907" w:rsidP="008D21E5">
      <w:pPr>
        <w:rPr>
          <w:sz w:val="28"/>
          <w:szCs w:val="28"/>
        </w:rPr>
      </w:pPr>
      <w:r w:rsidRPr="001C448B">
        <w:rPr>
          <w:sz w:val="28"/>
          <w:szCs w:val="28"/>
        </w:rPr>
        <w:t xml:space="preserve">•Applications of magnetite nanoparticles in research." It is optional according to the available facilities to deliver the workshop either practically or by Video </w:t>
      </w:r>
      <w:proofErr w:type="gramStart"/>
      <w:r w:rsidRPr="001C448B">
        <w:rPr>
          <w:sz w:val="28"/>
          <w:szCs w:val="28"/>
        </w:rPr>
        <w:t>illustrations</w:t>
      </w:r>
      <w:proofErr w:type="gramEnd"/>
    </w:p>
    <w:p w14:paraId="7E9C03BB" w14:textId="77777777" w:rsidR="00EE07CB" w:rsidRDefault="00EE07CB" w:rsidP="00DB25F8"/>
    <w:p w14:paraId="42480E9A" w14:textId="77777777" w:rsidR="00EE07CB" w:rsidRDefault="00EE07CB" w:rsidP="00DB25F8"/>
    <w:p w14:paraId="6164F28D" w14:textId="77777777" w:rsidR="00EE07CB" w:rsidRDefault="00EE07CB" w:rsidP="00DB25F8"/>
    <w:p w14:paraId="78B9E56F" w14:textId="77777777" w:rsidR="00EE07CB" w:rsidRDefault="00EE07CB" w:rsidP="00DB25F8"/>
    <w:p w14:paraId="0EA3C7D7" w14:textId="77777777" w:rsidR="00EE07CB" w:rsidRDefault="00EE07CB" w:rsidP="00DB25F8"/>
    <w:p w14:paraId="3C3647F7" w14:textId="77777777" w:rsidR="00EE07CB" w:rsidRDefault="00EE07CB" w:rsidP="00DB25F8"/>
    <w:p w14:paraId="0973A5CD" w14:textId="77777777" w:rsidR="00EE07CB" w:rsidRDefault="00EE07CB" w:rsidP="00DB25F8"/>
    <w:p w14:paraId="34AC5F7F" w14:textId="77777777" w:rsidR="00EE07CB" w:rsidRDefault="00EE07CB" w:rsidP="00DB25F8"/>
    <w:p w14:paraId="53D8638D" w14:textId="77777777" w:rsidR="001C448B" w:rsidRDefault="001C448B" w:rsidP="00DB25F8"/>
    <w:p w14:paraId="2F6FFEF3" w14:textId="77777777" w:rsidR="001C448B" w:rsidRDefault="001C448B" w:rsidP="001C448B">
      <w:pPr>
        <w:tabs>
          <w:tab w:val="left" w:pos="8348"/>
        </w:tabs>
      </w:pPr>
    </w:p>
    <w:p w14:paraId="76948B3D" w14:textId="51F5125E" w:rsidR="001C448B" w:rsidRDefault="001C448B" w:rsidP="007167FD">
      <w:pPr>
        <w:tabs>
          <w:tab w:val="left" w:pos="5808"/>
        </w:tabs>
      </w:pPr>
    </w:p>
    <w:p w14:paraId="2BE7B635" w14:textId="718C21C9" w:rsidR="001C448B" w:rsidRDefault="00D41BF4" w:rsidP="008D21E5">
      <w:pPr>
        <w:jc w:val="both"/>
      </w:pPr>
      <w:r w:rsidRPr="007167FD">
        <w:rPr>
          <w:sz w:val="28"/>
          <w:szCs w:val="28"/>
        </w:rPr>
        <w:tab/>
      </w:r>
    </w:p>
    <w:sectPr w:rsidR="001C448B" w:rsidSect="00D41BF4">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EB"/>
    <w:rsid w:val="00013BFC"/>
    <w:rsid w:val="00145A7E"/>
    <w:rsid w:val="001C448B"/>
    <w:rsid w:val="002B303B"/>
    <w:rsid w:val="003079D9"/>
    <w:rsid w:val="003657FE"/>
    <w:rsid w:val="00493142"/>
    <w:rsid w:val="00521854"/>
    <w:rsid w:val="005A5973"/>
    <w:rsid w:val="005E0217"/>
    <w:rsid w:val="006119CA"/>
    <w:rsid w:val="006553BA"/>
    <w:rsid w:val="00656907"/>
    <w:rsid w:val="006A61C3"/>
    <w:rsid w:val="006C5B1F"/>
    <w:rsid w:val="006D0E00"/>
    <w:rsid w:val="006D505B"/>
    <w:rsid w:val="00711B2F"/>
    <w:rsid w:val="007167FD"/>
    <w:rsid w:val="00771F86"/>
    <w:rsid w:val="00887D68"/>
    <w:rsid w:val="008D21E5"/>
    <w:rsid w:val="00926931"/>
    <w:rsid w:val="009C5E3B"/>
    <w:rsid w:val="009F06F9"/>
    <w:rsid w:val="00A72808"/>
    <w:rsid w:val="00B1344D"/>
    <w:rsid w:val="00B23655"/>
    <w:rsid w:val="00D033EB"/>
    <w:rsid w:val="00D41BF4"/>
    <w:rsid w:val="00DA194B"/>
    <w:rsid w:val="00DB25F8"/>
    <w:rsid w:val="00E17132"/>
    <w:rsid w:val="00EE07CB"/>
    <w:rsid w:val="00F04C34"/>
    <w:rsid w:val="00F13D52"/>
    <w:rsid w:val="00F931D0"/>
    <w:rsid w:val="00FB5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04B4"/>
  <w15:chartTrackingRefBased/>
  <w15:docId w15:val="{8552E4C6-D971-4082-9129-D5A85C14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034">
      <w:bodyDiv w:val="1"/>
      <w:marLeft w:val="0"/>
      <w:marRight w:val="0"/>
      <w:marTop w:val="0"/>
      <w:marBottom w:val="0"/>
      <w:divBdr>
        <w:top w:val="none" w:sz="0" w:space="0" w:color="auto"/>
        <w:left w:val="none" w:sz="0" w:space="0" w:color="auto"/>
        <w:bottom w:val="none" w:sz="0" w:space="0" w:color="auto"/>
        <w:right w:val="none" w:sz="0" w:space="0" w:color="auto"/>
      </w:divBdr>
    </w:div>
    <w:div w:id="681394710">
      <w:bodyDiv w:val="1"/>
      <w:marLeft w:val="0"/>
      <w:marRight w:val="0"/>
      <w:marTop w:val="0"/>
      <w:marBottom w:val="0"/>
      <w:divBdr>
        <w:top w:val="none" w:sz="0" w:space="0" w:color="auto"/>
        <w:left w:val="none" w:sz="0" w:space="0" w:color="auto"/>
        <w:bottom w:val="none" w:sz="0" w:space="0" w:color="auto"/>
        <w:right w:val="none" w:sz="0" w:space="0" w:color="auto"/>
      </w:divBdr>
    </w:div>
    <w:div w:id="1041832024">
      <w:bodyDiv w:val="1"/>
      <w:marLeft w:val="0"/>
      <w:marRight w:val="0"/>
      <w:marTop w:val="0"/>
      <w:marBottom w:val="0"/>
      <w:divBdr>
        <w:top w:val="none" w:sz="0" w:space="0" w:color="auto"/>
        <w:left w:val="none" w:sz="0" w:space="0" w:color="auto"/>
        <w:bottom w:val="none" w:sz="0" w:space="0" w:color="auto"/>
        <w:right w:val="none" w:sz="0" w:space="0" w:color="auto"/>
      </w:divBdr>
    </w:div>
    <w:div w:id="1096631638">
      <w:bodyDiv w:val="1"/>
      <w:marLeft w:val="0"/>
      <w:marRight w:val="0"/>
      <w:marTop w:val="0"/>
      <w:marBottom w:val="0"/>
      <w:divBdr>
        <w:top w:val="none" w:sz="0" w:space="0" w:color="auto"/>
        <w:left w:val="none" w:sz="0" w:space="0" w:color="auto"/>
        <w:bottom w:val="none" w:sz="0" w:space="0" w:color="auto"/>
        <w:right w:val="none" w:sz="0" w:space="0" w:color="auto"/>
      </w:divBdr>
    </w:div>
    <w:div w:id="1299870846">
      <w:bodyDiv w:val="1"/>
      <w:marLeft w:val="0"/>
      <w:marRight w:val="0"/>
      <w:marTop w:val="0"/>
      <w:marBottom w:val="0"/>
      <w:divBdr>
        <w:top w:val="none" w:sz="0" w:space="0" w:color="auto"/>
        <w:left w:val="none" w:sz="0" w:space="0" w:color="auto"/>
        <w:bottom w:val="none" w:sz="0" w:space="0" w:color="auto"/>
        <w:right w:val="none" w:sz="0" w:space="0" w:color="auto"/>
      </w:divBdr>
    </w:div>
    <w:div w:id="13438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lam.usama@mupeg.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Amr Saber Mohamed</cp:lastModifiedBy>
  <cp:revision>30</cp:revision>
  <cp:lastPrinted>2022-12-05T17:37:00Z</cp:lastPrinted>
  <dcterms:created xsi:type="dcterms:W3CDTF">2022-12-04T04:44:00Z</dcterms:created>
  <dcterms:modified xsi:type="dcterms:W3CDTF">2023-05-31T18:38:00Z</dcterms:modified>
</cp:coreProperties>
</file>